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8b0" w14:textId="918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қаласындағы Теміржол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2010 жылғы 22 желтоқсандағы N 40-273-IV шешімі және Мақтаарал ауданы әкімдігінің 2010 жылғы 21 желтоқсандағы N 1201 қаулысы. Оңтүстік Қазақстан облысы Мақтаарал ауданы Әділет басқармасында 2011 жылғы 25 қаңтарда N 14-7-136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көше тұрғындарының ұсынысы және аудандық ономастикалық комиссияның хаттамалық шешімі негізінде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Жетісай қаласындағы Теміржол көшесінің атауы Ер Қосай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С.Тұрбеков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төрағасы:    А.Шнетов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Ж.Әбдәзімов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