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8aa" w14:textId="81d7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жекелеген елді мекендердің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2010 жылғы 5 қаңтардағы N 25/2 шешімі және 2009 жылғы 28 желтоқсандағы N 582 қаулысы. Оңтүстік Қазақстан облысы Ордабасы ауданының Әділет басқармасында 2010 жылғы 1 ақпанда N 14-8-76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тармағына сәйкес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жер қатынастары мен сәулет және қала құрылысы бөлімдерінің бірлескен ұсынысына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54,8 гектар жер учаскесі елді мекеннің шегіне енгізіле отырып, Бадам ауыл округі Ақбұлақ ауылының жалпы ауданы 296,86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29,26 гектар жер учаскесі елді мекеннің шегіне енгізіле отырып, Бадам ауыл округі Алтынтөбе ауылының жалпы ауданы 101,63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3,65 гектар жер учаскесі елді мекеннің шегіне енгізіле отырып, Бадам ауыл округі Көкбұлақ ауылының жалпы ауданы 195,14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23,16 гектар жер учаскесі елді мекеннің шегіне енгізіле отырып, Бөржар ауыл округі Қайнар елді мекенінің жалпы ауданы 297,25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38,33 гектар жер учаскесі елді мекеннің шегіне енгізіле отырып, Қарақұм ауыл округі Қарақұм ауылының жалпы ауданы 209,09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126,8 гектар жер учаскесі елді мекеннің шегіне енгізіле отырып, Қажымұқан ауыл округі Темірлан ауылының жалпы ауданы 2941,23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М.Накипов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Ш.Кенжеев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Ғ.Аташов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