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ded3" w14:textId="fb7d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24 желтоқсандағы N 36/230-IV шешімі. Оңтүстік Қазақстан облысы Отырар ауданының Әділет басқармасында 2010 жылғы 28 желтоқсанда N 14-9-138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мәслихаттың 2010 жылғы 10 желтоқсан </w:t>
      </w:r>
      <w:r>
        <w:rPr>
          <w:rFonts w:ascii="Times New Roman"/>
          <w:b w:val="false"/>
          <w:i w:val="false"/>
          <w:color w:val="000000"/>
          <w:sz w:val="28"/>
        </w:rPr>
        <w:t>№ 35/350-IV</w:t>
      </w:r>
      <w:r>
        <w:rPr>
          <w:rFonts w:ascii="Times New Roman"/>
          <w:b w:val="false"/>
          <w:i w:val="false"/>
          <w:color w:val="000000"/>
          <w:sz w:val="28"/>
        </w:rPr>
        <w:t xml:space="preserve"> Нормативтік құқықтық актілерді мемлекеттік тіркеу тізілімінде 2041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1) тармақшада:</w:t>
      </w:r>
      <w:r>
        <w:br/>
      </w:r>
      <w:r>
        <w:rPr>
          <w:rFonts w:ascii="Times New Roman"/>
          <w:b w:val="false"/>
          <w:i w:val="false"/>
          <w:color w:val="000000"/>
          <w:sz w:val="28"/>
        </w:rPr>
        <w:t>
      «5 350 422» деген сандар «5 329530» деген сандармен ауыстырылсын;</w:t>
      </w:r>
      <w:r>
        <w:br/>
      </w:r>
      <w:r>
        <w:rPr>
          <w:rFonts w:ascii="Times New Roman"/>
          <w:b w:val="false"/>
          <w:i w:val="false"/>
          <w:color w:val="000000"/>
          <w:sz w:val="28"/>
        </w:rPr>
        <w:t>
      «4 796 386» деген сандар «4 775 494»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«5 393 361» деген сандар «5 372 469» деген сандармен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«8012» деген сандар «7812»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7 – қосымшасы осы шешімнің 1, 2 –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Ә.Махатай</w:t>
      </w:r>
    </w:p>
    <w:p>
      <w:pPr>
        <w:spacing w:after="0"/>
        <w:ind w:left="0"/>
        <w:jc w:val="both"/>
      </w:pPr>
      <w:r>
        <w:rPr>
          <w:rFonts w:ascii="Times New Roman"/>
          <w:b w:val="false"/>
          <w:i/>
          <w:color w:val="000000"/>
          <w:sz w:val="28"/>
        </w:rPr>
        <w:t>      Аудандық мәслихат хатшысы                  Ә.Махатай</w:t>
      </w:r>
    </w:p>
    <w:bookmarkStart w:name="z5"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36/230-ІV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89"/>
        <w:gridCol w:w="608"/>
        <w:gridCol w:w="7993"/>
        <w:gridCol w:w="214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5329530,0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4775494,0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4775494,0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4775494,0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687"/>
        <w:gridCol w:w="706"/>
        <w:gridCol w:w="7356"/>
        <w:gridCol w:w="21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5372469,0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131723,0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3487487,0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2097715,0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2069348,0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28367,0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133608,0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112662,0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22651,0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657467,0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511193,0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510318,0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311448,0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74914,0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47444,0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33784,0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органдарынан жоғары тұрған бюджет алдындағы борышын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bl>
    <w:bookmarkStart w:name="z6"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36/230-ІV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2010 жылғы</w:t>
      </w:r>
      <w:r>
        <w:br/>
      </w:r>
      <w:r>
        <w:rPr>
          <w:rFonts w:ascii="Times New Roman"/>
          <w:b w:val="false"/>
          <w:i w:val="false"/>
          <w:color w:val="000000"/>
          <w:sz w:val="28"/>
        </w:rPr>
        <w:t>
№ 25/160-ІV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 бөлінісінде 2010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3"/>
        <w:gridCol w:w="728"/>
        <w:gridCol w:w="729"/>
        <w:gridCol w:w="7159"/>
        <w:gridCol w:w="20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1599654,0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570873,0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501848,0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501848,0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311448,0</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