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dd1b" w14:textId="b42d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 атауын өзгерту және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Қошқарата ауылдық округі әкімінің 2010 жылғы 4 қарашадағы N 15 шешімі. Оңтүстік Қазақстан облысы Сарыағаш ауданының Әділет басқармасында 2010 жылғы 3 желтоқсанда N 14-11-155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Қошқарата ауылдық округ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Көше атауларын өзгерту: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Қошқарата ауылдық округі Бесқұбыр ауылындағы «Восточная» көшесі «Сұнқар».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Қошқарата ауылдық округі Ұшқын ауылындағы «Центральная» көшесі «Ұшқын».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Қошқарата ауылдық округі Бесқұбыр ауылындағы «Комсомол» көшесі «Парасат»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Атаусыз көшеге: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Қошқарата ауылдық округі Жамбыл ауылындағы атауы жоқ көшеге Тұрсынбаев Шәріп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 әкімінің орынбасары А.Оразбаевқа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Е.Қуанышбаев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