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44b3" w14:textId="03e4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сағыз ауылындағы "Молодежная" көшесіне Мелдебеков Баймбетті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Мичурин ауылдық округі әкімінің 2010 жылғы 16 сәуірдегі N 18 шешімі. Оңтүстік Қазақстан облысы Түлкібас ауданының Әділет басқармасында 2010 жылғы 28 сәуірде N 14-14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усағыз ауылындағы "Молодежная" көшесіне Мелдебеков Баймбет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чурин ауылдық округ әкімі                С.Сей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