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ea39" w14:textId="344e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облыстық бюджет туралы" 2009 жылғы 21 желтоқсандағы № 17/222-IV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2010 жылғы 03 қыркүйектегі N 23/291-IV шешімі. Шығыс Қазақстан облысының Әділет департаментінде 2010 жылғы 08 қыркүйекте N 2535 тіркелді. Шешімнің қабылдау мерзімінің өтуіне байланысты қолдану тоқтатылды - ШҚО мәслихаты аппаратының 2010 жылғы 29 желтоқсандағы N 743/01-06 хатымен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қабылдау мерзімінің өтуіне байланысты қолдану тоқтатылды - ШҚО мәслихаты аппаратының 2010.12.29 N 743/01-06 хатымен.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2008 жылғы 4 желтоқсандағы № 95-IV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«2010-2012 жылдарға арналған республикалық бюджет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2009 жылғы 22 желтоқсандағы № 2162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Қазақстан Республикасы Үкіметінің 2010 жылғы 23 тамыздағы № 827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облыстық бюджет туралы» Шығыс Қазақстан облыстық мәслихатының 2009 жылғы 21 желтоқсандағы № 17/222-IV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2521, «Дидар» газетінің 2010 жылғы 7 қаңтардағы № 3-4, 2010 жылғы 12 қаңтардағы № 5-6, «Рудный Алтай» газетінің 2010 жылғы 6 қаңтардағы № 1-2 сандарында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«Денсаулық сақтау» 5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«Мамандандырылған медициналық көмек» 3 кіші функциясында: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 «Облыстың денсаулық сақтау басқармасы»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«Туберкулез ауруларын туберкулез ауруларына қарсы препараттармен қамтамасыз ету» бағдарламасында 6 бағандағы «141272,0» сандары «132276,1»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«Халыққа иммунды алдын алу жүргізу үшін вакциналарды және басқа иммундық-биологиялық препараттарды орталықтандырылған сатып алу» бағдарламасында 6 бағандағы «699656,0» сандары «709429,4»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«Жіті миокард инфаркт сырқаттарын тромболитикалық препараттармен қамтамасыз ету» бағдарламасында 6 бағандағы «71050,0» сандары «70272,5»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25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бағандағы «133873» сандары «133623»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бағандағы «227167» сандары «227417»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бағандағы «9313» сандары «9063»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бағандағы «29015» сандары «29265»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 М. Ибраимов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Шығыс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В. Ахаев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