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3fbe" w14:textId="f623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25 ақпандағы № 6106 "Тұрғын үйді пайдалануға төлем мөлшерін белгілеу туралы" қаулыға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2010 жылғы 20 мамырдағы № 7220 қаулысы. Шығыс Қазақстан облысы Әділет департаментінің Өскемен қалалық әділет басқармасында 2010 жылғы 31 мамырда № 5-1-146 тіркелді. Күші жойылды - Өскемен қаласы әкімдігінің 2010 жылғы 28 желтоқсандағы № 9974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Өскемен қаласы әкімдігінің 2010.12.28 № 9974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2010 жылғы 25 ақпандағы № 6106 "Тұрғын үйді пайдалануға төлем мөлшерін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5-1-137 нөмірімен тіркелген, 2010 жылғы 26 сәуірдегі № 51 "Дидар", 2010 жылғы 24 сәуірдегі № 52 "Рудный Алтай" газеттерінде жарияланды)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азатжолдағы "1 айға өндірілетін жалдау төлемінің есебі" деген сөздерден кейін "жалпы алаңы 1 шаршы метр үшін"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Өскемен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