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2f70" w14:textId="1bb2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Өскемен қалалық мәслихатының 2010 жылғы 23 шілдедегі № 26/4 шешімі. Шығыс Қазақстан облысы Әділет департаментінің Өскемен қалалық әділет басқармасында 2010 жылғы 6 тамызда № 5-1-149 тіркелді. Күші жойылды - Шығыс Қазақстан облысының Өскемен қалалық мәслихатының 2014 жылғы 23 желтоқсандағы № 34/5-V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облысының Өскемен қалалық мәслихатының 23.12.2014 N 34/5-V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қаулыларына сәйкес, Өскемен қалалық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көрсетудің мөлшері мен тәртібін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Өскемен қалалық мәслихатының шешімдері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2010 жылғы 23 шілдедегі </w:t>
            </w:r>
            <w:r>
              <w:br/>
            </w:r>
            <w:r>
              <w:rPr>
                <w:rFonts w:ascii="Times New Roman"/>
                <w:b w:val="false"/>
                <w:i w:val="false"/>
                <w:color w:val="000000"/>
                <w:sz w:val="20"/>
              </w:rPr>
              <w:t>№ 26/4 шешімімен бекітілген</w:t>
            </w:r>
          </w:p>
        </w:tc>
      </w:tr>
    </w:tbl>
    <w:bookmarkStart w:name="z6" w:id="0"/>
    <w:p>
      <w:pPr>
        <w:spacing w:after="0"/>
        <w:ind w:left="0"/>
        <w:jc w:val="left"/>
      </w:pPr>
      <w:r>
        <w:rPr>
          <w:rFonts w:ascii="Times New Roman"/>
          <w:b/>
          <w:i w:val="false"/>
          <w:color w:val="000000"/>
        </w:rPr>
        <w:t xml:space="preserve"> Тұрғын үй көмегін көрсетудің мөлшері мен тәртібін белгілеу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аз қамтамасыз етілген отбасыларға (азаматтарға) тұрғын үй көмегін көрсету Ережесі (бұдан әрі – Ереже)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қаулыларына сәйкес әзірленді және аз қамтамасыз етілген отбасыларға (азаматтарға) тұрғын үй көмегін көрсетудің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xml:space="preserve">      4) алынып тасталды - Өскемен қалалық мәслихатының 23.01.2014 </w:t>
      </w:r>
      <w:r>
        <w:rPr>
          <w:rFonts w:ascii="Times New Roman"/>
          <w:b w:val="false"/>
          <w:i w:val="false"/>
          <w:color w:val="ff0000"/>
          <w:sz w:val="28"/>
        </w:rPr>
        <w:t>№ 26/2-V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Өскемен қалалық мәслихатының 2012.11.22 </w:t>
      </w:r>
      <w:r>
        <w:rPr>
          <w:rFonts w:ascii="Times New Roman"/>
          <w:b w:val="false"/>
          <w:i w:val="false"/>
          <w:color w:val="ff0000"/>
          <w:sz w:val="28"/>
        </w:rPr>
        <w:t>№ 11/4-V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шешімімен; өзгеріс енгізілді - Өскемен қалалық мәслихатының 23.01.2014 </w:t>
      </w:r>
      <w:r>
        <w:rPr>
          <w:rFonts w:ascii="Times New Roman"/>
          <w:b w:val="false"/>
          <w:i w:val="false"/>
          <w:color w:val="ff0000"/>
          <w:sz w:val="28"/>
        </w:rPr>
        <w:t>№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 көрсетулердің ақысын төлеуге жеткiзушiлер ұсынған шоттар бойынша көрсетiледі.</w:t>
      </w:r>
      <w:r>
        <w:br/>
      </w:r>
      <w:r>
        <w:rPr>
          <w:rFonts w:ascii="Times New Roman"/>
          <w:b w:val="false"/>
          <w:i w:val="false"/>
          <w:color w:val="000000"/>
          <w:sz w:val="28"/>
        </w:rPr>
        <w:t>
      Коммуналдық қызметтердi жеткiзушiлер уәкiлеттi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көрсетушiлермен ұсынылған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Өскемен қалалық мәслихатының 23.01.2014 </w:t>
      </w:r>
      <w:r>
        <w:rPr>
          <w:rFonts w:ascii="Times New Roman"/>
          <w:b w:val="false"/>
          <w:i w:val="false"/>
          <w:color w:val="ff0000"/>
          <w:sz w:val="28"/>
        </w:rPr>
        <w:t>№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Тұрғын үй көмегін тағайындау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көмегін тағайындау үшін азамат уәкілетті органға немесе "Шығыс Қазақстан облысының № 1 халыққа қызмет көрсету орталығы" республикалық мемлекеттік кәсіпорнына және оның филиалдарына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не мекенжай анықтамасының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Өскемен қалалық мәслихатының 23.01.2014 </w:t>
      </w:r>
      <w:r>
        <w:rPr>
          <w:rFonts w:ascii="Times New Roman"/>
          <w:b w:val="false"/>
          <w:i w:val="false"/>
          <w:color w:val="ff0000"/>
          <w:sz w:val="28"/>
        </w:rPr>
        <w:t>№</w:t>
      </w:r>
      <w:r>
        <w:rPr>
          <w:rFonts w:ascii="Times New Roman"/>
          <w:b w:val="false"/>
          <w:i w:val="false"/>
          <w:color w:val="ff0000"/>
          <w:sz w:val="28"/>
        </w:rPr>
        <w:t xml:space="preserve">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Өскемен қалалық мәслихатының 2012.04.12 </w:t>
      </w:r>
      <w:r>
        <w:rPr>
          <w:rFonts w:ascii="Times New Roman"/>
          <w:b w:val="false"/>
          <w:i w:val="false"/>
          <w:color w:val="ff0000"/>
          <w:sz w:val="28"/>
        </w:rPr>
        <w:t>№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өзгерістер енгізілді - 2012.11.22 </w:t>
      </w:r>
      <w:r>
        <w:rPr>
          <w:rFonts w:ascii="Times New Roman"/>
          <w:b w:val="false"/>
          <w:i w:val="false"/>
          <w:color w:val="ff0000"/>
          <w:sz w:val="28"/>
        </w:rPr>
        <w:t>№ 11/4-V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23.01.2014 </w:t>
      </w:r>
      <w:r>
        <w:rPr>
          <w:rFonts w:ascii="Times New Roman"/>
          <w:b w:val="false"/>
          <w:i w:val="false"/>
          <w:color w:val="ff0000"/>
          <w:sz w:val="28"/>
        </w:rPr>
        <w:t>№ 26/2-V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5. Тұрғын үй көмегiн алушылар өтiнiш жасаған тоқсанның алдындағы тоқсанға </w:t>
      </w:r>
      <w:r>
        <w:rPr>
          <w:rFonts w:ascii="Times New Roman"/>
          <w:b w:val="false"/>
          <w:i w:val="false"/>
          <w:color w:val="000000"/>
          <w:sz w:val="28"/>
        </w:rPr>
        <w:t>4 тармақтың</w:t>
      </w:r>
      <w:r>
        <w:rPr>
          <w:rFonts w:ascii="Times New Roman"/>
          <w:b w:val="false"/>
          <w:i w:val="false"/>
          <w:color w:val="000000"/>
          <w:sz w:val="28"/>
        </w:rPr>
        <w:t xml:space="preserve"> 4) - 8) тармақшаларында санамаланған құжаттарды қоса берумен тоқсан сайын өтiнiш бередi.</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Өскемен қалалық мәслихатының 23.01.2014 </w:t>
      </w:r>
      <w:r>
        <w:rPr>
          <w:rFonts w:ascii="Times New Roman"/>
          <w:b w:val="false"/>
          <w:i w:val="false"/>
          <w:color w:val="ff0000"/>
          <w:sz w:val="28"/>
        </w:rPr>
        <w:t>№</w:t>
      </w:r>
      <w:r>
        <w:rPr>
          <w:rFonts w:ascii="Times New Roman"/>
          <w:b w:val="false"/>
          <w:i w:val="false"/>
          <w:color w:val="ff0000"/>
          <w:sz w:val="28"/>
        </w:rPr>
        <w:t xml:space="preserve">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xml:space="preserve">
      6. Уәкілетті органның шешімі тұрғын үй көмегін беруге негіз болып табылады. </w:t>
      </w:r>
      <w:r>
        <w:br/>
      </w:r>
      <w:r>
        <w:rPr>
          <w:rFonts w:ascii="Times New Roman"/>
          <w:b w:val="false"/>
          <w:i w:val="false"/>
          <w:color w:val="000000"/>
          <w:sz w:val="28"/>
        </w:rPr>
        <w:t xml:space="preserve">
      7. Қайталанған өтініш кезінде тұрғын үй көмегі ағымдағы тоқсанда құжаттарды ұсыну мерзімінен тәуелсіз тоқсанға тағайындалады. Егер ағымдағы тоқсанда құжаттар ұсынылмаған жағдайда тұрғын үй көмегін есептеу өтініш берген айдан бастап жүзеге асырылады. </w:t>
      </w:r>
      <w:r>
        <w:br/>
      </w:r>
      <w:r>
        <w:rPr>
          <w:rFonts w:ascii="Times New Roman"/>
          <w:b w:val="false"/>
          <w:i w:val="false"/>
          <w:color w:val="000000"/>
          <w:sz w:val="28"/>
        </w:rPr>
        <w:t>
      </w:t>
      </w:r>
      <w:r>
        <w:rPr>
          <w:rFonts w:ascii="Times New Roman"/>
          <w:b w:val="false"/>
          <w:i w:val="false"/>
          <w:color w:val="000000"/>
          <w:sz w:val="28"/>
        </w:rPr>
        <w:t>8. Тұрғын үй көмегі барлық қажетті құжаттарымен бірге өтініш берген айдан бастап тағайындалады. Тұрғын үй көмегін тағайындау үшін құжаттар ағымдағы тоқсанның соңғы айының 25-не дейін қабылданады.</w:t>
      </w:r>
      <w:r>
        <w:br/>
      </w:r>
      <w:r>
        <w:rPr>
          <w:rFonts w:ascii="Times New Roman"/>
          <w:b w:val="false"/>
          <w:i w:val="false"/>
          <w:color w:val="000000"/>
          <w:sz w:val="28"/>
        </w:rPr>
        <w:t>
      Жергiлiктi жылумен жылытылатын жеке тұрғын үйлерде тұратын отбасыларға тұрғын үй көмегi жылына бiр рет өтiнiш берген айдан тәуелсiз тоқсанға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Өскемен қалалық мәслихатының 2012.11.22 </w:t>
      </w:r>
      <w:r>
        <w:rPr>
          <w:rFonts w:ascii="Times New Roman"/>
          <w:b w:val="false"/>
          <w:i w:val="false"/>
          <w:color w:val="ff0000"/>
          <w:sz w:val="28"/>
        </w:rPr>
        <w:t>№ 11/4-V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шешімімен.</w:t>
      </w:r>
      <w:r>
        <w:br/>
      </w:r>
      <w:r>
        <w:rPr>
          <w:rFonts w:ascii="Times New Roman"/>
          <w:b w:val="false"/>
          <w:i w:val="false"/>
          <w:color w:val="000000"/>
          <w:sz w:val="28"/>
        </w:rPr>
        <w:t>
      9. Көмірдің құнын есептеу үшін тұрғын үй көмегін есептеген тоқсанның алдындағы тоқсанның соңғы айындағы жағдай бойынша қалалық санақ және ақпарат басқармасымен ұсынылған қала бойынша орташа баға қолданылады.</w:t>
      </w:r>
      <w:r>
        <w:br/>
      </w:r>
      <w:r>
        <w:rPr>
          <w:rFonts w:ascii="Times New Roman"/>
          <w:b w:val="false"/>
          <w:i w:val="false"/>
          <w:color w:val="000000"/>
          <w:sz w:val="28"/>
        </w:rPr>
        <w:t>
      10. Тұрғын үй көмегін алуға келесі отбасылардың құқылары жоқ:</w:t>
      </w:r>
      <w:r>
        <w:br/>
      </w:r>
      <w:r>
        <w:rPr>
          <w:rFonts w:ascii="Times New Roman"/>
          <w:b w:val="false"/>
          <w:i w:val="false"/>
          <w:color w:val="000000"/>
          <w:sz w:val="28"/>
        </w:rPr>
        <w:t xml:space="preserve">
      1) жеке меншігінде бір бірліктен артық тұрғын үйі (үйі, пәтері) бар немесе тұрғын үй-жайларын жалға берген; </w:t>
      </w:r>
      <w:r>
        <w:br/>
      </w: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r>
        <w:br/>
      </w:r>
      <w:r>
        <w:rPr>
          <w:rFonts w:ascii="Times New Roman"/>
          <w:b w:val="false"/>
          <w:i w:val="false"/>
          <w:color w:val="000000"/>
          <w:sz w:val="28"/>
        </w:rPr>
        <w:t>
      3)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болса.</w:t>
      </w:r>
      <w:r>
        <w:br/>
      </w:r>
      <w:r>
        <w:rPr>
          <w:rFonts w:ascii="Times New Roman"/>
          <w:b w:val="false"/>
          <w:i w:val="false"/>
          <w:color w:val="000000"/>
          <w:sz w:val="28"/>
        </w:rPr>
        <w:t xml:space="preserve">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r>
        <w:br/>
      </w:r>
      <w:r>
        <w:rPr>
          <w:rFonts w:ascii="Times New Roman"/>
          <w:b w:val="false"/>
          <w:i w:val="false"/>
          <w:color w:val="000000"/>
          <w:sz w:val="28"/>
        </w:rPr>
        <w:t>
      </w:t>
      </w:r>
      <w:r>
        <w:rPr>
          <w:rFonts w:ascii="Times New Roman"/>
          <w:b w:val="false"/>
          <w:i w:val="false"/>
          <w:color w:val="000000"/>
          <w:sz w:val="28"/>
        </w:rPr>
        <w:t>12.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Өскемен қалалық мәслихатының 23.01.2014 </w:t>
      </w:r>
      <w:r>
        <w:rPr>
          <w:rFonts w:ascii="Times New Roman"/>
          <w:b w:val="false"/>
          <w:i w:val="false"/>
          <w:color w:val="ff0000"/>
          <w:sz w:val="28"/>
        </w:rPr>
        <w:t>№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13. Жылу энергиясын тұтынуды есептеу құралдары бар тұтынушылар үшін есептеуге алынатын шығындар алдыңғы тоқсанға нақты шығындар бойынша немесе қызметтер толық көлемде көрсетілген соңғы тоқсанға есептеу құралдарының көрсеткіштерінің негізінде анықталады. Сәуір айында есептелінетін шығындар, сәуір айының шоттарына сәйкес нақты шығындар бойынша алынады.</w:t>
      </w:r>
      <w:r>
        <w:br/>
      </w:r>
      <w:r>
        <w:rPr>
          <w:rFonts w:ascii="Times New Roman"/>
          <w:b w:val="false"/>
          <w:i w:val="false"/>
          <w:color w:val="000000"/>
          <w:sz w:val="28"/>
        </w:rPr>
        <w:t>
      Суық және ыстық сумен қамтамасыз етуді, газбен қамтамасыз етуді тұтынуды есепке алу құралдары бар тұтынушылар үшін есептеуге алынатын шығыстар алдындағы тоқсан үшін нақты шығындар бойынша анықталады.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Өскемен қалалық мәслихатының 2012.04.12 </w:t>
      </w:r>
      <w:r>
        <w:rPr>
          <w:rFonts w:ascii="Times New Roman"/>
          <w:b w:val="false"/>
          <w:i w:val="false"/>
          <w:color w:val="ff0000"/>
          <w:sz w:val="28"/>
        </w:rPr>
        <w:t>№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xml:space="preserve">
      14. Үйлерде орталықтандырылған жылу болмаған жағдайда жылу мен ыстық сумен қамтамасыз етуге төлем мөлшері электр энергиясына есептелген сомадан әлеуметтік нормаларға сәйкес есептеледі. </w:t>
      </w:r>
      <w:r>
        <w:br/>
      </w:r>
      <w:r>
        <w:rPr>
          <w:rFonts w:ascii="Times New Roman"/>
          <w:b w:val="false"/>
          <w:i w:val="false"/>
          <w:color w:val="000000"/>
          <w:sz w:val="28"/>
        </w:rPr>
        <w:t xml:space="preserve">
      15. Құрамында зейнеткерлер, мүгедектер, мүгедек балалар, толық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 </w:t>
      </w:r>
      <w:r>
        <w:br/>
      </w:r>
      <w:r>
        <w:rPr>
          <w:rFonts w:ascii="Times New Roman"/>
          <w:b w:val="false"/>
          <w:i w:val="false"/>
          <w:color w:val="000000"/>
          <w:sz w:val="28"/>
        </w:rPr>
        <w:t>
      16. Тұрғын үй көмегін тағайындаған кезде келесі шарттар қолданылады:</w:t>
      </w:r>
      <w:r>
        <w:br/>
      </w:r>
      <w:r>
        <w:rPr>
          <w:rFonts w:ascii="Times New Roman"/>
          <w:b w:val="false"/>
          <w:i w:val="false"/>
          <w:color w:val="000000"/>
          <w:sz w:val="28"/>
        </w:rPr>
        <w:t>
      1) өтініш беруші заңды некеде,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тағайындалады;</w:t>
      </w:r>
      <w:r>
        <w:br/>
      </w: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өтініш беруші ол баланың ата-анасының табыстарын растауы тиіс.</w:t>
      </w:r>
      <w:r>
        <w:br/>
      </w:r>
      <w:r>
        <w:rPr>
          <w:rFonts w:ascii="Times New Roman"/>
          <w:b w:val="false"/>
          <w:i w:val="false"/>
          <w:color w:val="000000"/>
          <w:sz w:val="28"/>
        </w:rPr>
        <w:t>
      </w:t>
      </w:r>
      <w:r>
        <w:rPr>
          <w:rFonts w:ascii="Times New Roman"/>
          <w:b w:val="false"/>
          <w:i w:val="false"/>
          <w:color w:val="000000"/>
          <w:sz w:val="28"/>
        </w:rPr>
        <w:t>16-1.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Өтініш берушілер ұсынылған мәлiметтердiң дұрыстығы үшiн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Өскемен қалалық мәслихатының 2011.06.09 </w:t>
      </w:r>
      <w:r>
        <w:rPr>
          <w:rFonts w:ascii="Times New Roman"/>
          <w:b w:val="false"/>
          <w:i w:val="false"/>
          <w:color w:val="ff0000"/>
          <w:sz w:val="28"/>
        </w:rPr>
        <w:t>№ 33/7</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17. Тұрғын үй көмегiнен негізсіз алынған соммалар алушымен ерiктi түрде, ал бас тартқан жағдайда заңнамамен белгіленген тәртіпте қайтарылуға жатады.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Өскемен қалалық мәслихатының 23.01.2014 </w:t>
      </w:r>
      <w:r>
        <w:rPr>
          <w:rFonts w:ascii="Times New Roman"/>
          <w:b w:val="false"/>
          <w:i w:val="false"/>
          <w:color w:val="ff0000"/>
          <w:sz w:val="28"/>
        </w:rPr>
        <w:t>№ 26/2-V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19. Отбасының шектi жол берiлетiн шығыстарының үлесi отбасының жиынтық табысына қарай 9 %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Өскемен қалалық мәслихатының 2012.11.22 </w:t>
      </w:r>
      <w:r>
        <w:rPr>
          <w:rFonts w:ascii="Times New Roman"/>
          <w:b w:val="false"/>
          <w:i w:val="false"/>
          <w:color w:val="ff0000"/>
          <w:sz w:val="28"/>
        </w:rPr>
        <w:t>№ 11/4-V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20. Алынып тасталды - Өскемен қалалық мәслихатының 2011.06.09 </w:t>
      </w:r>
      <w:r>
        <w:rPr>
          <w:rFonts w:ascii="Times New Roman"/>
          <w:b w:val="false"/>
          <w:i w:val="false"/>
          <w:color w:val="ff0000"/>
          <w:sz w:val="28"/>
        </w:rPr>
        <w:t>№</w:t>
      </w:r>
      <w:r>
        <w:rPr>
          <w:rFonts w:ascii="Times New Roman"/>
          <w:b w:val="false"/>
          <w:i w:val="false"/>
          <w:color w:val="ff0000"/>
          <w:sz w:val="28"/>
        </w:rPr>
        <w:t xml:space="preserve"> 33/7</w:t>
      </w:r>
      <w:r>
        <w:rPr>
          <w:rFonts w:ascii="Times New Roman"/>
          <w:b w:val="false"/>
          <w:i w:val="false"/>
          <w:color w:val="ff0000"/>
          <w:sz w:val="28"/>
        </w:rPr>
        <w:t xml:space="preserve"> (жарияланғаннан кейін 10 күн өткеннен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21. Тұрғын үй көмегінің мөлшерін есептеу кезінде келесі нормалар ескеріледі:</w:t>
      </w:r>
      <w:r>
        <w:br/>
      </w:r>
      <w:r>
        <w:rPr>
          <w:rFonts w:ascii="Times New Roman"/>
          <w:b w:val="false"/>
          <w:i w:val="false"/>
          <w:color w:val="000000"/>
          <w:sz w:val="28"/>
        </w:rPr>
        <w:t>
      1) алаңдар:</w:t>
      </w:r>
      <w:r>
        <w:br/>
      </w:r>
      <w:r>
        <w:rPr>
          <w:rFonts w:ascii="Times New Roman"/>
          <w:b w:val="false"/>
          <w:i w:val="false"/>
          <w:color w:val="000000"/>
          <w:sz w:val="28"/>
        </w:rPr>
        <w:t>
      жалғыз тұратын азаматтар үшін – 35 шаршы метр;</w:t>
      </w:r>
      <w:r>
        <w:br/>
      </w:r>
      <w:r>
        <w:rPr>
          <w:rFonts w:ascii="Times New Roman"/>
          <w:b w:val="false"/>
          <w:i w:val="false"/>
          <w:color w:val="000000"/>
          <w:sz w:val="28"/>
        </w:rPr>
        <w:t>
      2 адамнан тұратын отбасы үшін – 45 шаршы метр;</w:t>
      </w:r>
      <w:r>
        <w:br/>
      </w:r>
      <w:r>
        <w:rPr>
          <w:rFonts w:ascii="Times New Roman"/>
          <w:b w:val="false"/>
          <w:i w:val="false"/>
          <w:color w:val="000000"/>
          <w:sz w:val="28"/>
        </w:rPr>
        <w:t>
      3 адамнан тұратын отбасы үшін – 55 шаршы метр;</w:t>
      </w:r>
      <w:r>
        <w:br/>
      </w:r>
      <w:r>
        <w:rPr>
          <w:rFonts w:ascii="Times New Roman"/>
          <w:b w:val="false"/>
          <w:i w:val="false"/>
          <w:color w:val="000000"/>
          <w:sz w:val="28"/>
        </w:rPr>
        <w:t>
      4 және одан артық адамдардан тұратын отбасы үшін – әрқайсысына 15 шаршы метрден, бірақ 90 шаршы метрден артық емес;</w:t>
      </w:r>
      <w:r>
        <w:br/>
      </w:r>
      <w:r>
        <w:rPr>
          <w:rFonts w:ascii="Times New Roman"/>
          <w:b w:val="false"/>
          <w:i w:val="false"/>
          <w:color w:val="000000"/>
          <w:sz w:val="28"/>
        </w:rPr>
        <w:t xml:space="preserve">
      2) кондоминиум объектісінің ортақ мүлкін пайдалануға арналған шығыс – 1 шаршы метрге 25 теңге; </w:t>
      </w:r>
      <w:r>
        <w:br/>
      </w:r>
      <w:r>
        <w:rPr>
          <w:rFonts w:ascii="Times New Roman"/>
          <w:b w:val="false"/>
          <w:i w:val="false"/>
          <w:color w:val="000000"/>
          <w:sz w:val="28"/>
        </w:rPr>
        <w:t>
      3) айына 1 адамға газ шығыны – 6,5 кг.;</w:t>
      </w:r>
      <w:r>
        <w:br/>
      </w:r>
      <w:r>
        <w:rPr>
          <w:rFonts w:ascii="Times New Roman"/>
          <w:b w:val="false"/>
          <w:i w:val="false"/>
          <w:color w:val="000000"/>
          <w:sz w:val="28"/>
        </w:rPr>
        <w:t>
      4) бiр айға электр энергиясын тұтыну – әр тұратын адамға 90 кВт, жалғыз тұратын зейнеткерлер, мүгедектер үшін – 120 кВт. Теплофондар арқылы жылытылатын тұрғын үйлер үшiн 1 шаршы метрді жылытуға электр энергиясының шығыны есептеледі – айына 38,9 кВт;</w:t>
      </w:r>
      <w:r>
        <w:br/>
      </w: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Өскемен қалалық мәслихатының 2012.04.12 </w:t>
      </w:r>
      <w:r>
        <w:rPr>
          <w:rFonts w:ascii="Times New Roman"/>
          <w:b w:val="false"/>
          <w:i w:val="false"/>
          <w:color w:val="ff0000"/>
          <w:sz w:val="28"/>
        </w:rPr>
        <w:t>№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2012.11.22 </w:t>
      </w:r>
      <w:r>
        <w:rPr>
          <w:rFonts w:ascii="Times New Roman"/>
          <w:b w:val="false"/>
          <w:i w:val="false"/>
          <w:color w:val="ff0000"/>
          <w:sz w:val="28"/>
        </w:rPr>
        <w:t>№ 11/4-V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14.03.2013 </w:t>
      </w:r>
      <w:r>
        <w:rPr>
          <w:rFonts w:ascii="Times New Roman"/>
          <w:b w:val="false"/>
          <w:i w:val="false"/>
          <w:color w:val="ff0000"/>
          <w:sz w:val="28"/>
        </w:rPr>
        <w:t>№ 15/4-V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Тұрғын үй көмегін төлеу</w:t>
      </w:r>
    </w:p>
    <w:bookmarkEnd w:id="3"/>
    <w:p>
      <w:pPr>
        <w:spacing w:after="0"/>
        <w:ind w:left="0"/>
        <w:jc w:val="left"/>
      </w:pPr>
      <w:r>
        <w:rPr>
          <w:rFonts w:ascii="Times New Roman"/>
          <w:b w:val="false"/>
          <w:i w:val="false"/>
          <w:color w:val="ff0000"/>
          <w:sz w:val="28"/>
        </w:rPr>
        <w:t xml:space="preserve">      Ескерту. 4 бөлімнің тақырыбы жаңа редакцияда - Өскемен қалалық мәслихатының 2012.04.12 </w:t>
      </w:r>
      <w:r>
        <w:rPr>
          <w:rFonts w:ascii="Times New Roman"/>
          <w:b w:val="false"/>
          <w:i w:val="false"/>
          <w:color w:val="ff0000"/>
          <w:sz w:val="28"/>
        </w:rPr>
        <w:t>№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22. Тұрғын үй көмегін төлеу тоқсанына бір рет екінші деңгейдегі банктер арқылы алушылардың жеке есеп шоттарына аудару жолымен жүзеге асырылады. Алушы өтініште жеке сәйкестендіру нөмірін, жеке есеп шотының реквизиттерін көрсетеді.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Өскемен қалалық мәслихатының 2012.04.12 </w:t>
      </w:r>
      <w:r>
        <w:rPr>
          <w:rFonts w:ascii="Times New Roman"/>
          <w:b w:val="false"/>
          <w:i w:val="false"/>
          <w:color w:val="ff0000"/>
          <w:sz w:val="28"/>
        </w:rPr>
        <w:t>№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Алынып тасталды - Өскемен қалалық мәслихатының 2012.04.12 </w:t>
      </w:r>
      <w:r>
        <w:rPr>
          <w:rFonts w:ascii="Times New Roman"/>
          <w:b w:val="false"/>
          <w:i w:val="false"/>
          <w:color w:val="ff0000"/>
          <w:sz w:val="28"/>
        </w:rPr>
        <w:t>№</w:t>
      </w:r>
      <w:r>
        <w:rPr>
          <w:rFonts w:ascii="Times New Roman"/>
          <w:b w:val="false"/>
          <w:i w:val="false"/>
          <w:color w:val="ff0000"/>
          <w:sz w:val="28"/>
        </w:rPr>
        <w:t xml:space="preserve">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24. Алынып тасталды - Өскемен қалалық мәслихатының 2012.04.12 </w:t>
      </w:r>
      <w:r>
        <w:rPr>
          <w:rFonts w:ascii="Times New Roman"/>
          <w:b w:val="false"/>
          <w:i w:val="false"/>
          <w:color w:val="ff0000"/>
          <w:sz w:val="28"/>
        </w:rPr>
        <w:t>№</w:t>
      </w:r>
      <w:r>
        <w:rPr>
          <w:rFonts w:ascii="Times New Roman"/>
          <w:b w:val="false"/>
          <w:i w:val="false"/>
          <w:color w:val="ff0000"/>
          <w:sz w:val="28"/>
        </w:rPr>
        <w:t xml:space="preserve"> 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xml:space="preserve">      25. Осы Ережелермен реттелмеген қатынастар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2010 жылғы 23 шілдедегі </w:t>
            </w:r>
            <w:r>
              <w:br/>
            </w:r>
            <w:r>
              <w:rPr>
                <w:rFonts w:ascii="Times New Roman"/>
                <w:b w:val="false"/>
                <w:i w:val="false"/>
                <w:color w:val="000000"/>
                <w:sz w:val="20"/>
              </w:rPr>
              <w:t>№ 26/4 шешіміне қосымша</w:t>
            </w:r>
          </w:p>
        </w:tc>
      </w:tr>
    </w:tbl>
    <w:p>
      <w:pPr>
        <w:spacing w:after="0"/>
        <w:ind w:left="0"/>
        <w:jc w:val="left"/>
      </w:pPr>
      <w:r>
        <w:rPr>
          <w:rFonts w:ascii="Times New Roman"/>
          <w:b/>
          <w:i w:val="false"/>
          <w:color w:val="000000"/>
        </w:rPr>
        <w:t xml:space="preserve"> Өскемен қалалық мәслихатының күші жойылған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Өскемен қалалық мәслихатының "Тұрмысы төмен азаматтарға тұрғын үй көмегін көрсету тәртібі туралы ереже" 2005 жылғы 3 наурыздағы № 12/4 (құқықтық нормативтік актілерді мемлекеттік тіркеу тізілімінде 2223 нөмірімен тіркелген, 2005 жылғы 26 наурыздағы № 30 – 31 "Дидар" газетінде, 2005 жылғы 19 наурыздағы № 42 – 43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қалалық мәслихатының "Аз қамтылған азаматтарға тұрғын үй көмегін көрсету тәртібі туралы ереже" 2005 жылғы 3 наурыздағы № 12/4 шешіміне өзгерістер мен толықтырулар енгізу туралы" 2007 жылғы 21 маусымдағы № 34/3 (құқықтық нормативтік актілерді мемлекеттік тіркеу тізілімінде 5-1-63 нөмірімен тіркелген, 2007 жылғы 26 шілдедегі № 88 – 89 "Дидар" газетінде, 2007 жылғы 28 шілдедегі № 113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Өскемен қалалық мәслихатының "Аз қамтылған азаматтарға тұрғын үй көмегін көрсету тәртібі туралы ереже" 2005 жылғы 3 наурыздағы № 12/4 шешіміне өзгерістер енгізу туралы" 2007 жылғы 29 қарашадағы № 3/5 (құқықтық нормативтік актілерді мемлекеттік тіркеу тізілімінде 5-1-73 нөмірімен тіркелген, 2007 жылғы 25 желтоқсандағы № 156 "Дидар" газетінде, 2007 жылғы 22 желтоқсандағы № 190-191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Өскемен қалалық мәслихатының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17 сәуірдегі № 6/9 (құқықтық нормативтік актілерді мемлекеттік тіркеу тізілімінде 5-1-83 нөмірімен тіркелген, 2008 жылғы 15 мамырдағы № 63 "Дидар", № 72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Өскемен қалалық мәслихатының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2008 жылғы 10 шілдедегі № 8/7 (құқықтық нормативтік актілерді мемлекеттік тіркеу тізілімінде 5-1-88 нөмірімен тіркелген, 2008 жылғы 29 шілдедегі № 101 "Дидар", № 113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Өскемен қалалық мәслихатының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2009 жылғы 18 ақпандағы № 13/6 (құқықтық нормативтік актілерді мемлекеттік тіркеу тізілімінде 5-1-104 нөмірімен тіркелген, 2009 жылғы 12 наурыздағы № 32 "Дидар", № 34-35 "Рудный Алтай"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Өскемен қалалық мәслихатының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2009 жылғы 24 сәуірдегі № 15/8 (құқықтық нормативтік актілерді мемлекеттік тіркеу тізілімінде 5-1-113 нөмірімен тіркелген, 2009 жылғы 3 маусымдағы № 82-83 "Дидар" газетінде, 2009 жылғы 4 маусымдағы № 84-85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Өскемен қалалық мәслихатының "Тұрмысы төмен азаматтарға тұрғын үй көмегін көрсету тәртібі туралы ереже" 2005 жылғы 3 наурыздағы № 12/4 шешіміне өзгерістер мен толықтырулар енгізу туралы" 2009 жылғы 30 желтоқсандағы № 20/7 (құқықтық нормативтік актілерді мемлекеттік тіркеу тізілімінде 5-1-130 нөмірімен тіркелген, 2010 жылғы 15 ақпандағы № 22 "Дидар" газетінде, 2010 жылғы 13 ақпандағы № 21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Өскемен қалалық мәслихатының "Тұрмысы төмен азаматтарға тұрғын үй көмегін көрсету тәртібі туралы ереже" 2005 жылғы 3 наурыздағы № 12/4 шешіміне өзгерістер енгізу туралы" 2010 жылғы 16 сәуірдегі № 23/11 (құқықтық нормативтік актілерді мемлекеттік тіркеу тізілімінде 5-1-142 нөмірімен тіркелген, 2010 жылғы 27 мамырдағы № 66 "Дидар" газетінде, 2010 жылғы 26 мамырдағы № 66 "Рудный Алтай"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