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920b" w14:textId="7309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белгілеу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2010 жылғы 22 шілдедегі N 27/212-IV шешімі. Шығыс Қазақстан облысы Әділет департаментінің Курчатов қаласындағы Әділет басқармасында 2010 жылғы 11 тамызда N 5-3-94 тіркелді. Күші жойылды - Шығыс Қазақстан облысы Курчатов қалалық мәслихатының 2018 жылғы 14 қыркүйектегі № 24/191-VI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Курчатов қалалық мәслихатының 14.09.2018 </w:t>
      </w:r>
      <w:r>
        <w:rPr>
          <w:rFonts w:ascii="Times New Roman"/>
          <w:b w:val="false"/>
          <w:i w:val="false"/>
          <w:color w:val="000000"/>
          <w:sz w:val="28"/>
        </w:rPr>
        <w:t>№ 24/191-VI</w:t>
      </w:r>
      <w:r>
        <w:rPr>
          <w:rFonts w:ascii="Times New Roman"/>
          <w:b w:val="false"/>
          <w:i w:val="false"/>
          <w:color w:val="ff0000"/>
          <w:sz w:val="28"/>
        </w:rPr>
        <w:t xml:space="preserve"> шешімімен (алғашқы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Шығыс Қазақстан облысы Курчатов қалалық мәслихатының 27.12.2013 </w:t>
      </w:r>
      <w:r>
        <w:rPr>
          <w:rFonts w:ascii="Times New Roman"/>
          <w:b w:val="false"/>
          <w:i w:val="false"/>
          <w:color w:val="000000"/>
          <w:sz w:val="28"/>
        </w:rPr>
        <w:t xml:space="preserve"> № 20/136-V</w:t>
      </w:r>
      <w:r>
        <w:rPr>
          <w:rFonts w:ascii="Times New Roman"/>
          <w:b w:val="false"/>
          <w:i w:val="false"/>
          <w:color w:val="ff0000"/>
          <w:sz w:val="28"/>
        </w:rPr>
        <w:t xml:space="preserve"> шешімімен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"ереже", "ережесі", "ережелер", "ережелермен" сөздері тиісінше "қағида", "қағидасы", "қағидалар", "қағидалармен" деген сөздермен ауыстырылды - Шығыс Қазақстан облысы Курчатов қалалық мәслихатының 27.12.2013 </w:t>
      </w:r>
      <w:r>
        <w:rPr>
          <w:rFonts w:ascii="Times New Roman"/>
          <w:b w:val="false"/>
          <w:i w:val="false"/>
          <w:color w:val="000000"/>
          <w:sz w:val="28"/>
        </w:rPr>
        <w:t xml:space="preserve"> № 20/136-V</w:t>
      </w:r>
      <w:r>
        <w:rPr>
          <w:rFonts w:ascii="Times New Roman"/>
          <w:b w:val="false"/>
          <w:i w:val="false"/>
          <w:color w:val="ff0000"/>
          <w:sz w:val="28"/>
        </w:rPr>
        <w:t xml:space="preserve"> шешімімен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xml:space="preserve">
      Қазақстан Республикасының "Тұрғын үй қатынастары туралы"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қаулыларына,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ff0000"/>
          <w:sz w:val="28"/>
        </w:rPr>
        <w:t>      Ескерту. Кіріспе жаңа редакцияда - Шығыс Қазақстан облысы Курчатов қалалық мәслихатының 16.06.2016</w:t>
      </w:r>
      <w:r>
        <w:rPr>
          <w:rFonts w:ascii="Times New Roman"/>
          <w:b w:val="false"/>
          <w:i w:val="false"/>
          <w:color w:val="000000"/>
          <w:sz w:val="28"/>
        </w:rPr>
        <w:t xml:space="preserve"> № 5/30-VI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1. Тұрғын үй көмегін көрсетудің мөлшері мен тәртібін белгілеу </w:t>
      </w:r>
      <w:r>
        <w:rPr>
          <w:rFonts w:ascii="Times New Roman"/>
          <w:b w:val="false"/>
          <w:i w:val="false"/>
          <w:color w:val="000000"/>
          <w:sz w:val="28"/>
        </w:rPr>
        <w:t xml:space="preserve"> қағидасы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xml:space="preserve">
      2. Курчатов қалалық мәслихатының шешімдері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күші жойылды деп танылсын. </w:t>
      </w:r>
    </w:p>
    <w:bookmarkEnd w:id="1"/>
    <w:bookmarkStart w:name="z4" w:id="2"/>
    <w:p>
      <w:pPr>
        <w:spacing w:after="0"/>
        <w:ind w:left="0"/>
        <w:jc w:val="both"/>
      </w:pPr>
      <w:r>
        <w:rPr>
          <w:rFonts w:ascii="Times New Roman"/>
          <w:b w:val="false"/>
          <w:i w:val="false"/>
          <w:color w:val="000000"/>
          <w:sz w:val="28"/>
        </w:rPr>
        <w:t>
      3. Осы шешім алғаш ресми жарияланған күннен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Курчатов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ТӨЛЕУТАЕВ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 2010 жылғы</w:t>
            </w:r>
            <w:r>
              <w:br/>
            </w:r>
            <w:r>
              <w:rPr>
                <w:rFonts w:ascii="Times New Roman"/>
                <w:b w:val="false"/>
                <w:i w:val="false"/>
                <w:color w:val="000000"/>
                <w:sz w:val="20"/>
              </w:rPr>
              <w:t>22 шілдедегі № 27/212-IV</w:t>
            </w:r>
            <w:r>
              <w:br/>
            </w:r>
            <w:r>
              <w:rPr>
                <w:rFonts w:ascii="Times New Roman"/>
                <w:b w:val="false"/>
                <w:i w:val="false"/>
                <w:color w:val="000000"/>
                <w:sz w:val="20"/>
              </w:rPr>
              <w:t>шешімімен бекітілген</w:t>
            </w:r>
          </w:p>
        </w:tc>
      </w:tr>
    </w:tbl>
    <w:bookmarkStart w:name="z6" w:id="3"/>
    <w:p>
      <w:pPr>
        <w:spacing w:after="0"/>
        <w:ind w:left="0"/>
        <w:jc w:val="left"/>
      </w:pPr>
      <w:r>
        <w:rPr>
          <w:rFonts w:ascii="Times New Roman"/>
          <w:b/>
          <w:i w:val="false"/>
          <w:color w:val="000000"/>
        </w:rPr>
        <w:t xml:space="preserve"> Тұрғын үй көмегін көрсетудің мөлшері мен тәртібін белгілеу қағидасы</w:t>
      </w:r>
      <w:r>
        <w:br/>
      </w:r>
      <w:r>
        <w:rPr>
          <w:rFonts w:ascii="Times New Roman"/>
          <w:b/>
          <w:i w:val="false"/>
          <w:color w:val="000000"/>
        </w:rPr>
        <w:t>1. Жалпы қағидалар</w:t>
      </w:r>
    </w:p>
    <w:bookmarkEnd w:id="3"/>
    <w:bookmarkStart w:name="z8" w:id="4"/>
    <w:p>
      <w:pPr>
        <w:spacing w:after="0"/>
        <w:ind w:left="0"/>
        <w:jc w:val="both"/>
      </w:pPr>
      <w:r>
        <w:rPr>
          <w:rFonts w:ascii="Times New Roman"/>
          <w:b w:val="false"/>
          <w:i w:val="false"/>
          <w:color w:val="000000"/>
          <w:sz w:val="28"/>
        </w:rPr>
        <w:t xml:space="preserve">
      1. Осы аз қамтамасыз етілген отбасыларға (азаматтарға) тұрғын үй көмегін көрсету қағидасы (бұдан әрі – Қағида)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қаулыларына,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 және тәртібін белгілейді.</w:t>
      </w:r>
      <w:r>
        <w:br/>
      </w:r>
      <w:r>
        <w:rPr>
          <w:rFonts w:ascii="Times New Roman"/>
          <w:b w:val="false"/>
          <w:i w:val="false"/>
          <w:color w:val="000000"/>
          <w:sz w:val="28"/>
        </w:rPr>
        <w:t>
</w:t>
      </w:r>
      <w:r>
        <w:rPr>
          <w:rFonts w:ascii="Times New Roman"/>
          <w:b w:val="false"/>
          <w:i w:val="false"/>
          <w:color w:val="ff0000"/>
          <w:sz w:val="28"/>
        </w:rPr>
        <w:t>      Ескерту. 1-тармақ жаңа редакцияда - Шығыс Қазақстан облысы Курчатов қалалық мәслихатының 16.06.2016</w:t>
      </w:r>
      <w:r>
        <w:rPr>
          <w:rFonts w:ascii="Times New Roman"/>
          <w:b w:val="false"/>
          <w:i w:val="false"/>
          <w:color w:val="000000"/>
          <w:sz w:val="28"/>
        </w:rPr>
        <w:t xml:space="preserve"> № 5/30-VI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4"/>
    <w:bookmarkStart w:name="z9" w:id="5"/>
    <w:p>
      <w:pPr>
        <w:spacing w:after="0"/>
        <w:ind w:left="0"/>
        <w:jc w:val="both"/>
      </w:pP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p>
    <w:bookmarkEnd w:id="5"/>
    <w:p>
      <w:pPr>
        <w:spacing w:after="0"/>
        <w:ind w:left="0"/>
        <w:jc w:val="both"/>
      </w:pPr>
      <w:r>
        <w:rPr>
          <w:rFonts w:ascii="Times New Roman"/>
          <w:b w:val="false"/>
          <w:i w:val="false"/>
          <w:color w:val="000000"/>
          <w:sz w:val="28"/>
        </w:rPr>
        <w:t>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p>
    <w:p>
      <w:pPr>
        <w:spacing w:after="0"/>
        <w:ind w:left="0"/>
        <w:jc w:val="both"/>
      </w:pP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тұтынуға;</w:t>
      </w:r>
    </w:p>
    <w:p>
      <w:pPr>
        <w:spacing w:after="0"/>
        <w:ind w:left="0"/>
        <w:jc w:val="both"/>
      </w:pPr>
      <w:r>
        <w:rPr>
          <w:rFonts w:ascii="Times New Roman"/>
          <w:b w:val="false"/>
          <w:i w:val="false"/>
          <w:color w:val="000000"/>
          <w:sz w:val="28"/>
        </w:rPr>
        <w:t xml:space="preserve">
      байланыс саласында </w:t>
      </w:r>
      <w:r>
        <w:rPr>
          <w:rFonts w:ascii="Times New Roman"/>
          <w:b w:val="false"/>
          <w:i w:val="false"/>
          <w:color w:val="000000"/>
          <w:sz w:val="28"/>
        </w:rPr>
        <w:t xml:space="preserve"> заңнамада</w:t>
      </w:r>
      <w:r>
        <w:rPr>
          <w:rFonts w:ascii="Times New Roman"/>
          <w:b w:val="false"/>
          <w:i w:val="false"/>
          <w:color w:val="000000"/>
          <w:sz w:val="28"/>
        </w:rPr>
        <w:t xml:space="preserve"> белгіленген тәртіппен тұрғын үйдің меншік иелері немесе жалдаушылар (қосымша жалдаушылар) болып табылатын отбасыларға (азаматтарға) телекоммуникация желісіне қосылған телефонға абоненттік төлемақының өсуі бөлігінде байланыс қызметтеріне;</w:t>
      </w:r>
    </w:p>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төлемақысына ақы төлеуге.</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Курчатов қалалық мәслихатының 27.12.2013 </w:t>
      </w:r>
      <w:r>
        <w:rPr>
          <w:rFonts w:ascii="Times New Roman"/>
          <w:b w:val="false"/>
          <w:i w:val="false"/>
          <w:color w:val="000000"/>
          <w:sz w:val="28"/>
        </w:rPr>
        <w:t xml:space="preserve"> № 20/136-V</w:t>
      </w:r>
      <w:r>
        <w:rPr>
          <w:rFonts w:ascii="Times New Roman"/>
          <w:b w:val="false"/>
          <w:i w:val="false"/>
          <w:color w:val="ff0000"/>
          <w:sz w:val="28"/>
        </w:rPr>
        <w:t xml:space="preserve"> шешімімен (01.01.2014 бастап қолданысқа енгізіледі); өзгерістер енгізілді - Шығыс Қазақстан облысы Курчатов қалалық мәслихатының 27.01.2015 </w:t>
      </w:r>
      <w:r>
        <w:rPr>
          <w:rFonts w:ascii="Times New Roman"/>
          <w:b w:val="false"/>
          <w:i w:val="false"/>
          <w:color w:val="000000"/>
          <w:sz w:val="28"/>
        </w:rPr>
        <w:t xml:space="preserve"> № 32/224-V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3. Коммуналдық қызметтерді жеткізушілер уәкілетті органға табиғи монополияларды реттеу және бәсекелестікті қорғау жөніндегі уәкілетті органмен келісілген коммуналдық қызметтерге тарифтерді, олардың өзгерістерін ұсынады. Тұрғын үй көмегін есептеу кезінде қызмет көрсетушілермен ұсынылған жылудың шығындалуы тұрғын үй алаңының әлеуметтік нормалары шегінде есепке алынады.</w:t>
      </w:r>
    </w:p>
    <w:bookmarkEnd w:id="6"/>
    <w:bookmarkStart w:name="z11" w:id="7"/>
    <w:p>
      <w:pPr>
        <w:spacing w:after="0"/>
        <w:ind w:left="0"/>
        <w:jc w:val="left"/>
      </w:pPr>
      <w:r>
        <w:rPr>
          <w:rFonts w:ascii="Times New Roman"/>
          <w:b/>
          <w:i w:val="false"/>
          <w:color w:val="000000"/>
        </w:rPr>
        <w:t xml:space="preserve"> 2. Тұрғын үй көмегін тағайындау тәртібі</w:t>
      </w:r>
    </w:p>
    <w:bookmarkEnd w:id="7"/>
    <w:bookmarkStart w:name="z12" w:id="8"/>
    <w:p>
      <w:pPr>
        <w:spacing w:after="0"/>
        <w:ind w:left="0"/>
        <w:jc w:val="both"/>
      </w:pPr>
      <w:r>
        <w:rPr>
          <w:rFonts w:ascii="Times New Roman"/>
          <w:b w:val="false"/>
          <w:i w:val="false"/>
          <w:color w:val="000000"/>
          <w:sz w:val="28"/>
        </w:rPr>
        <w:t>
      4. "Тұрғын үй көмегін тағайындау" мемлекеттік көрсетілетін қызметтерді "Шығыс Қазақстан облысы Курчатов қаласының жұмыспен қамту және әлеуметтік бағдарламалар бөлімі" мемлекеттік мекемесі (бұдан әрі - уәкілетті орган)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және "электрондық үкіметтің" www.egov.kz веб-порталы арқылы жүзеге асырылады.</w:t>
      </w:r>
      <w:r>
        <w:br/>
      </w:r>
      <w:r>
        <w:rPr>
          <w:rFonts w:ascii="Times New Roman"/>
          <w:b w:val="false"/>
          <w:i w:val="false"/>
          <w:color w:val="000000"/>
          <w:sz w:val="28"/>
        </w:rPr>
        <w:t>
</w:t>
      </w:r>
      <w:r>
        <w:rPr>
          <w:rFonts w:ascii="Times New Roman"/>
          <w:b w:val="false"/>
          <w:i w:val="false"/>
          <w:color w:val="ff0000"/>
          <w:sz w:val="28"/>
        </w:rPr>
        <w:t>      Ескерту. 4-тармақ жаңа редакцияда - Шығыс Қазақстан облысы Курчатов қалалық мәслихатының 16.06.2016</w:t>
      </w:r>
      <w:r>
        <w:rPr>
          <w:rFonts w:ascii="Times New Roman"/>
          <w:b w:val="false"/>
          <w:i w:val="false"/>
          <w:color w:val="000000"/>
          <w:sz w:val="28"/>
        </w:rPr>
        <w:t xml:space="preserve"> № 5/30-VI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8"/>
    <w:bookmarkStart w:name="z13" w:id="9"/>
    <w:p>
      <w:pPr>
        <w:spacing w:after="0"/>
        <w:ind w:left="0"/>
        <w:jc w:val="both"/>
      </w:pPr>
      <w:r>
        <w:rPr>
          <w:rFonts w:ascii="Times New Roman"/>
          <w:b w:val="false"/>
          <w:i w:val="false"/>
          <w:color w:val="000000"/>
          <w:sz w:val="28"/>
        </w:rPr>
        <w:t>
      5. Тұрғын үй көмегі коммуналдық қызметтер үшін ағымдағы төлемдерді оны тағайындаған айдан бастап тұрақты төлеген жағдайда тоқсан сайын тағайындалады.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Курчатов қалалық мәслихатының 23.12.2014 </w:t>
      </w:r>
      <w:r>
        <w:rPr>
          <w:rFonts w:ascii="Times New Roman"/>
          <w:b w:val="false"/>
          <w:i w:val="false"/>
          <w:color w:val="000000"/>
          <w:sz w:val="28"/>
        </w:rPr>
        <w:t xml:space="preserve"> № 30/212-V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6. Уәкілетті органның шешімі тұрғын үй көмегін беруге негіз болып табылады.</w:t>
      </w:r>
    </w:p>
    <w:bookmarkEnd w:id="10"/>
    <w:bookmarkStart w:name="z15" w:id="11"/>
    <w:p>
      <w:pPr>
        <w:spacing w:after="0"/>
        <w:ind w:left="0"/>
        <w:jc w:val="both"/>
      </w:pPr>
      <w:r>
        <w:rPr>
          <w:rFonts w:ascii="Times New Roman"/>
          <w:b w:val="false"/>
          <w:i w:val="false"/>
          <w:color w:val="000000"/>
          <w:sz w:val="28"/>
        </w:rPr>
        <w:t>
      7. Қайталанған өтініш кезінде тұрғын үй көмегі ағымдағы тоқсанға құжаттарды ұсыну мерзімінен тәуелсіз тоқсанға тағайындалады. Егер ағымдағы тоқсанда құжаттар ұсынылмаған жағдайда тұрғын үй көмегін есептеу өтініш берген айдан бастап жүзеге асырылады.</w:t>
      </w:r>
    </w:p>
    <w:bookmarkEnd w:id="11"/>
    <w:bookmarkStart w:name="z16" w:id="12"/>
    <w:p>
      <w:pPr>
        <w:spacing w:after="0"/>
        <w:ind w:left="0"/>
        <w:jc w:val="both"/>
      </w:pPr>
      <w:r>
        <w:rPr>
          <w:rFonts w:ascii="Times New Roman"/>
          <w:b w:val="false"/>
          <w:i w:val="false"/>
          <w:color w:val="000000"/>
          <w:sz w:val="28"/>
        </w:rPr>
        <w:t>
      8. Тұрғын үй көмегі барлық құжаттарымен бірге өтініш берген айдан бастап тағайындалады. Тұрғын үй көмегін тағайындау үшін құжаттар ағымдағы тоқсанның соңғы айының 25-іне дейін қабылданады.</w:t>
      </w:r>
    </w:p>
    <w:bookmarkEnd w:id="12"/>
    <w:bookmarkStart w:name="z17" w:id="13"/>
    <w:p>
      <w:pPr>
        <w:spacing w:after="0"/>
        <w:ind w:left="0"/>
        <w:jc w:val="both"/>
      </w:pPr>
      <w:r>
        <w:rPr>
          <w:rFonts w:ascii="Times New Roman"/>
          <w:b w:val="false"/>
          <w:i w:val="false"/>
          <w:color w:val="000000"/>
          <w:sz w:val="28"/>
        </w:rPr>
        <w:t>
      9. Тұрғын үй көмегін алуға келесі отбасылардың құқылары жоқ:</w:t>
      </w:r>
    </w:p>
    <w:bookmarkEnd w:id="13"/>
    <w:bookmarkStart w:name="z18" w:id="14"/>
    <w:p>
      <w:pPr>
        <w:spacing w:after="0"/>
        <w:ind w:left="0"/>
        <w:jc w:val="both"/>
      </w:pPr>
      <w:r>
        <w:rPr>
          <w:rFonts w:ascii="Times New Roman"/>
          <w:b w:val="false"/>
          <w:i w:val="false"/>
          <w:color w:val="000000"/>
          <w:sz w:val="28"/>
        </w:rPr>
        <w:t>
      1) Жеке меншігінде бір бірліктен артық тұрғын үйі (үйі, пәтері) бар немесе тұрғын үй жайын жалға (жалдауға) берген;</w:t>
      </w:r>
    </w:p>
    <w:bookmarkEnd w:id="14"/>
    <w:bookmarkStart w:name="z19" w:id="15"/>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w:t>
      </w:r>
    </w:p>
    <w:bookmarkEnd w:id="15"/>
    <w:p>
      <w:pPr>
        <w:spacing w:after="0"/>
        <w:ind w:left="0"/>
        <w:jc w:val="both"/>
      </w:pPr>
      <w:r>
        <w:rPr>
          <w:rFonts w:ascii="Times New Roman"/>
          <w:b w:val="false"/>
          <w:i w:val="false"/>
          <w:color w:val="000000"/>
          <w:sz w:val="28"/>
        </w:rPr>
        <w:t>
      бірінші және екінші топтағы мүгедектерді күтумен айналысатын, 18 жасқа дейінгі мүгедек–балаларды күтумен айналысатын (медициналық-әлеуметтік сараптамадан анықтама ұсынған жағдайда), сексен жастан асқан тұлғаларды (медициналық ұйымның дәрігерлік-кеңес комиссиясының қорытындысын ұсынған жағдайда);</w:t>
      </w:r>
    </w:p>
    <w:p>
      <w:pPr>
        <w:spacing w:after="0"/>
        <w:ind w:left="0"/>
        <w:jc w:val="both"/>
      </w:pPr>
      <w:r>
        <w:rPr>
          <w:rFonts w:ascii="Times New Roman"/>
          <w:b w:val="false"/>
          <w:i w:val="false"/>
          <w:color w:val="000000"/>
          <w:sz w:val="28"/>
        </w:rPr>
        <w:t>
      туберкулез, онкологиялық диспансерде есепте тұрған, мүгедек топтарында жоқ адамдар (емделу мекемесінен анықтама ұсынған жағдайда);</w:t>
      </w:r>
    </w:p>
    <w:p>
      <w:pPr>
        <w:spacing w:after="0"/>
        <w:ind w:left="0"/>
        <w:jc w:val="both"/>
      </w:pPr>
      <w:r>
        <w:rPr>
          <w:rFonts w:ascii="Times New Roman"/>
          <w:b w:val="false"/>
          <w:i w:val="false"/>
          <w:color w:val="000000"/>
          <w:sz w:val="28"/>
        </w:rPr>
        <w:t>
      үш жасқа дейінгі баланы тәрбиелеумен айналысатын, сондай-ақ кіші баласы тоғыз жасқа келгенше-төрт немесе одан да көп кәмелетке толмаған балаларды тәрбиелеумен айналысатын аналарды;</w:t>
      </w:r>
    </w:p>
    <w:bookmarkStart w:name="z20" w:id="16"/>
    <w:p>
      <w:pPr>
        <w:spacing w:after="0"/>
        <w:ind w:left="0"/>
        <w:jc w:val="both"/>
      </w:pPr>
      <w:r>
        <w:rPr>
          <w:rFonts w:ascii="Times New Roman"/>
          <w:b w:val="false"/>
          <w:i w:val="false"/>
          <w:color w:val="000000"/>
          <w:sz w:val="28"/>
        </w:rPr>
        <w:t>
      3) құрамында заңды некеде тұрған, бірақ жұбайының тұрғылықты жерін білмейтін (көрсетпейтін) және осы мәселе бойынша құқық қорғау органдарына өтініш жасамаған тұлғалары бар;</w:t>
      </w:r>
    </w:p>
    <w:bookmarkEnd w:id="16"/>
    <w:bookmarkStart w:name="z21" w:id="17"/>
    <w:p>
      <w:pPr>
        <w:spacing w:after="0"/>
        <w:ind w:left="0"/>
        <w:jc w:val="both"/>
      </w:pPr>
      <w:r>
        <w:rPr>
          <w:rFonts w:ascii="Times New Roman"/>
          <w:b w:val="false"/>
          <w:i w:val="false"/>
          <w:color w:val="000000"/>
          <w:sz w:val="28"/>
        </w:rPr>
        <w:t>
      4) егер ата-аналары ажырасқан және өздерімен бірге тұратын балаларына алимент өндіру туралы талап бермеген болса.</w:t>
      </w:r>
    </w:p>
    <w:bookmarkEnd w:id="17"/>
    <w:bookmarkStart w:name="z22" w:id="18"/>
    <w:p>
      <w:pPr>
        <w:spacing w:after="0"/>
        <w:ind w:left="0"/>
        <w:jc w:val="both"/>
      </w:pPr>
      <w:r>
        <w:rPr>
          <w:rFonts w:ascii="Times New Roman"/>
          <w:b w:val="false"/>
          <w:i w:val="false"/>
          <w:color w:val="000000"/>
          <w:sz w:val="28"/>
        </w:rPr>
        <w:t>
      10. Отбасының жұмыссыз мүшелері ұсынған жұмыстан немесе жұмысқа орналасудың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bookmarkEnd w:id="18"/>
    <w:bookmarkStart w:name="z23" w:id="19"/>
    <w:p>
      <w:pPr>
        <w:spacing w:after="0"/>
        <w:ind w:left="0"/>
        <w:jc w:val="both"/>
      </w:pPr>
      <w:r>
        <w:rPr>
          <w:rFonts w:ascii="Times New Roman"/>
          <w:b w:val="false"/>
          <w:i w:val="false"/>
          <w:color w:val="000000"/>
          <w:sz w:val="28"/>
        </w:rPr>
        <w:t>
      11. Электрмен қамту, тұрғын үйді ұстау бойынша шығындар, өткен тоқсандағы айналымның орташа тоқсандық шот-түбіртектері бойынша есептеледі. Жылумен қамту, сумен қамту, канализация, қоқыс шығару, байланыс қызметтерінің шығындары қызмет көрсететіндер тарифінен алынады.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Курчатов қалалық мәслихатының 27.12.2013 </w:t>
      </w:r>
      <w:r>
        <w:rPr>
          <w:rFonts w:ascii="Times New Roman"/>
          <w:b w:val="false"/>
          <w:i w:val="false"/>
          <w:color w:val="000000"/>
          <w:sz w:val="28"/>
        </w:rPr>
        <w:t xml:space="preserve"> № 20/136-V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12. Коммуналдық қызметті тұтыну есеп құрылғысы бар, тұтынушылар үшін есепке алынатын шығындар, есеп құрылғысының көрсеткіші негізінде толық көлемде қызметтер көрсетілген алдыңғы тоқсанда немесе соңғы тоқсандағы нақты шығындар бойынша анықталады. Сәуір айындағы есептеуге алынатын шығындар сәуір айындағы түбіртектерді ұсынуға сәйкес нақты шығындар бойынша алынады.</w:t>
      </w:r>
    </w:p>
    <w:bookmarkEnd w:id="20"/>
    <w:bookmarkStart w:name="z25" w:id="21"/>
    <w:p>
      <w:pPr>
        <w:spacing w:after="0"/>
        <w:ind w:left="0"/>
        <w:jc w:val="both"/>
      </w:pPr>
      <w:r>
        <w:rPr>
          <w:rFonts w:ascii="Times New Roman"/>
          <w:b w:val="false"/>
          <w:i w:val="false"/>
          <w:color w:val="000000"/>
          <w:sz w:val="28"/>
        </w:rPr>
        <w:t>
      13. Үйлерде орталықтандырылған жылу болмаған жағдайда жылу мен ыстық сумен қамтамасыз етуге төлем мөлшері электр энергиясына есептелген сомадан әлеуметтік нормаларға сәйкес есептеледі.</w:t>
      </w:r>
    </w:p>
    <w:bookmarkEnd w:id="21"/>
    <w:bookmarkStart w:name="z26" w:id="22"/>
    <w:p>
      <w:pPr>
        <w:spacing w:after="0"/>
        <w:ind w:left="0"/>
        <w:jc w:val="both"/>
      </w:pPr>
      <w:r>
        <w:rPr>
          <w:rFonts w:ascii="Times New Roman"/>
          <w:b w:val="false"/>
          <w:i w:val="false"/>
          <w:color w:val="000000"/>
          <w:sz w:val="28"/>
        </w:rPr>
        <w:t xml:space="preserve">
      14. Құрамында зейнеткерлер, мүгедектер, мүгедек балалар, толық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 </w:t>
      </w:r>
      <w:r>
        <w:rPr>
          <w:rFonts w:ascii="Times New Roman"/>
          <w:b w:val="false"/>
          <w:i w:val="false"/>
          <w:color w:val="000000"/>
          <w:sz w:val="28"/>
        </w:rPr>
        <w:t xml:space="preserve"> заңнамалық</w:t>
      </w:r>
      <w:r>
        <w:rPr>
          <w:rFonts w:ascii="Times New Roman"/>
          <w:b w:val="false"/>
          <w:i w:val="false"/>
          <w:color w:val="000000"/>
          <w:sz w:val="28"/>
        </w:rPr>
        <w:t xml:space="preserve"> актілері мен уақыттың сәйкес кезеңіне белгіленген екі айлық есептік көрсеткішке түзетіледі (кемітіледі).</w:t>
      </w:r>
    </w:p>
    <w:bookmarkEnd w:id="22"/>
    <w:bookmarkStart w:name="z27" w:id="23"/>
    <w:p>
      <w:pPr>
        <w:spacing w:after="0"/>
        <w:ind w:left="0"/>
        <w:jc w:val="both"/>
      </w:pPr>
      <w:r>
        <w:rPr>
          <w:rFonts w:ascii="Times New Roman"/>
          <w:b w:val="false"/>
          <w:i w:val="false"/>
          <w:color w:val="000000"/>
          <w:sz w:val="28"/>
        </w:rPr>
        <w:t>
      15. Тұрғын үй көмегін тағайындаған кезде келесі шарттар қолданылады:</w:t>
      </w:r>
    </w:p>
    <w:bookmarkEnd w:id="23"/>
    <w:p>
      <w:pPr>
        <w:spacing w:after="0"/>
        <w:ind w:left="0"/>
        <w:jc w:val="both"/>
      </w:pPr>
      <w:r>
        <w:rPr>
          <w:rFonts w:ascii="Times New Roman"/>
          <w:b w:val="false"/>
          <w:i w:val="false"/>
          <w:color w:val="000000"/>
          <w:sz w:val="28"/>
        </w:rPr>
        <w:t xml:space="preserve">
      1) үміткер заңды некеде болса, бірақ зайыбы сол мекен-жай бойынша тіркелмеген болса, ерлі-зайыптылардың екеуінің де табыстары есептеледі және жәрдемақы өтініш білдірушінің мекен-жайы бойынша тағайындалады. </w:t>
      </w:r>
    </w:p>
    <w:p>
      <w:pPr>
        <w:spacing w:after="0"/>
        <w:ind w:left="0"/>
        <w:jc w:val="both"/>
      </w:pPr>
      <w:r>
        <w:rPr>
          <w:rFonts w:ascii="Times New Roman"/>
          <w:b w:val="false"/>
          <w:i w:val="false"/>
          <w:color w:val="000000"/>
          <w:sz w:val="28"/>
        </w:rPr>
        <w:t>
      2) өтініш берушінің үйінде ата-ана құқығынан айырылмаған және басқа жерде тіркелген ата-анасы бар 18 жасқа дейінгі бала тіркелген жағдайда, өтініш беруші ол баланың ата-анасының табыстарын растауы тиіс;</w:t>
      </w:r>
    </w:p>
    <w:bookmarkStart w:name="z28" w:id="24"/>
    <w:p>
      <w:pPr>
        <w:spacing w:after="0"/>
        <w:ind w:left="0"/>
        <w:jc w:val="both"/>
      </w:pPr>
      <w:r>
        <w:rPr>
          <w:rFonts w:ascii="Times New Roman"/>
          <w:b w:val="false"/>
          <w:i w:val="false"/>
          <w:color w:val="000000"/>
          <w:sz w:val="28"/>
        </w:rPr>
        <w:t>
      16. Тұрғын үй көмегінен негізсіз алынған сомалар алушымен ерікті түрде, ал бас тартқан жағдайда заңнамамен белгіленген тәртіпте қайтаруға жатады.</w:t>
      </w:r>
    </w:p>
    <w:bookmarkEnd w:id="24"/>
    <w:bookmarkStart w:name="z29" w:id="25"/>
    <w:p>
      <w:pPr>
        <w:spacing w:after="0"/>
        <w:ind w:left="0"/>
        <w:jc w:val="left"/>
      </w:pPr>
      <w:r>
        <w:rPr>
          <w:rFonts w:ascii="Times New Roman"/>
          <w:b/>
          <w:i w:val="false"/>
          <w:color w:val="000000"/>
        </w:rPr>
        <w:t xml:space="preserve"> 3. Тұрғын үй көмегінің мөлшері және тұрғын үйді ұстау және коммуналдық</w:t>
      </w:r>
      <w:r>
        <w:br/>
      </w:r>
      <w:r>
        <w:rPr>
          <w:rFonts w:ascii="Times New Roman"/>
          <w:b/>
          <w:i w:val="false"/>
          <w:color w:val="000000"/>
        </w:rPr>
        <w:t>қызметтерді тұтыну нормативтері</w:t>
      </w:r>
    </w:p>
    <w:bookmarkEnd w:id="25"/>
    <w:bookmarkStart w:name="z30" w:id="26"/>
    <w:p>
      <w:pPr>
        <w:spacing w:after="0"/>
        <w:ind w:left="0"/>
        <w:jc w:val="both"/>
      </w:pPr>
      <w:r>
        <w:rPr>
          <w:rFonts w:ascii="Times New Roman"/>
          <w:b w:val="false"/>
          <w:i w:val="false"/>
          <w:color w:val="000000"/>
          <w:sz w:val="28"/>
        </w:rPr>
        <w:t>
      17. Тұрғын үй көмегі тұрғын үйді (тұрғын ғимаратты) күтіп-ұстауға, коммуналдық қызметтер мен телекоммуникация желісіне қосылған телефонға абоненттік төлемақының өсуі бөлігінде байланыс қызметтеріне, жеке тұрғын үй қорынан жергілікті атқарушы орган жалдаған тұрғын үйді пайдаланғаны үшін жалға алу ақысына арналған шығындардың сомма аралық айырмасы ретінде анықталады.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Шығыс Қазақстан облысы Курчатов қалалық мәслихатының 27.12.2013 </w:t>
      </w:r>
      <w:r>
        <w:rPr>
          <w:rFonts w:ascii="Times New Roman"/>
          <w:b w:val="false"/>
          <w:i w:val="false"/>
          <w:color w:val="000000"/>
          <w:sz w:val="28"/>
        </w:rPr>
        <w:t xml:space="preserve"> № 20/136-V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18. Кондоминиум объектілерінің ортақ мүлкін күрделі жөндеуге және (немесе) күрделі жөндеуге қаражат жинақтауға арналған жарналарды есепке алумен тұрғын үй көмегін есептегенде отбасын шекті жол берілетін шығыстарының үлесі отбасының жиынтық кірісінің 20% мөлшерінде, 10%-ды есептеусіз белгіленеді.</w:t>
      </w:r>
    </w:p>
    <w:bookmarkEnd w:id="27"/>
    <w:bookmarkStart w:name="z32" w:id="28"/>
    <w:p>
      <w:pPr>
        <w:spacing w:after="0"/>
        <w:ind w:left="0"/>
        <w:jc w:val="both"/>
      </w:pPr>
      <w:r>
        <w:rPr>
          <w:rFonts w:ascii="Times New Roman"/>
          <w:b w:val="false"/>
          <w:i w:val="false"/>
          <w:color w:val="000000"/>
          <w:sz w:val="28"/>
        </w:rPr>
        <w:t xml:space="preserve">
      19. Алынып тасталды - Шығыс Қазақстан облысы Курчатов қалалық мәслихатының 2012.06.26 </w:t>
      </w:r>
      <w:r>
        <w:rPr>
          <w:rFonts w:ascii="Times New Roman"/>
          <w:b w:val="false"/>
          <w:i w:val="false"/>
          <w:color w:val="000000"/>
          <w:sz w:val="28"/>
        </w:rPr>
        <w:t xml:space="preserve"> N 5/38-V</w:t>
      </w:r>
      <w:r>
        <w:rPr>
          <w:rFonts w:ascii="Times New Roman"/>
          <w:b w:val="false"/>
          <w:i w:val="false"/>
          <w:color w:val="000000"/>
          <w:sz w:val="28"/>
        </w:rPr>
        <w:t xml:space="preserve"> (жарияланған күннен кейін он күнтізбелік күн өткен соң қолданысқа енгізіледі) шешімімен.</w:t>
      </w:r>
    </w:p>
    <w:bookmarkEnd w:id="28"/>
    <w:bookmarkStart w:name="z33" w:id="29"/>
    <w:p>
      <w:pPr>
        <w:spacing w:after="0"/>
        <w:ind w:left="0"/>
        <w:jc w:val="both"/>
      </w:pPr>
      <w:r>
        <w:rPr>
          <w:rFonts w:ascii="Times New Roman"/>
          <w:b w:val="false"/>
          <w:i w:val="false"/>
          <w:color w:val="000000"/>
          <w:sz w:val="28"/>
        </w:rPr>
        <w:t>
      20. Тұрғын үй көмегін есептеген жағдайда мынадай нормалар есепке алынады:</w:t>
      </w:r>
    </w:p>
    <w:bookmarkEnd w:id="29"/>
    <w:p>
      <w:pPr>
        <w:spacing w:after="0"/>
        <w:ind w:left="0"/>
        <w:jc w:val="both"/>
      </w:pPr>
      <w:r>
        <w:rPr>
          <w:rFonts w:ascii="Times New Roman"/>
          <w:b w:val="false"/>
          <w:i w:val="false"/>
          <w:color w:val="000000"/>
          <w:sz w:val="28"/>
        </w:rPr>
        <w:t>
      1) аудан нормасы:</w:t>
      </w:r>
    </w:p>
    <w:p>
      <w:pPr>
        <w:spacing w:after="0"/>
        <w:ind w:left="0"/>
        <w:jc w:val="both"/>
      </w:pPr>
      <w:r>
        <w:rPr>
          <w:rFonts w:ascii="Times New Roman"/>
          <w:b w:val="false"/>
          <w:i w:val="false"/>
          <w:color w:val="000000"/>
          <w:sz w:val="28"/>
        </w:rPr>
        <w:t>
      жалғыз тұратын азаматтар үшін – 35 шаршы метр;</w:t>
      </w:r>
    </w:p>
    <w:p>
      <w:pPr>
        <w:spacing w:after="0"/>
        <w:ind w:left="0"/>
        <w:jc w:val="both"/>
      </w:pPr>
      <w:r>
        <w:rPr>
          <w:rFonts w:ascii="Times New Roman"/>
          <w:b w:val="false"/>
          <w:i w:val="false"/>
          <w:color w:val="000000"/>
          <w:sz w:val="28"/>
        </w:rPr>
        <w:t>
      2 адамнан тұратын отбасы үшін – 45 шаршы метр;</w:t>
      </w:r>
    </w:p>
    <w:p>
      <w:pPr>
        <w:spacing w:after="0"/>
        <w:ind w:left="0"/>
        <w:jc w:val="both"/>
      </w:pPr>
      <w:r>
        <w:rPr>
          <w:rFonts w:ascii="Times New Roman"/>
          <w:b w:val="false"/>
          <w:i w:val="false"/>
          <w:color w:val="000000"/>
          <w:sz w:val="28"/>
        </w:rPr>
        <w:t>
      3 адамнан тұратын отбасы үшін – 55 шаршы метр;</w:t>
      </w:r>
    </w:p>
    <w:p>
      <w:pPr>
        <w:spacing w:after="0"/>
        <w:ind w:left="0"/>
        <w:jc w:val="both"/>
      </w:pPr>
      <w:r>
        <w:rPr>
          <w:rFonts w:ascii="Times New Roman"/>
          <w:b w:val="false"/>
          <w:i w:val="false"/>
          <w:color w:val="000000"/>
          <w:sz w:val="28"/>
        </w:rPr>
        <w:t>
      4 және одан да көп адамнан тұратын отбасы үшін - әрқайсысына – 15 шаршы метр, бірақ 90 шаршы метрден көп емес;</w:t>
      </w:r>
    </w:p>
    <w:p>
      <w:pPr>
        <w:spacing w:after="0"/>
        <w:ind w:left="0"/>
        <w:jc w:val="both"/>
      </w:pPr>
      <w:r>
        <w:rPr>
          <w:rFonts w:ascii="Times New Roman"/>
          <w:b w:val="false"/>
          <w:i w:val="false"/>
          <w:color w:val="000000"/>
          <w:sz w:val="28"/>
        </w:rPr>
        <w:t>
      2) үйді ұстауға шығындар - 1 шаршы метрге 20 теңге;</w:t>
      </w:r>
    </w:p>
    <w:p>
      <w:pPr>
        <w:spacing w:after="0"/>
        <w:ind w:left="0"/>
        <w:jc w:val="both"/>
      </w:pPr>
      <w:r>
        <w:rPr>
          <w:rFonts w:ascii="Times New Roman"/>
          <w:b w:val="false"/>
          <w:i w:val="false"/>
          <w:color w:val="000000"/>
          <w:sz w:val="28"/>
        </w:rPr>
        <w:t>
      3) электроэнергияны тұтыну:</w:t>
      </w:r>
    </w:p>
    <w:p>
      <w:pPr>
        <w:spacing w:after="0"/>
        <w:ind w:left="0"/>
        <w:jc w:val="both"/>
      </w:pPr>
      <w:r>
        <w:rPr>
          <w:rFonts w:ascii="Times New Roman"/>
          <w:b w:val="false"/>
          <w:i w:val="false"/>
          <w:color w:val="000000"/>
          <w:sz w:val="28"/>
        </w:rPr>
        <w:t>
      1 адам тұрған жағдайда – 90 кВТ;</w:t>
      </w:r>
    </w:p>
    <w:p>
      <w:pPr>
        <w:spacing w:after="0"/>
        <w:ind w:left="0"/>
        <w:jc w:val="both"/>
      </w:pPr>
      <w:r>
        <w:rPr>
          <w:rFonts w:ascii="Times New Roman"/>
          <w:b w:val="false"/>
          <w:i w:val="false"/>
          <w:color w:val="000000"/>
          <w:sz w:val="28"/>
        </w:rPr>
        <w:t>
      1 немесе одан да көп адам тұрған жағдайда, әр қайсысына – 45 кВт.</w:t>
      </w:r>
    </w:p>
    <w:bookmarkStart w:name="z34" w:id="30"/>
    <w:p>
      <w:pPr>
        <w:spacing w:after="0"/>
        <w:ind w:left="0"/>
        <w:jc w:val="left"/>
      </w:pPr>
      <w:r>
        <w:rPr>
          <w:rFonts w:ascii="Times New Roman"/>
          <w:b/>
          <w:i w:val="false"/>
          <w:color w:val="000000"/>
        </w:rPr>
        <w:t xml:space="preserve"> 4. Тұрғын үй көмегін алуға үміткер азаматтардың (отбасылардың)</w:t>
      </w:r>
      <w:r>
        <w:br/>
      </w:r>
      <w:r>
        <w:rPr>
          <w:rFonts w:ascii="Times New Roman"/>
          <w:b/>
          <w:i w:val="false"/>
          <w:color w:val="000000"/>
        </w:rPr>
        <w:t>жиынтық кірісін есептеу</w:t>
      </w:r>
    </w:p>
    <w:bookmarkEnd w:id="30"/>
    <w:bookmarkStart w:name="z35" w:id="31"/>
    <w:p>
      <w:pPr>
        <w:spacing w:after="0"/>
        <w:ind w:left="0"/>
        <w:jc w:val="both"/>
      </w:pPr>
      <w:r>
        <w:rPr>
          <w:rFonts w:ascii="Times New Roman"/>
          <w:b w:val="false"/>
          <w:i w:val="false"/>
          <w:color w:val="000000"/>
          <w:sz w:val="28"/>
        </w:rPr>
        <w:t xml:space="preserve">
      21.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(нормативтік құқықтық актілерді мемлекеттік тіркеудің тізілімінде 7412 нөмірімен тіркелген, "Казахстанская правда" газетінің 2012 жылғы 31 наурыздағы № 86 санында жарияланған)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қағидасына сәйкес жүзеге асырылады.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Шығыс Қазақстан облысы Курчатов қалалық мәслихатының 23.12.2014 </w:t>
      </w:r>
      <w:r>
        <w:rPr>
          <w:rFonts w:ascii="Times New Roman"/>
          <w:b w:val="false"/>
          <w:i w:val="false"/>
          <w:color w:val="000000"/>
          <w:sz w:val="28"/>
        </w:rPr>
        <w:t xml:space="preserve"> № 30/212-V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22. Құрамында жоғары және арнаулы орта оқу орындарының күндізгі бөлімінде шарттық негізде оқитын студенттері бар отбасыларға тұрғын үй көмегін есептегенде отбасының кіріс жиынтығы ай сайынға оқуға төленетін ақы мөлшерінен төмен болмауы, ал несилік міндеттемелер болғанда – ай сайынға жарналар мөлшерінен кем болмауға тиіс.</w:t>
      </w:r>
    </w:p>
    <w:bookmarkEnd w:id="32"/>
    <w:bookmarkStart w:name="z37" w:id="33"/>
    <w:p>
      <w:pPr>
        <w:spacing w:after="0"/>
        <w:ind w:left="0"/>
        <w:jc w:val="both"/>
      </w:pPr>
      <w:r>
        <w:rPr>
          <w:rFonts w:ascii="Times New Roman"/>
          <w:b w:val="false"/>
          <w:i w:val="false"/>
          <w:color w:val="000000"/>
          <w:sz w:val="28"/>
        </w:rPr>
        <w:t xml:space="preserve">
      23. Алып тасталды - Шығыс Қазақстан облысы Курчатов қалалық мәслихатының 23.12.2014 </w:t>
      </w:r>
      <w:r>
        <w:rPr>
          <w:rFonts w:ascii="Times New Roman"/>
          <w:b w:val="false"/>
          <w:i w:val="false"/>
          <w:color w:val="000000"/>
          <w:sz w:val="28"/>
        </w:rPr>
        <w:t xml:space="preserve"> № 30/212-V</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End w:id="33"/>
    <w:bookmarkStart w:name="z38" w:id="34"/>
    <w:p>
      <w:pPr>
        <w:spacing w:after="0"/>
        <w:ind w:left="0"/>
        <w:jc w:val="left"/>
      </w:pPr>
      <w:r>
        <w:rPr>
          <w:rFonts w:ascii="Times New Roman"/>
          <w:b/>
          <w:i w:val="false"/>
          <w:color w:val="000000"/>
        </w:rPr>
        <w:t xml:space="preserve"> 5. Тұрғын үй көмегінің қаржылындыруы мен төлемі</w:t>
      </w:r>
    </w:p>
    <w:bookmarkEnd w:id="34"/>
    <w:bookmarkStart w:name="z39" w:id="35"/>
    <w:p>
      <w:pPr>
        <w:spacing w:after="0"/>
        <w:ind w:left="0"/>
        <w:jc w:val="both"/>
      </w:pPr>
      <w:r>
        <w:rPr>
          <w:rFonts w:ascii="Times New Roman"/>
          <w:b w:val="false"/>
          <w:i w:val="false"/>
          <w:color w:val="000000"/>
          <w:sz w:val="28"/>
        </w:rPr>
        <w:t>
      24. Тұрғын үй көмегі бюджет қаражаттарының есебінен көрсетіледі және тоқсанына бір рет төленеді.</w:t>
      </w:r>
    </w:p>
    <w:bookmarkEnd w:id="35"/>
    <w:bookmarkStart w:name="z40" w:id="36"/>
    <w:p>
      <w:pPr>
        <w:spacing w:after="0"/>
        <w:ind w:left="0"/>
        <w:jc w:val="both"/>
      </w:pPr>
      <w:r>
        <w:rPr>
          <w:rFonts w:ascii="Times New Roman"/>
          <w:b w:val="false"/>
          <w:i w:val="false"/>
          <w:color w:val="000000"/>
          <w:sz w:val="28"/>
        </w:rPr>
        <w:t>
      25. Тұрғын үй көмегінің төлемі алушылардың дербес есеп – шоттарына есепке алу жолымен екінші деңгейдегі банктер арқылы жүргізіледі.</w:t>
      </w:r>
    </w:p>
    <w:bookmarkEnd w:id="36"/>
    <w:bookmarkStart w:name="z41" w:id="37"/>
    <w:p>
      <w:pPr>
        <w:spacing w:after="0"/>
        <w:ind w:left="0"/>
        <w:jc w:val="left"/>
      </w:pPr>
      <w:r>
        <w:rPr>
          <w:rFonts w:ascii="Times New Roman"/>
          <w:b/>
          <w:i w:val="false"/>
          <w:color w:val="000000"/>
        </w:rPr>
        <w:t xml:space="preserve"> 6. Қорытынды қағидалар</w:t>
      </w:r>
    </w:p>
    <w:bookmarkEnd w:id="37"/>
    <w:bookmarkStart w:name="z42" w:id="38"/>
    <w:p>
      <w:pPr>
        <w:spacing w:after="0"/>
        <w:ind w:left="0"/>
        <w:jc w:val="both"/>
      </w:pPr>
      <w:r>
        <w:rPr>
          <w:rFonts w:ascii="Times New Roman"/>
          <w:b w:val="false"/>
          <w:i w:val="false"/>
          <w:color w:val="000000"/>
          <w:sz w:val="28"/>
        </w:rPr>
        <w:t xml:space="preserve">
      26. Осы қағидалармен реттелмеген қатынастар Қазақстан Республикасының қолданыстағы </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реттеледі.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 кезектен тыс</w:t>
            </w:r>
            <w:r>
              <w:br/>
            </w:r>
            <w:r>
              <w:rPr>
                <w:rFonts w:ascii="Times New Roman"/>
                <w:b w:val="false"/>
                <w:i w:val="false"/>
                <w:color w:val="000000"/>
                <w:sz w:val="20"/>
              </w:rPr>
              <w:t>27 сессиясының 2010 жылғы</w:t>
            </w:r>
            <w:r>
              <w:br/>
            </w:r>
            <w:r>
              <w:rPr>
                <w:rFonts w:ascii="Times New Roman"/>
                <w:b w:val="false"/>
                <w:i w:val="false"/>
                <w:color w:val="000000"/>
                <w:sz w:val="20"/>
              </w:rPr>
              <w:t>22 шілдедегі № 27/212-IV</w:t>
            </w:r>
            <w:r>
              <w:br/>
            </w:r>
            <w:r>
              <w:rPr>
                <w:rFonts w:ascii="Times New Roman"/>
                <w:b w:val="false"/>
                <w:i w:val="false"/>
                <w:color w:val="000000"/>
                <w:sz w:val="20"/>
              </w:rPr>
              <w:t>шешіміне қосымша</w:t>
            </w:r>
          </w:p>
        </w:tc>
      </w:tr>
    </w:tbl>
    <w:bookmarkStart w:name="z44" w:id="39"/>
    <w:p>
      <w:pPr>
        <w:spacing w:after="0"/>
        <w:ind w:left="0"/>
        <w:jc w:val="left"/>
      </w:pPr>
      <w:r>
        <w:rPr>
          <w:rFonts w:ascii="Times New Roman"/>
          <w:b/>
          <w:i w:val="false"/>
          <w:color w:val="000000"/>
        </w:rPr>
        <w:t xml:space="preserve"> Курчатов қалалық мәслихатының күштері жойылды</w:t>
      </w:r>
      <w:r>
        <w:br/>
      </w:r>
      <w:r>
        <w:rPr>
          <w:rFonts w:ascii="Times New Roman"/>
          <w:b/>
          <w:i w:val="false"/>
          <w:color w:val="000000"/>
        </w:rPr>
        <w:t>деп танылған шешімдер ТІЗБЕСІ</w:t>
      </w:r>
    </w:p>
    <w:bookmarkEnd w:id="39"/>
    <w:bookmarkStart w:name="z45" w:id="40"/>
    <w:p>
      <w:pPr>
        <w:spacing w:after="0"/>
        <w:ind w:left="0"/>
        <w:jc w:val="both"/>
      </w:pPr>
      <w:r>
        <w:rPr>
          <w:rFonts w:ascii="Times New Roman"/>
          <w:b w:val="false"/>
          <w:i w:val="false"/>
          <w:color w:val="000000"/>
          <w:sz w:val="28"/>
        </w:rPr>
        <w:t xml:space="preserve">
      "Курчатов қаласындағы тұрмысы төмен азаматтарға тұрғын үй-коммуналдық қызметке ақы төлеу және тұрғын үйді ұстауға арналған тұрғын үй көмегін ұсыну қағидалары туралы" 2008 жылғы 16 қазандағы № 12/95-IV </w:t>
      </w:r>
      <w:r>
        <w:rPr>
          <w:rFonts w:ascii="Times New Roman"/>
          <w:b w:val="false"/>
          <w:i w:val="false"/>
          <w:color w:val="000000"/>
          <w:sz w:val="28"/>
        </w:rPr>
        <w:t xml:space="preserve"> шешім</w:t>
      </w:r>
      <w:r>
        <w:rPr>
          <w:rFonts w:ascii="Times New Roman"/>
          <w:b w:val="false"/>
          <w:i w:val="false"/>
          <w:color w:val="000000"/>
          <w:sz w:val="28"/>
        </w:rPr>
        <w:t>, (нормативтік құқықтық кесімдерді мемлекеттік тіркеудің тізіліміне 5-3-61 нөмірімен тіркелген, облыстық "Дидар" газетінің 2008 жылғы 06 қарашадағы № 149-150, "Рудный Алтай" газетінің 2008 жылғы 01 қарашадағы № 160-161 сандарында жарияланған);</w:t>
      </w:r>
    </w:p>
    <w:bookmarkEnd w:id="40"/>
    <w:bookmarkStart w:name="z46" w:id="41"/>
    <w:p>
      <w:pPr>
        <w:spacing w:after="0"/>
        <w:ind w:left="0"/>
        <w:jc w:val="both"/>
      </w:pPr>
      <w:r>
        <w:rPr>
          <w:rFonts w:ascii="Times New Roman"/>
          <w:b w:val="false"/>
          <w:i w:val="false"/>
          <w:color w:val="000000"/>
          <w:sz w:val="28"/>
        </w:rPr>
        <w:t xml:space="preserve">
      "Курчатов қаласындағы тұрмысы төмен азаматтарға тұрғын үй-коммуналдық қызметке ақы төлеу және тұрғын үйді ұстауға арналған тұрғын үй көмегін ұсыну қағидалары туралы" 2008 жылғы 16 қазандағы № 12/95-IV шешімге өзгертулер енгізу туралы" 2009 жылғы 23 сәуірдегі № 18/138-IV </w:t>
      </w:r>
      <w:r>
        <w:rPr>
          <w:rFonts w:ascii="Times New Roman"/>
          <w:b w:val="false"/>
          <w:i w:val="false"/>
          <w:color w:val="000000"/>
          <w:sz w:val="28"/>
        </w:rPr>
        <w:t xml:space="preserve"> шешім</w:t>
      </w:r>
      <w:r>
        <w:rPr>
          <w:rFonts w:ascii="Times New Roman"/>
          <w:b w:val="false"/>
          <w:i w:val="false"/>
          <w:color w:val="000000"/>
          <w:sz w:val="28"/>
        </w:rPr>
        <w:t>, (нормативтік құқықтық кесімдерді мемлекеттік тіркеудің тізіліміне 5-3-73 нөмірімен тіркелген, облыстық "Дидар" газетінің 2009 жылғы 16 мамырдағы № 70-71, "Рудный Алтай" газетінің 2009 жылғы 18 мамырдағы № 74 сандарында жарияланған);</w:t>
      </w:r>
    </w:p>
    <w:bookmarkEnd w:id="41"/>
    <w:bookmarkStart w:name="z47" w:id="42"/>
    <w:p>
      <w:pPr>
        <w:spacing w:after="0"/>
        <w:ind w:left="0"/>
        <w:jc w:val="both"/>
      </w:pPr>
      <w:r>
        <w:rPr>
          <w:rFonts w:ascii="Times New Roman"/>
          <w:b w:val="false"/>
          <w:i w:val="false"/>
          <w:color w:val="000000"/>
          <w:sz w:val="28"/>
        </w:rPr>
        <w:t xml:space="preserve">
      "Курчатов қаласындағы тұрмысы төмен азаматтарға тұрғын үй-коммуналдық қызметке ақы төлеу және тұрғын үйді ұстауға арналған тұрғын үй көмегін ұсыну қағидалары туралы" 2008 жылғы 16 қазандағы № 12/95-IV шешімге өзгертулер енгізу туралы" 2009 жылғы 23 сәуірдегі № 18/138-IV шешімге өзгертулер енгізу туралы" 2009 жылғы 23 шілдедегі № 20/149-IV </w:t>
      </w:r>
      <w:r>
        <w:rPr>
          <w:rFonts w:ascii="Times New Roman"/>
          <w:b w:val="false"/>
          <w:i w:val="false"/>
          <w:color w:val="000000"/>
          <w:sz w:val="28"/>
        </w:rPr>
        <w:t xml:space="preserve"> шешім</w:t>
      </w:r>
      <w:r>
        <w:rPr>
          <w:rFonts w:ascii="Times New Roman"/>
          <w:b w:val="false"/>
          <w:i w:val="false"/>
          <w:color w:val="000000"/>
          <w:sz w:val="28"/>
        </w:rPr>
        <w:t>, (нормативтік құқықтық кесімдерді мемлекеттік тіркеудің тізіліміне 5-3-80 нөмірімен тіркелген, облыстық "Дидар" газетінің 2009 жылғы 07 тамыздағы № 127-128, "Рудный Алтай" газетінің 2009 жылғы 27 тамыздағы № 133-134 сандарында жарияланған);</w:t>
      </w:r>
    </w:p>
    <w:bookmarkEnd w:id="42"/>
    <w:bookmarkStart w:name="z48" w:id="43"/>
    <w:p>
      <w:pPr>
        <w:spacing w:after="0"/>
        <w:ind w:left="0"/>
        <w:jc w:val="both"/>
      </w:pPr>
      <w:r>
        <w:rPr>
          <w:rFonts w:ascii="Times New Roman"/>
          <w:b w:val="false"/>
          <w:i w:val="false"/>
          <w:color w:val="000000"/>
          <w:sz w:val="28"/>
        </w:rPr>
        <w:t xml:space="preserve">
      "Курчатов қаласындағы тұрмысы төмен азаматтарға тұрғын үй-коммуналдық қызметке ақы төлеу және тұрғын үйді ұстауға арналған тұрғын үй көмегін ұсыну қағидалары туралы" 2008 жылғы 16 қазандағы № 12/95-IV шешімге өзгертулер енгізу туралы" 2009 жылғы 27 қазандағы № 21/168-IV </w:t>
      </w:r>
      <w:r>
        <w:rPr>
          <w:rFonts w:ascii="Times New Roman"/>
          <w:b w:val="false"/>
          <w:i w:val="false"/>
          <w:color w:val="000000"/>
          <w:sz w:val="28"/>
        </w:rPr>
        <w:t xml:space="preserve"> шешім</w:t>
      </w:r>
      <w:r>
        <w:rPr>
          <w:rFonts w:ascii="Times New Roman"/>
          <w:b w:val="false"/>
          <w:i w:val="false"/>
          <w:color w:val="000000"/>
          <w:sz w:val="28"/>
        </w:rPr>
        <w:t>, (нормативтік құқықтық кесімдерді мемлекеттік тіркеудің тізіліміне 5-3-83 нөмірімен тіркелген, облыстық "Дидар" газетінің 2009 жылғы 14 қарашадағы № 197-198, "Рудный Алтай" газетінің 2009 жылғы 13 қарашадағы № 179-180 сандарында жарияланған) шешімдердің күші жойылды деп танылсын.</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Курчатов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ТӨЛЕУТАЕВ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