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b5f40" w14:textId="59b5f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"2010-2012 жылдарға арналған Риддер қаласының бюджеті туралы" 2009 жылғы 25 желтоқсандағы № 21/2-IV шешімге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Риддер қалалық мәслихатының 2010 жылғы 26 қаңтардағы N 22/2-IV шешімі. Шығыс Қазақстан облысы Әділет департаментінің Риддер қалалық әділет басқармасында 2010 жылғы 08 ақпанда № 5-4-126 тіркелді. Күші жойылды - қабылданған мерзімінің бітуіне байланысты (Риддер қалалық мәслихатының 2011 жылғы 05 қаңтардағы № 02/04-10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қабылданған мерзімінің бітуіне байланысты (Риддер қалалық мәслихатының 2011.01.05 № 02/04-10 хаты).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«2010-2012 жылдарға арналған республикалық бюджет туралы»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туралы» 2009 жылғы 22 желтоқсандағы № 2162 Қазақстан Республикасы Үкіметінің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>, Шығыс Қазақстан облыстық мәслихаттың 2010 жылғы 15 қаңтардағы № 18/237-IV «2009 жылғы 21 желтоқсандағы № 17/222-IV «2010-2012 жылдарға арналған облыстық бюджет туралы» </w:t>
      </w:r>
      <w:r>
        <w:rPr>
          <w:rFonts w:ascii="Times New Roman"/>
          <w:b w:val="false"/>
          <w:i w:val="false"/>
          <w:color w:val="000000"/>
          <w:sz w:val="28"/>
        </w:rPr>
        <w:t>шешімге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туралы» (нормативтік құқықтық актілерінің мемлекеттік тіркеу тізілімінде 2010 жылғы 25 қаңтардағы 2525 нөмірімен тіркелген)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Риддер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«2010-2012 жылдарға арналған Риддер қаласының бюджеті туралы» Риддер қалалық мәслихатының 2009 жылғы 25 желтоқсандағы № 21/2-ІV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2010 жылғы 06 қаңтардағы 5-4-123 нөмірімен тіркелген, «Лениногорская правда» газетінде 2010 жылғы 15 қаңтарда № 3 санында жарияланды, 2010 жылғы 22 қаңтарда № 4, 2010 жылғы 29 қаңтарда № 5)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2010-2012 жылдарға арналған Риддер қаласының бюджеті 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2010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- 2117169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 түсімдері бойынша - 1625368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- 7700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- 15250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- 468851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- 2117169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1781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- -1781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1781 мың теңге».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Шешімнің мәтіні </w:t>
      </w:r>
      <w:r>
        <w:rPr>
          <w:rFonts w:ascii="Times New Roman"/>
          <w:b w:val="false"/>
          <w:i w:val="false"/>
          <w:color w:val="000000"/>
          <w:sz w:val="28"/>
        </w:rPr>
        <w:t>7-1 – 7-5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мазмұндағы тармақтармен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"7-1. Қалалық бюджетте республикалық бюджеттен берілетін ағымдағы нысаналы трансферттер 51918 мың теңге көлемде </w:t>
      </w:r>
      <w:r>
        <w:rPr>
          <w:rFonts w:ascii="Times New Roman"/>
          <w:b w:val="false"/>
          <w:i w:val="false"/>
          <w:color w:val="000000"/>
          <w:sz w:val="28"/>
        </w:rPr>
        <w:t>8-қосымшаға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көзделсін,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1500 мың теңге – мемлекеттік атаулы әлеуметтік көмек төлеуге;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365 мың теңге – аз қамтылған отбасыларына 18 жасқа дейінгі балаларға ай сайынғы мемлекеттік жәрдемақылар төлеуге;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40390 мың теңге – Ұлы Отан соғысының қатысушылары мен мүгедектеріне Ұлы Отан соғысындағы Жеңістің 65 жылдығына орай біржолғы материалдық көмек төлеуге және жол жүруін қамтамасыз етуге,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34265 мың теңге - біржолғы материалдық көмек төлеуге;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6125 мың теңге - жол жүруін қамтамасыз 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252 мың теңге – ауылдық елді мекендердің әлеуметтік сала мамандарын әлеуметтік қорғау шараларын іске асыру үшін;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4210 мың теңге – мектепке дейінгі ұйымдарды, орта, техникалық және кәсіптік, орта білімнен кейінгі білім беру ұйымдарын, біліктілік арттыру институттарын «Өзін-өзі тану» пәні бойынша оқу материалдарымен қамтамасыз 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3571 мың теңге – ветеринария саласындағы жергілікті атқарушы органдардың бөлімшелерін ұстауға;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1630 мың теңге – эпизоотияға қарсы іс-шараларды жүргізуге.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7-2. Қалалық бюджетте республикалық бюджеттен берілетін ағымдағы нысаналы трансферттер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 білім беруді дамытудың 2005-2010 жылдарға арналған Мемлекеттік бағдарламасын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асыруға 4097 мың теңге көлемде </w:t>
      </w:r>
      <w:r>
        <w:rPr>
          <w:rFonts w:ascii="Times New Roman"/>
          <w:b w:val="false"/>
          <w:i w:val="false"/>
          <w:color w:val="000000"/>
          <w:sz w:val="28"/>
        </w:rPr>
        <w:t>9-қосымшаға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көзделсін: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орта және жалпы орта білім беретін мемлекеттік мекемелердегі физика, химия, биология кабинеттерін оқу жабдығымен жарақтандыруға.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7-3. 2010 жылға арналған қалалық бюджеттің түсімдер бөлігінде республикалық бюджеттен берілетін ауылдық елді мекендердің әлеуметтік сала мамандарын әлеуметтік қолдау шараларын іске асыру үшін 1781 мың теңге көлемде </w:t>
      </w:r>
      <w:r>
        <w:rPr>
          <w:rFonts w:ascii="Times New Roman"/>
          <w:b w:val="false"/>
          <w:i w:val="false"/>
          <w:color w:val="000000"/>
          <w:sz w:val="28"/>
        </w:rPr>
        <w:t>10-қосымшаға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кредиттер көзделгені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7-4. 2010 жылға арналған қалалық бюджетте </w:t>
      </w:r>
      <w:r>
        <w:rPr>
          <w:rFonts w:ascii="Times New Roman"/>
          <w:b w:val="false"/>
          <w:i w:val="false"/>
          <w:color w:val="000000"/>
          <w:sz w:val="28"/>
        </w:rPr>
        <w:t>кадрларды қайта даярлауға және жұмыспен қамтамасыз ету стратегиясын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аясында жұмыспен қамтуды қамтамасыз етуге республикалық бюджеттен берілетін ағымдағы нысаналы трансферттер 224712 мың теңге көлемде, </w:t>
      </w:r>
      <w:r>
        <w:rPr>
          <w:rFonts w:ascii="Times New Roman"/>
          <w:b w:val="false"/>
          <w:i w:val="false"/>
          <w:color w:val="000000"/>
          <w:sz w:val="28"/>
        </w:rPr>
        <w:t>11-қосымшаға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келесі іс-шараларды қаржыландыруға көзделсін: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35018 мың теңге – білім беру объектілерін күрделі және ағымды жөндеуге;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13462 мың теңге – мәдениет объектілерін күрделі және ағымды жөндеуге;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2600 мың теңге – инженерлік-коммуникациялық инфрақұрылымды жөндеуге және елді мекендерді дамытуға көркейтуге;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20823 мың теңге – кенттердегі, ауылдардағы (селолардағы), ауылдық (селолық) округтердегі әлеуметтік жобаларды қаржыландыруға: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кент іші жолдарын ағымды жөндеуге;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152809 мың теңге – аудандық маңызы бар автомобиль жолдарын, қалалардың және елді мекендердің көшелерін жөндеуге және күтіп ұстауға.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7-5. 2010 жылға арналған қалалық бюджетте республикалық бюджеттен әлеуметтік жұмыс орындары және жастар практикасы бағдарламасын кеңейтуге берілетін ағымдағы нысаналы трансферттер 9600 мың теңге көлемде </w:t>
      </w:r>
      <w:r>
        <w:rPr>
          <w:rFonts w:ascii="Times New Roman"/>
          <w:b w:val="false"/>
          <w:i w:val="false"/>
          <w:color w:val="000000"/>
          <w:sz w:val="28"/>
        </w:rPr>
        <w:t>12-қосымшаға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көзделсін.».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шешімнің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12–қосымшаларымен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шешім 2010 жылғы 1 қаңтардан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Кезекті сессия төрағасы                  Г. Тищенко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 А. Ермаков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2010 жылғы 26 қаңтардағы № 22/2-IV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 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XXII сессияcының шешіміне 1-қосымша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2009 жылғы 25 желтоқсандағы № 21/2-IV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 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XXI сессияcының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арналған Риддер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8"/>
        <w:gridCol w:w="689"/>
        <w:gridCol w:w="772"/>
        <w:gridCol w:w="592"/>
        <w:gridCol w:w="8869"/>
        <w:gridCol w:w="1610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
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Сыныбы</w:t>
            </w:r>
          </w:p>
        </w:tc>
      </w:tr>
      <w:tr>
        <w:trPr>
          <w:trHeight w:val="1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Iшкi сыныбы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Ерекшелігі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2117169</w:t>
            </w:r>
          </w:p>
        </w:tc>
      </w:tr>
      <w:tr>
        <w:trPr>
          <w:trHeight w:val="2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1625368</w:t>
            </w:r>
          </w:p>
        </w:tc>
      </w:tr>
      <w:tr>
        <w:trPr>
          <w:trHeight w:val="2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475805</w:t>
            </w:r>
          </w:p>
        </w:tc>
      </w:tr>
      <w:tr>
        <w:trPr>
          <w:trHeight w:val="2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475805</w:t>
            </w:r>
          </w:p>
        </w:tc>
      </w:tr>
      <w:tr>
        <w:trPr>
          <w:trHeight w:val="2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368379</w:t>
            </w:r>
          </w:p>
        </w:tc>
      </w:tr>
      <w:tr>
        <w:trPr>
          <w:trHeight w:val="2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368379</w:t>
            </w:r>
          </w:p>
        </w:tc>
      </w:tr>
      <w:tr>
        <w:trPr>
          <w:trHeight w:val="2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701569</w:t>
            </w:r>
          </w:p>
        </w:tc>
      </w:tr>
      <w:tr>
        <w:trPr>
          <w:trHeight w:val="2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336517</w:t>
            </w:r>
          </w:p>
        </w:tc>
      </w:tr>
      <w:tr>
        <w:trPr>
          <w:trHeight w:val="2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295008</w:t>
            </w:r>
          </w:p>
        </w:tc>
      </w:tr>
      <w:tr>
        <w:trPr>
          <w:trHeight w:val="2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69860</w:t>
            </w:r>
          </w:p>
        </w:tc>
      </w:tr>
      <w:tr>
        <w:trPr>
          <w:trHeight w:val="2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2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63418</w:t>
            </w:r>
          </w:p>
        </w:tc>
      </w:tr>
      <w:tr>
        <w:trPr>
          <w:trHeight w:val="2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5826</w:t>
            </w:r>
          </w:p>
        </w:tc>
      </w:tr>
      <w:tr>
        <w:trPr>
          <w:trHeight w:val="2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44800</w:t>
            </w:r>
          </w:p>
        </w:tc>
      </w:tr>
      <w:tr>
        <w:trPr>
          <w:trHeight w:val="2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11742</w:t>
            </w:r>
          </w:p>
        </w:tc>
      </w:tr>
      <w:tr>
        <w:trPr>
          <w:trHeight w:val="2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16197</w:t>
            </w:r>
          </w:p>
        </w:tc>
      </w:tr>
      <w:tr>
        <w:trPr>
          <w:trHeight w:val="2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16197</w:t>
            </w:r>
          </w:p>
        </w:tc>
      </w:tr>
      <w:tr>
        <w:trPr>
          <w:trHeight w:val="2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</w:tr>
      <w:tr>
        <w:trPr>
          <w:trHeight w:val="2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2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2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түскен түсімдер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15250</w:t>
            </w:r>
          </w:p>
        </w:tc>
      </w:tr>
      <w:tr>
        <w:trPr>
          <w:trHeight w:val="2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15250</w:t>
            </w:r>
          </w:p>
        </w:tc>
      </w:tr>
      <w:tr>
        <w:trPr>
          <w:trHeight w:val="2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468851</w:t>
            </w:r>
          </w:p>
        </w:tc>
      </w:tr>
      <w:tr>
        <w:trPr>
          <w:trHeight w:val="2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468851</w:t>
            </w:r>
          </w:p>
        </w:tc>
      </w:tr>
      <w:tr>
        <w:trPr>
          <w:trHeight w:val="2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468851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8"/>
        <w:gridCol w:w="679"/>
        <w:gridCol w:w="792"/>
        <w:gridCol w:w="755"/>
        <w:gridCol w:w="8686"/>
        <w:gridCol w:w="1610"/>
      </w:tblGrid>
      <w:tr>
        <w:trPr>
          <w:trHeight w:val="5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
</w:t>
            </w:r>
          </w:p>
        </w:tc>
      </w:tr>
      <w:tr>
        <w:trPr>
          <w:trHeight w:val="5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5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</w:tr>
      <w:tr>
        <w:trPr>
          <w:trHeight w:val="5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6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2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2117169</w:t>
            </w:r>
          </w:p>
        </w:tc>
      </w:tr>
      <w:tr>
        <w:trPr>
          <w:trHeight w:val="2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108214</w:t>
            </w:r>
          </w:p>
        </w:tc>
      </w:tr>
      <w:tr>
        <w:trPr>
          <w:trHeight w:val="42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77223</w:t>
            </w:r>
          </w:p>
        </w:tc>
      </w:tr>
      <w:tr>
        <w:trPr>
          <w:trHeight w:val="2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12049</w:t>
            </w:r>
          </w:p>
        </w:tc>
      </w:tr>
      <w:tr>
        <w:trPr>
          <w:trHeight w:val="42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12049</w:t>
            </w:r>
          </w:p>
        </w:tc>
      </w:tr>
      <w:tr>
        <w:trPr>
          <w:trHeight w:val="2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47736</w:t>
            </w:r>
          </w:p>
        </w:tc>
      </w:tr>
      <w:tr>
        <w:trPr>
          <w:trHeight w:val="42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45435</w:t>
            </w:r>
          </w:p>
        </w:tc>
      </w:tr>
      <w:tr>
        <w:trPr>
          <w:trHeight w:val="2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</w:t>
            </w:r>
          </w:p>
        </w:tc>
      </w:tr>
      <w:tr>
        <w:trPr>
          <w:trHeight w:val="42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17438</w:t>
            </w:r>
          </w:p>
        </w:tc>
      </w:tr>
      <w:tr>
        <w:trPr>
          <w:trHeight w:val="6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 жөніндегі қызметтер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17438</w:t>
            </w:r>
          </w:p>
        </w:tc>
      </w:tr>
      <w:tr>
        <w:trPr>
          <w:trHeight w:val="2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17640</w:t>
            </w:r>
          </w:p>
        </w:tc>
      </w:tr>
      <w:tr>
        <w:trPr>
          <w:trHeight w:val="2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17640</w:t>
            </w:r>
          </w:p>
        </w:tc>
      </w:tr>
      <w:tr>
        <w:trPr>
          <w:trHeight w:val="43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15604</w:t>
            </w:r>
          </w:p>
        </w:tc>
      </w:tr>
      <w:tr>
        <w:trPr>
          <w:trHeight w:val="28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</w:tr>
      <w:tr>
        <w:trPr>
          <w:trHeight w:val="46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</w:t>
            </w:r>
          </w:p>
        </w:tc>
      </w:tr>
      <w:tr>
        <w:trPr>
          <w:trHeight w:val="3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жекешелендіруді ұйымдастыру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</w:tr>
      <w:tr>
        <w:trPr>
          <w:trHeight w:val="48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бағалау, сақтау, бағалау және сату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13351</w:t>
            </w:r>
          </w:p>
        </w:tc>
      </w:tr>
      <w:tr>
        <w:trPr>
          <w:trHeight w:val="43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13351</w:t>
            </w:r>
          </w:p>
        </w:tc>
      </w:tr>
      <w:tr>
        <w:trPr>
          <w:trHeight w:val="66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аудандық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13181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13013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7521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7521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7521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5492</w:t>
            </w:r>
          </w:p>
        </w:tc>
      </w:tr>
      <w:tr>
        <w:trPr>
          <w:trHeight w:val="28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5492</w:t>
            </w:r>
          </w:p>
        </w:tc>
      </w:tr>
      <w:tr>
        <w:trPr>
          <w:trHeight w:val="42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5492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</w:t>
            </w:r>
          </w:p>
        </w:tc>
      </w:tr>
      <w:tr>
        <w:trPr>
          <w:trHeight w:val="2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</w:t>
            </w:r>
          </w:p>
        </w:tc>
      </w:tr>
      <w:tr>
        <w:trPr>
          <w:trHeight w:val="42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</w:t>
            </w:r>
          </w:p>
        </w:tc>
      </w:tr>
      <w:tr>
        <w:trPr>
          <w:trHeight w:val="2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</w:t>
            </w:r>
          </w:p>
        </w:tc>
      </w:tr>
      <w:tr>
        <w:trPr>
          <w:trHeight w:val="2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1095558</w:t>
            </w:r>
          </w:p>
        </w:tc>
      </w:tr>
      <w:tr>
        <w:trPr>
          <w:trHeight w:val="2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155407</w:t>
            </w:r>
          </w:p>
        </w:tc>
      </w:tr>
      <w:tr>
        <w:trPr>
          <w:trHeight w:val="42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13638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13638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141769</w:t>
            </w:r>
          </w:p>
        </w:tc>
      </w:tr>
      <w:tr>
        <w:trPr>
          <w:trHeight w:val="30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141769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861804</w:t>
            </w:r>
          </w:p>
        </w:tc>
      </w:tr>
      <w:tr>
        <w:trPr>
          <w:trHeight w:val="42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</w:p>
        </w:tc>
      </w:tr>
      <w:tr>
        <w:trPr>
          <w:trHeight w:val="42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</w:p>
        </w:tc>
      </w:tr>
      <w:tr>
        <w:trPr>
          <w:trHeight w:val="2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861125</w:t>
            </w:r>
          </w:p>
        </w:tc>
      </w:tr>
      <w:tr>
        <w:trPr>
          <w:trHeight w:val="2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805963</w:t>
            </w:r>
          </w:p>
        </w:tc>
      </w:tr>
      <w:tr>
        <w:trPr>
          <w:trHeight w:val="2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55162</w:t>
            </w:r>
          </w:p>
        </w:tc>
      </w:tr>
      <w:tr>
        <w:trPr>
          <w:trHeight w:val="2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78347</w:t>
            </w:r>
          </w:p>
        </w:tc>
      </w:tr>
      <w:tr>
        <w:trPr>
          <w:trHeight w:val="43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9286</w:t>
            </w:r>
          </w:p>
        </w:tc>
      </w:tr>
      <w:tr>
        <w:trPr>
          <w:trHeight w:val="42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9286</w:t>
            </w:r>
          </w:p>
        </w:tc>
      </w:tr>
      <w:tr>
        <w:trPr>
          <w:trHeight w:val="2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69061</w:t>
            </w:r>
          </w:p>
        </w:tc>
      </w:tr>
      <w:tr>
        <w:trPr>
          <w:trHeight w:val="42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4508</w:t>
            </w:r>
          </w:p>
        </w:tc>
      </w:tr>
      <w:tr>
        <w:trPr>
          <w:trHeight w:val="5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21318</w:t>
            </w:r>
          </w:p>
        </w:tc>
      </w:tr>
      <w:tr>
        <w:trPr>
          <w:trHeight w:val="48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43235</w:t>
            </w:r>
          </w:p>
        </w:tc>
      </w:tr>
      <w:tr>
        <w:trPr>
          <w:trHeight w:val="2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217971</w:t>
            </w:r>
          </w:p>
        </w:tc>
      </w:tr>
      <w:tr>
        <w:trPr>
          <w:trHeight w:val="2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192460</w:t>
            </w:r>
          </w:p>
        </w:tc>
      </w:tr>
      <w:tr>
        <w:trPr>
          <w:trHeight w:val="42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</w:p>
        </w:tc>
      </w:tr>
      <w:tr>
        <w:trPr>
          <w:trHeight w:val="28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</w:p>
        </w:tc>
      </w:tr>
      <w:tr>
        <w:trPr>
          <w:trHeight w:val="46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191746</w:t>
            </w:r>
          </w:p>
        </w:tc>
      </w:tr>
      <w:tr>
        <w:trPr>
          <w:trHeight w:val="2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38754</w:t>
            </w:r>
          </w:p>
        </w:tc>
      </w:tr>
      <w:tr>
        <w:trPr>
          <w:trHeight w:val="6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2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42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53696</w:t>
            </w:r>
          </w:p>
        </w:tc>
      </w:tr>
      <w:tr>
        <w:trPr>
          <w:trHeight w:val="42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тәрбиеленіп оқытылатын мүгедек балаларды материалдық қамтамасыз ету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</w:t>
            </w:r>
          </w:p>
        </w:tc>
      </w:tr>
      <w:tr>
        <w:trPr>
          <w:trHeight w:val="2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13998</w:t>
            </w:r>
          </w:p>
        </w:tc>
      </w:tr>
      <w:tr>
        <w:trPr>
          <w:trHeight w:val="2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6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көрсетуі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7096</w:t>
            </w:r>
          </w:p>
        </w:tc>
      </w:tr>
      <w:tr>
        <w:trPr>
          <w:trHeight w:val="42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мүгедектерінің жол жүруін қамтамасыз ету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6125</w:t>
            </w:r>
          </w:p>
        </w:tc>
      </w:tr>
      <w:tr>
        <w:trPr>
          <w:trHeight w:val="42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біржолғы материалдық көмекті төлеу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34265</w:t>
            </w:r>
          </w:p>
        </w:tc>
      </w:tr>
      <w:tr>
        <w:trPr>
          <w:trHeight w:val="42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25511</w:t>
            </w:r>
          </w:p>
        </w:tc>
      </w:tr>
      <w:tr>
        <w:trPr>
          <w:trHeight w:val="46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25511</w:t>
            </w:r>
          </w:p>
        </w:tc>
      </w:tr>
      <w:tr>
        <w:trPr>
          <w:trHeight w:val="66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24876</w:t>
            </w:r>
          </w:p>
        </w:tc>
      </w:tr>
      <w:tr>
        <w:trPr>
          <w:trHeight w:val="42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</w:p>
        </w:tc>
      </w:tr>
      <w:tr>
        <w:trPr>
          <w:trHeight w:val="2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38965</w:t>
            </w:r>
          </w:p>
        </w:tc>
      </w:tr>
      <w:tr>
        <w:trPr>
          <w:trHeight w:val="2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5074</w:t>
            </w:r>
          </w:p>
        </w:tc>
      </w:tr>
      <w:tr>
        <w:trPr>
          <w:trHeight w:val="2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5074</w:t>
            </w:r>
          </w:p>
        </w:tc>
      </w:tr>
      <w:tr>
        <w:trPr>
          <w:trHeight w:val="42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тұрғын-үй қорының тұрғын-үй құрылысы және (немесе) сатып алу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5074</w:t>
            </w:r>
          </w:p>
        </w:tc>
      </w:tr>
      <w:tr>
        <w:trPr>
          <w:trHeight w:val="2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</w:t>
            </w:r>
          </w:p>
        </w:tc>
      </w:tr>
      <w:tr>
        <w:trPr>
          <w:trHeight w:val="42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</w:t>
            </w:r>
          </w:p>
        </w:tc>
      </w:tr>
      <w:tr>
        <w:trPr>
          <w:trHeight w:val="6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</w:t>
            </w:r>
          </w:p>
        </w:tc>
      </w:tr>
      <w:tr>
        <w:trPr>
          <w:trHeight w:val="2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29996</w:t>
            </w:r>
          </w:p>
        </w:tc>
      </w:tr>
      <w:tr>
        <w:trPr>
          <w:trHeight w:val="42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</w:p>
        </w:tc>
      </w:tr>
      <w:tr>
        <w:trPr>
          <w:trHeight w:val="46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27273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16748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6840</w:t>
            </w:r>
          </w:p>
        </w:tc>
      </w:tr>
      <w:tr>
        <w:trPr>
          <w:trHeight w:val="2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137192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43501</w:t>
            </w:r>
          </w:p>
        </w:tc>
      </w:tr>
      <w:tr>
        <w:trPr>
          <w:trHeight w:val="45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43501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43501</w:t>
            </w:r>
          </w:p>
        </w:tc>
      </w:tr>
      <w:tr>
        <w:trPr>
          <w:trHeight w:val="2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8305</w:t>
            </w:r>
          </w:p>
        </w:tc>
      </w:tr>
      <w:tr>
        <w:trPr>
          <w:trHeight w:val="42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8305</w:t>
            </w:r>
          </w:p>
        </w:tc>
      </w:tr>
      <w:tr>
        <w:trPr>
          <w:trHeight w:val="28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</w:t>
            </w:r>
          </w:p>
        </w:tc>
      </w:tr>
      <w:tr>
        <w:trPr>
          <w:trHeight w:val="66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6414</w:t>
            </w:r>
          </w:p>
        </w:tc>
      </w:tr>
      <w:tr>
        <w:trPr>
          <w:trHeight w:val="2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46675</w:t>
            </w:r>
          </w:p>
        </w:tc>
      </w:tr>
      <w:tr>
        <w:trPr>
          <w:trHeight w:val="3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37508</w:t>
            </w:r>
          </w:p>
        </w:tc>
      </w:tr>
      <w:tr>
        <w:trPr>
          <w:trHeight w:val="28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33784</w:t>
            </w:r>
          </w:p>
        </w:tc>
      </w:tr>
      <w:tr>
        <w:trPr>
          <w:trHeight w:val="2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3724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9167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саясатын жүргізу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7082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 арқылы мемлекеттік ақпараттық саясат жүргізу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</w:t>
            </w:r>
          </w:p>
        </w:tc>
      </w:tr>
      <w:tr>
        <w:trPr>
          <w:trHeight w:val="45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38711</w:t>
            </w:r>
          </w:p>
        </w:tc>
      </w:tr>
      <w:tr>
        <w:trPr>
          <w:trHeight w:val="42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23357</w:t>
            </w:r>
          </w:p>
        </w:tc>
      </w:tr>
      <w:tr>
        <w:trPr>
          <w:trHeight w:val="42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3263</w:t>
            </w:r>
          </w:p>
        </w:tc>
      </w:tr>
      <w:tr>
        <w:trPr>
          <w:trHeight w:val="42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мәдениет объектілерін күрделі, ағымды жөндеу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20094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10603</w:t>
            </w:r>
          </w:p>
        </w:tc>
      </w:tr>
      <w:tr>
        <w:trPr>
          <w:trHeight w:val="64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7386</w:t>
            </w:r>
          </w:p>
        </w:tc>
      </w:tr>
      <w:tr>
        <w:trPr>
          <w:trHeight w:val="2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</w:t>
            </w:r>
          </w:p>
        </w:tc>
      </w:tr>
      <w:tr>
        <w:trPr>
          <w:trHeight w:val="28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4751</w:t>
            </w:r>
          </w:p>
        </w:tc>
      </w:tr>
      <w:tr>
        <w:trPr>
          <w:trHeight w:val="42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4751</w:t>
            </w:r>
          </w:p>
        </w:tc>
      </w:tr>
      <w:tr>
        <w:trPr>
          <w:trHeight w:val="42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39009</w:t>
            </w:r>
          </w:p>
        </w:tc>
      </w:tr>
      <w:tr>
        <w:trPr>
          <w:trHeight w:val="2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42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43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ауылдық елді мекендер саласының мамандарын әлеуметтік қолдау шараларын іске асыру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2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5908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5908</w:t>
            </w:r>
          </w:p>
        </w:tc>
      </w:tr>
      <w:tr>
        <w:trPr>
          <w:trHeight w:val="43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5908</w:t>
            </w:r>
          </w:p>
        </w:tc>
      </w:tr>
      <w:tr>
        <w:trPr>
          <w:trHeight w:val="42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32849</w:t>
            </w:r>
          </w:p>
        </w:tc>
      </w:tr>
      <w:tr>
        <w:trPr>
          <w:trHeight w:val="46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31219</w:t>
            </w:r>
          </w:p>
        </w:tc>
      </w:tr>
      <w:tr>
        <w:trPr>
          <w:trHeight w:val="6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31219</w:t>
            </w:r>
          </w:p>
        </w:tc>
      </w:tr>
      <w:tr>
        <w:trPr>
          <w:trHeight w:val="42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</w:t>
            </w:r>
          </w:p>
        </w:tc>
      </w:tr>
      <w:tr>
        <w:trPr>
          <w:trHeight w:val="2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</w:t>
            </w:r>
          </w:p>
        </w:tc>
      </w:tr>
      <w:tr>
        <w:trPr>
          <w:trHeight w:val="2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40537</w:t>
            </w:r>
          </w:p>
        </w:tc>
      </w:tr>
      <w:tr>
        <w:trPr>
          <w:trHeight w:val="2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40537</w:t>
            </w:r>
          </w:p>
        </w:tc>
      </w:tr>
      <w:tr>
        <w:trPr>
          <w:trHeight w:val="2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5203</w:t>
            </w:r>
          </w:p>
        </w:tc>
      </w:tr>
      <w:tr>
        <w:trPr>
          <w:trHeight w:val="42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5073</w:t>
            </w:r>
          </w:p>
        </w:tc>
      </w:tr>
      <w:tr>
        <w:trPr>
          <w:trHeight w:val="2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35334</w:t>
            </w:r>
          </w:p>
        </w:tc>
      </w:tr>
      <w:tr>
        <w:trPr>
          <w:trHeight w:val="42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4381</w:t>
            </w:r>
          </w:p>
        </w:tc>
      </w:tr>
      <w:tr>
        <w:trPr>
          <w:trHeight w:val="42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30953</w:t>
            </w:r>
          </w:p>
        </w:tc>
      </w:tr>
      <w:tr>
        <w:trPr>
          <w:trHeight w:val="2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263461</w:t>
            </w:r>
          </w:p>
        </w:tc>
      </w:tr>
      <w:tr>
        <w:trPr>
          <w:trHeight w:val="2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31703</w:t>
            </w:r>
          </w:p>
        </w:tc>
      </w:tr>
      <w:tr>
        <w:trPr>
          <w:trHeight w:val="42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23293</w:t>
            </w:r>
          </w:p>
        </w:tc>
      </w:tr>
      <w:tr>
        <w:trPr>
          <w:trHeight w:val="46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23293</w:t>
            </w:r>
          </w:p>
        </w:tc>
      </w:tr>
      <w:tr>
        <w:trPr>
          <w:trHeight w:val="46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8410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8410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231758</w:t>
            </w:r>
          </w:p>
        </w:tc>
      </w:tr>
      <w:tr>
        <w:trPr>
          <w:trHeight w:val="43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52520</w:t>
            </w:r>
          </w:p>
        </w:tc>
      </w:tr>
      <w:tr>
        <w:trPr>
          <w:trHeight w:val="43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елді мекендер көшелерін жөндеу және ұстау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52520</w:t>
            </w:r>
          </w:p>
        </w:tc>
      </w:tr>
      <w:tr>
        <w:trPr>
          <w:trHeight w:val="42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179238</w:t>
            </w:r>
          </w:p>
        </w:tc>
      </w:tr>
      <w:tr>
        <w:trPr>
          <w:trHeight w:val="6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178839</w:t>
            </w:r>
          </w:p>
        </w:tc>
      </w:tr>
      <w:tr>
        <w:trPr>
          <w:trHeight w:val="42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Кентішілік (қалаішілік) және ауданішілік қоғамдық жолаушылар тасымалдарын ұйымдастыру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52117</w:t>
            </w:r>
          </w:p>
        </w:tc>
      </w:tr>
      <w:tr>
        <w:trPr>
          <w:trHeight w:val="2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52117</w:t>
            </w:r>
          </w:p>
        </w:tc>
      </w:tr>
      <w:tr>
        <w:trPr>
          <w:trHeight w:val="22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29022</w:t>
            </w:r>
          </w:p>
        </w:tc>
      </w:tr>
      <w:tr>
        <w:trPr>
          <w:trHeight w:val="42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29022</w:t>
            </w:r>
          </w:p>
        </w:tc>
      </w:tr>
      <w:tr>
        <w:trPr>
          <w:trHeight w:val="42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</w:t>
            </w:r>
          </w:p>
        </w:tc>
      </w:tr>
      <w:tr>
        <w:trPr>
          <w:trHeight w:val="6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</w:t>
            </w:r>
          </w:p>
        </w:tc>
      </w:tr>
      <w:tr>
        <w:trPr>
          <w:trHeight w:val="42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</w:t>
            </w:r>
          </w:p>
        </w:tc>
      </w:tr>
      <w:tr>
        <w:trPr>
          <w:trHeight w:val="67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өнеркәсіп, ауыл шаруашылығы және ветеринарии саласындағы мемлекеттік саясатты іске асыру жөніндегі қызметтер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</w:tr>
      <w:tr>
        <w:trPr>
          <w:trHeight w:val="42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12824</w:t>
            </w:r>
          </w:p>
        </w:tc>
      </w:tr>
      <w:tr>
        <w:trPr>
          <w:trHeight w:val="6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12694</w:t>
            </w:r>
          </w:p>
        </w:tc>
      </w:tr>
      <w:tr>
        <w:trPr>
          <w:trHeight w:val="2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109278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109278</w:t>
            </w:r>
          </w:p>
        </w:tc>
      </w:tr>
      <w:tr>
        <w:trPr>
          <w:trHeight w:val="2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109278</w:t>
            </w:r>
          </w:p>
        </w:tc>
      </w:tr>
      <w:tr>
        <w:trPr>
          <w:trHeight w:val="42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109278</w:t>
            </w:r>
          </w:p>
        </w:tc>
      </w:tr>
      <w:tr>
        <w:trPr>
          <w:trHeight w:val="2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</w:t>
            </w:r>
          </w:p>
        </w:tc>
      </w:tr>
      <w:tr>
        <w:trPr>
          <w:trHeight w:val="2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</w:t>
            </w:r>
          </w:p>
        </w:tc>
      </w:tr>
      <w:tr>
        <w:trPr>
          <w:trHeight w:val="42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</w:t>
            </w:r>
          </w:p>
        </w:tc>
      </w:tr>
      <w:tr>
        <w:trPr>
          <w:trHeight w:val="2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</w:t>
            </w:r>
          </w:p>
        </w:tc>
      </w:tr>
      <w:tr>
        <w:trPr>
          <w:trHeight w:val="42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</w:t>
            </w:r>
          </w:p>
        </w:tc>
      </w:tr>
      <w:tr>
        <w:trPr>
          <w:trHeight w:val="45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</w:t>
            </w:r>
          </w:p>
        </w:tc>
      </w:tr>
      <w:tr>
        <w:trPr>
          <w:trHeight w:val="2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 профициті)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-1781</w:t>
            </w:r>
          </w:p>
        </w:tc>
      </w:tr>
      <w:tr>
        <w:trPr>
          <w:trHeight w:val="2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</w:t>
            </w:r>
          </w:p>
        </w:tc>
      </w:tr>
      <w:tr>
        <w:trPr>
          <w:trHeight w:val="2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</w:t>
            </w:r>
          </w:p>
        </w:tc>
      </w:tr>
      <w:tr>
        <w:trPr>
          <w:trHeight w:val="2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мемлекеттік қарыздар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</w:t>
            </w:r>
          </w:p>
        </w:tc>
      </w:tr>
      <w:tr>
        <w:trPr>
          <w:trHeight w:val="19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келісімі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</w:t>
            </w:r>
          </w:p>
        </w:tc>
      </w:tr>
      <w:tr>
        <w:trPr>
          <w:trHeight w:val="2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 пайдалану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Қалалық мәслихат хатшысы             А. Ермаков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2010 жылғы 26 қаңтардағы № 22/2-IV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 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XXII сессияcының шешіміне 2-қосымша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2009 жылғы 25 желтоқсандағы № 21/2-IV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 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XXI сессияcының шешіміне 6-қосымша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арналған Пригородный ауылдық округі және Үлбі</w:t>
      </w:r>
      <w:r>
        <w:br/>
      </w:r>
      <w:r>
        <w:rPr>
          <w:rFonts w:ascii="Times New Roman"/>
          <w:b/>
          <w:i w:val="false"/>
          <w:color w:val="000000"/>
        </w:rPr>
        <w:t>
кенттік округі бойынша бюджеттік бағдарламалар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"/>
        <w:gridCol w:w="750"/>
        <w:gridCol w:w="751"/>
        <w:gridCol w:w="5550"/>
        <w:gridCol w:w="1810"/>
        <w:gridCol w:w="1799"/>
        <w:gridCol w:w="1755"/>
      </w:tblGrid>
      <w:tr>
        <w:trPr>
          <w:trHeight w:val="6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Барлығы, мың теңге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Пригородный ауылдық округі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Үлбі кенттік округі
</w:t>
            </w:r>
          </w:p>
        </w:tc>
      </w:tr>
      <w:tr>
        <w:trPr>
          <w:trHeight w:val="5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</w:tr>
      <w:tr>
        <w:trPr>
          <w:trHeight w:val="6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54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3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151510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50006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101504</w:t>
            </w:r>
          </w:p>
        </w:tc>
      </w:tr>
      <w:tr>
        <w:trPr>
          <w:trHeight w:val="102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17438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7071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10367</w:t>
            </w:r>
          </w:p>
        </w:tc>
      </w:tr>
      <w:tr>
        <w:trPr>
          <w:trHeight w:val="12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17438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7071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10367</w:t>
            </w:r>
          </w:p>
        </w:tc>
      </w:tr>
      <w:tr>
        <w:trPr>
          <w:trHeight w:val="3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23603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23042</w:t>
            </w:r>
          </w:p>
        </w:tc>
      </w:tr>
      <w:tr>
        <w:trPr>
          <w:trHeight w:val="5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13638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13638</w:t>
            </w:r>
          </w:p>
        </w:tc>
      </w:tr>
      <w:tr>
        <w:trPr>
          <w:trHeight w:val="117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142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шеңберінде, білім беру объектілерін күрделі және ағымды жөндеу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9286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9286</w:t>
            </w:r>
          </w:p>
        </w:tc>
      </w:tr>
      <w:tr>
        <w:trPr>
          <w:trHeight w:val="5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</w:p>
        </w:tc>
      </w:tr>
      <w:tr>
        <w:trPr>
          <w:trHeight w:val="58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</w:p>
        </w:tc>
      </w:tr>
      <w:tr>
        <w:trPr>
          <w:trHeight w:val="5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коммуналдық шаруашылық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</w:t>
            </w:r>
          </w:p>
        </w:tc>
      </w:tr>
      <w:tr>
        <w:trPr>
          <w:trHeight w:val="5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көшелердi жарықтандыру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</w:t>
            </w:r>
          </w:p>
        </w:tc>
      </w:tr>
      <w:tr>
        <w:trPr>
          <w:trHeight w:val="55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</w:p>
        </w:tc>
      </w:tr>
      <w:tr>
        <w:trPr>
          <w:trHeight w:val="121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31219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31219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 (село), ауылдық (селолық) округтерде әлеуметтік жобаларды қаржыландыру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31219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31219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75813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10475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65338</w:t>
            </w:r>
          </w:p>
        </w:tc>
      </w:tr>
      <w:tr>
        <w:trPr>
          <w:trHeight w:val="138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23293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10475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12818</w:t>
            </w:r>
          </w:p>
        </w:tc>
      </w:tr>
      <w:tr>
        <w:trPr>
          <w:trHeight w:val="138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елді мекендердегі көшелерін жөндеу және ұстау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52520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52520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Қалалық мәслихат хатшысы             А. Ермаков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2010 жылғы 26 қаңтардағы № 22/2-IV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 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XXII сессияcының шешіміне 3-қосымша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2009 жылғы 25 желтоқсандағы № 21/2-IV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 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XXI сессияcының шешіміне 8-қосымша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Республикалық бюджеттен келіп түскен нысаналы ағымдағы</w:t>
      </w:r>
      <w:r>
        <w:br/>
      </w:r>
      <w:r>
        <w:rPr>
          <w:rFonts w:ascii="Times New Roman"/>
          <w:b/>
          <w:i w:val="false"/>
          <w:color w:val="000000"/>
        </w:rPr>
        <w:t>
трансферттерді бөлу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592"/>
        <w:gridCol w:w="747"/>
        <w:gridCol w:w="769"/>
        <w:gridCol w:w="3414"/>
        <w:gridCol w:w="1414"/>
        <w:gridCol w:w="2145"/>
        <w:gridCol w:w="1281"/>
        <w:gridCol w:w="1370"/>
        <w:gridCol w:w="1416"/>
      </w:tblGrid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(мың теңге)</w:t>
            </w:r>
          </w:p>
        </w:tc>
        <w:tc>
          <w:tcPr>
            <w:tcW w:w="2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ұйымдарды, орта, техникалық және кәсіптік, орта білімнен кейінгі білім беру ұйымдарын, біліктілік арттыру институттарын «Өзін-өзі тану» пәні бойынша оқу материалдарымен қамтамасыз етуге</w:t>
            </w:r>
          </w:p>
        </w:tc>
        <w:tc>
          <w:tcPr>
            <w:tcW w:w="1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 төлеміне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 қамтылған отбасылардың 18 жасқа дейінгі балаларға мемлекеттік жәрдемақылар төлеміне</w:t>
            </w:r>
          </w:p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жүруді қамтамасыз етуге</w:t>
            </w:r>
          </w:p>
        </w:tc>
      </w:tr>
      <w:tr>
        <w:trPr>
          <w:trHeight w:val="45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ББӘ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0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51918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6125</w:t>
            </w:r>
          </w:p>
        </w:tc>
      </w:tr>
      <w:tr>
        <w:trPr>
          <w:trHeight w:val="40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басқа да қызметтер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42255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көмек 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42255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42255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мүгедектерінің жол жүруін қамтамасыз ету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6125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6125</w:t>
            </w:r>
          </w:p>
        </w:tc>
      </w:tr>
      <w:tr>
        <w:trPr>
          <w:trHeight w:val="16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біржолғы материалдық көмекті төлеу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34265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есебiнен ауылдық елді мекендер саласының мамандарын әлеуметтік қолдау шараларын іске асыру 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іс-шараларды жүргізу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өнеркәсіп, ауыл шаруашылығы және ветеринарии саласындағы мемлекеттік саясатты іске асыру жөніндегі қызметтер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635"/>
        <w:gridCol w:w="723"/>
        <w:gridCol w:w="746"/>
        <w:gridCol w:w="3473"/>
        <w:gridCol w:w="1433"/>
        <w:gridCol w:w="1234"/>
        <w:gridCol w:w="1922"/>
        <w:gridCol w:w="1212"/>
        <w:gridCol w:w="1834"/>
      </w:tblGrid>
      <w:tr>
        <w:trPr>
          <w:trHeight w:val="5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(мың теңге)</w:t>
            </w:r>
          </w:p>
        </w:tc>
        <w:tc>
          <w:tcPr>
            <w:tcW w:w="1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материалдық көмекті төлеуге</w:t>
            </w:r>
          </w:p>
        </w:tc>
        <w:tc>
          <w:tcPr>
            <w:tcW w:w="1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 сала мамандарын әлеуметтік қолдау шараларын іске асыруға</w:t>
            </w:r>
          </w:p>
        </w:tc>
        <w:tc>
          <w:tcPr>
            <w:tcW w:w="1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іс-шараларды жүргізуге</w:t>
            </w:r>
          </w:p>
        </w:tc>
        <w:tc>
          <w:tcPr>
            <w:tcW w:w="1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 саласындағы жергілікті атқарушы органдардың құрылымдарын ұстауға</w:t>
            </w:r>
          </w:p>
        </w:tc>
      </w:tr>
      <w:tr>
        <w:trPr>
          <w:trHeight w:val="5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ББӘ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51918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34265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</w:t>
            </w:r>
          </w:p>
        </w:tc>
      </w:tr>
      <w:tr>
        <w:trPr>
          <w:trHeight w:val="4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басқа да қызметтер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көмек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мүгедектерінің жол жүруін қамтамасыз ету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біржолғы материалдық көмекті төлеу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34265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есебiнен ауылдық елді мекендер саласының мамандарын әлеуметтік қолдау шараларын іске асыру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іс-шараларды жүргізу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өнеркәсіп, ауыл шаруашылығы және ветеринарии саласындағы мемлекеттік саясатты іске асыру жөніндегі қызметтер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</w:t>
            </w:r>
          </w:p>
        </w:tc>
      </w:tr>
      <w:tr>
        <w:trPr>
          <w:trHeight w:val="9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Қалалық мәслихат хатшысы             А. Ермаков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2010 жылғы 26 қаңтардағы № 22/2-IV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 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XXII сессияcының шешіміне 4-қосымша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2009 жылғы 25 желтоқсандағы № 21/2-IV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 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XXI сессияcының шешіміне 9-қосымша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2005-2010 жылдарға арналған білім </w:t>
      </w:r>
      <w:r>
        <w:br/>
      </w:r>
      <w:r>
        <w:rPr>
          <w:rFonts w:ascii="Times New Roman"/>
          <w:b/>
          <w:i w:val="false"/>
          <w:color w:val="000000"/>
        </w:rPr>
        <w:t xml:space="preserve">
беруді дамытудың Мемлекеттік бағдарламасын іске </w:t>
      </w:r>
      <w:r>
        <w:br/>
      </w:r>
      <w:r>
        <w:rPr>
          <w:rFonts w:ascii="Times New Roman"/>
          <w:b/>
          <w:i w:val="false"/>
          <w:color w:val="000000"/>
        </w:rPr>
        <w:t>
асыруға нысаналы ағымдағы трансферттерді бөлу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"/>
        <w:gridCol w:w="690"/>
        <w:gridCol w:w="792"/>
        <w:gridCol w:w="793"/>
        <w:gridCol w:w="5709"/>
        <w:gridCol w:w="4435"/>
      </w:tblGrid>
      <w:tr>
        <w:trPr>
          <w:trHeight w:val="6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Бастауыш, негізгі орта және жалпы орта білім беру мемлекеттік мекемелерінде физика, химия, биология кабинеттерін оқу құралдарымен жабдықтандыру
</w:t>
            </w:r>
          </w:p>
        </w:tc>
      </w:tr>
      <w:tr>
        <w:trPr>
          <w:trHeight w:val="5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топ</w:t>
            </w:r>
          </w:p>
        </w:tc>
      </w:tr>
      <w:tr>
        <w:trPr>
          <w:trHeight w:val="58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ББӘ</w:t>
            </w:r>
          </w:p>
        </w:tc>
      </w:tr>
      <w:tr>
        <w:trPr>
          <w:trHeight w:val="6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6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27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</w:t>
            </w:r>
          </w:p>
        </w:tc>
      </w:tr>
      <w:tr>
        <w:trPr>
          <w:trHeight w:val="5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бастауыш,жалпы негізгі және жалпы орта білім беру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</w:t>
            </w:r>
          </w:p>
        </w:tc>
      </w:tr>
      <w:tr>
        <w:trPr>
          <w:trHeight w:val="5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</w:t>
            </w:r>
          </w:p>
        </w:tc>
      </w:tr>
      <w:tr>
        <w:trPr>
          <w:trHeight w:val="39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Қалалық мәслихат хатшысы             А. Ермаков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2010 жылғы 26 қаңтардағы № 22/2-IV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 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XXII сессияcының шешіміне 5-қосымша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2009 жылғы 25 желтоқсандағы № 21/2-IV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 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XXI сессияcының шешіміне 10-қосымша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елді мекендердің әлеуметтік саласының мамандарын</w:t>
      </w:r>
      <w:r>
        <w:br/>
      </w:r>
      <w:r>
        <w:rPr>
          <w:rFonts w:ascii="Times New Roman"/>
          <w:b/>
          <w:i w:val="false"/>
          <w:color w:val="000000"/>
        </w:rPr>
        <w:t>
әлеуметтік қолдау шараларын іске асыру үшін республикалық</w:t>
      </w:r>
      <w:r>
        <w:br/>
      </w:r>
      <w:r>
        <w:rPr>
          <w:rFonts w:ascii="Times New Roman"/>
          <w:b/>
          <w:i w:val="false"/>
          <w:color w:val="000000"/>
        </w:rPr>
        <w:t>
бюджеттен берілетін бюджеттік кредиттер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1"/>
        <w:gridCol w:w="677"/>
        <w:gridCol w:w="809"/>
        <w:gridCol w:w="753"/>
        <w:gridCol w:w="7868"/>
        <w:gridCol w:w="2342"/>
      </w:tblGrid>
      <w:tr>
        <w:trPr>
          <w:trHeight w:val="6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шығындар сомасы (мың теңге)
</w:t>
            </w:r>
          </w:p>
        </w:tc>
      </w:tr>
      <w:tr>
        <w:trPr>
          <w:trHeight w:val="6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топ</w:t>
            </w:r>
          </w:p>
        </w:tc>
      </w:tr>
      <w:tr>
        <w:trPr>
          <w:trHeight w:val="66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ББӘ</w:t>
            </w:r>
          </w:p>
        </w:tc>
      </w:tr>
      <w:tr>
        <w:trPr>
          <w:trHeight w:val="70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69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</w:t>
            </w:r>
          </w:p>
        </w:tc>
      </w:tr>
      <w:tr>
        <w:trPr>
          <w:trHeight w:val="118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</w:t>
            </w:r>
          </w:p>
        </w:tc>
      </w:tr>
      <w:tr>
        <w:trPr>
          <w:trHeight w:val="51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</w:t>
            </w:r>
          </w:p>
        </w:tc>
      </w:tr>
      <w:tr>
        <w:trPr>
          <w:trHeight w:val="88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</w:t>
            </w:r>
          </w:p>
        </w:tc>
      </w:tr>
      <w:tr>
        <w:trPr>
          <w:trHeight w:val="118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-1781</w:t>
            </w:r>
          </w:p>
        </w:tc>
      </w:tr>
      <w:tr>
        <w:trPr>
          <w:trHeight w:val="58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мемлекеттік қарыздар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келісімі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Қалалық мәслихат хатшысы             А. Ермаков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2010 жылғы 26 қаңтардағы № 22/2-IV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 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XXII сессияcының шешіміне 6-қосымша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2009 жылғы 25 желтоқсандағы № 21/2-IV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 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XXI сессияcының шешіміне 11-қосымша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Кадрларды даярлауға және қайта даярлау стратегиясын іске</w:t>
      </w:r>
      <w:r>
        <w:br/>
      </w:r>
      <w:r>
        <w:rPr>
          <w:rFonts w:ascii="Times New Roman"/>
          <w:b/>
          <w:i w:val="false"/>
          <w:color w:val="000000"/>
        </w:rPr>
        <w:t>
асыру аясында жұмыспен қамтуды қамтамасыз етуге</w:t>
      </w:r>
      <w:r>
        <w:br/>
      </w:r>
      <w:r>
        <w:rPr>
          <w:rFonts w:ascii="Times New Roman"/>
          <w:b/>
          <w:i w:val="false"/>
          <w:color w:val="000000"/>
        </w:rPr>
        <w:t>
республикалық бюджеттен келіп түскен трансферттерді бөлу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"/>
        <w:gridCol w:w="520"/>
        <w:gridCol w:w="761"/>
        <w:gridCol w:w="740"/>
        <w:gridCol w:w="3203"/>
        <w:gridCol w:w="1861"/>
        <w:gridCol w:w="1751"/>
        <w:gridCol w:w="1862"/>
        <w:gridCol w:w="2456"/>
      </w:tblGrid>
      <w:tr>
        <w:trPr>
          <w:trHeight w:val="4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 сомасы (мың теңге)</w:t>
            </w:r>
          </w:p>
        </w:tc>
        <w:tc>
          <w:tcPr>
            <w:tcW w:w="1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жөндеуге және елді мекендерді көркейтуге</w:t>
            </w:r>
          </w:p>
        </w:tc>
        <w:tc>
          <w:tcPr>
            <w:tcW w:w="1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қалалардың көшелерін жөндеуге және ұстауға</w:t>
            </w:r>
          </w:p>
        </w:tc>
        <w:tc>
          <w:tcPr>
            <w:tcW w:w="2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кенттердегі, ауылдардағы (селолардағы), ауылдық (селолық) округтердегі әлеуметтік жобаларды қаржыландыруға</w:t>
            </w:r>
          </w:p>
        </w:tc>
      </w:tr>
      <w:tr>
        <w:trPr>
          <w:trHeight w:val="4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ББӘ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224712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152809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20823</w:t>
            </w:r>
          </w:p>
        </w:tc>
      </w:tr>
      <w:tr>
        <w:trPr>
          <w:trHeight w:val="5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35018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35018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5898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5898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29120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29120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-үй коммуналдық шаруашылық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02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13462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13462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13462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мәдениет объектілерін күрделі, ағымды жөндеу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13462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20823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20823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20823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20823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20823</w:t>
            </w:r>
          </w:p>
        </w:tc>
      </w:tr>
      <w:tr>
        <w:trPr>
          <w:trHeight w:val="40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152809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және коммуникация саласындағы өзге де қызметтер 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152809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35013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2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елді мекендер көшелерін жөндеу және ұстау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35013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35013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117796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3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117796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117796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"/>
        <w:gridCol w:w="517"/>
        <w:gridCol w:w="780"/>
        <w:gridCol w:w="758"/>
        <w:gridCol w:w="3165"/>
        <w:gridCol w:w="1896"/>
        <w:gridCol w:w="1699"/>
        <w:gridCol w:w="1897"/>
        <w:gridCol w:w="2489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</w:t>
            </w:r>
          </w:p>
        </w:tc>
        <w:tc>
          <w:tcPr>
            <w:tcW w:w="1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мектептерді және басқа да әлеуметтік объектілерді күрделі және ағымды жөндеуге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</w:tr>
      <w:tr>
        <w:trPr>
          <w:trHeight w:val="2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топ</w:t>
            </w:r>
          </w:p>
        </w:tc>
        <w:tc>
          <w:tcPr>
            <w:tcW w:w="1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ішіндегі жолдарды ағымды жөндеу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күрделі және ағымды жөндеуге</w:t>
            </w:r>
          </w:p>
        </w:tc>
        <w:tc>
          <w:tcPr>
            <w:tcW w:w="2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күрделі және ағымды жөндеуге</w:t>
            </w:r>
          </w:p>
        </w:tc>
      </w:tr>
      <w:tr>
        <w:trPr>
          <w:trHeight w:val="2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ББӘ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20823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35018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13462</w:t>
            </w:r>
          </w:p>
        </w:tc>
      </w:tr>
      <w:tr>
        <w:trPr>
          <w:trHeight w:val="5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2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5898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5898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2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29120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29120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-үй коммуналдық шаруашылық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2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02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мәдениет объектілерін күрделі, ағымды жөндеу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13462</w:t>
            </w:r>
          </w:p>
        </w:tc>
      </w:tr>
      <w:tr>
        <w:trPr>
          <w:trHeight w:val="169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2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20823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 саласындағы өзге де қызметтер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2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елді мекендер көшелерін жөндеу және ұстау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9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>Қалалық мәслихат хатшысы             А. Ермаков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2010 жылғы 26 қаңтардағы № 22/2-IV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 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XXII сессияcының шешіміне 7-қосымша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2009 жылғы 25 желтоқсандағы № 21/2-IV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 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XXI сессияcының шешіміне 12-қосымша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Әлеуметтік жұмыс орындар және жастар тәжірибесі</w:t>
      </w:r>
      <w:r>
        <w:br/>
      </w:r>
      <w:r>
        <w:rPr>
          <w:rFonts w:ascii="Times New Roman"/>
          <w:b/>
          <w:i w:val="false"/>
          <w:color w:val="000000"/>
        </w:rPr>
        <w:t>
бағдарламасын кеңейтуге республикалық бюджеттен келіп</w:t>
      </w:r>
      <w:r>
        <w:br/>
      </w:r>
      <w:r>
        <w:rPr>
          <w:rFonts w:ascii="Times New Roman"/>
          <w:b/>
          <w:i w:val="false"/>
          <w:color w:val="000000"/>
        </w:rPr>
        <w:t>
түскен трансферттерді бөлу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727"/>
        <w:gridCol w:w="848"/>
        <w:gridCol w:w="867"/>
        <w:gridCol w:w="7740"/>
        <w:gridCol w:w="2330"/>
      </w:tblGrid>
      <w:tr>
        <w:trPr>
          <w:trHeight w:val="5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шығындар сомасы (мың теңге)
</w:t>
            </w:r>
          </w:p>
        </w:tc>
      </w:tr>
      <w:tr>
        <w:trPr>
          <w:trHeight w:val="6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топ</w:t>
            </w:r>
          </w:p>
        </w:tc>
      </w:tr>
      <w:tr>
        <w:trPr>
          <w:trHeight w:val="6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ББӘ</w:t>
            </w:r>
          </w:p>
        </w:tc>
      </w:tr>
      <w:tr>
        <w:trPr>
          <w:trHeight w:val="6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5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</w:tr>
      <w:tr>
        <w:trPr>
          <w:trHeight w:val="5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</w:p>
        </w:tc>
      </w:tr>
      <w:tr>
        <w:trPr>
          <w:trHeight w:val="8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>Қалалық мәслихат хатшысы             А. Ермаков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