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60e79" w14:textId="b960e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 бюджеті туралы" 2009 жылғы 25 желтоқсандағы N 18-3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аудандық мәслихатының 2010 жылғы 25 қаңтардағы N 19-2 шешімі. Шығыс Қазақстан облысы Әділет департаментінің Абай ауданындағы Әділет басқармасында 2010 жылғы 4 ақпанда N 5-5-103 тіркелді. Күші жойылды - Шығыс Қазақстан облысы Абай аудандық мәслихатының 2011 жылғы 25 наурыздағы N 27-6 шешімімен</w:t>
      </w:r>
    </w:p>
    <w:p>
      <w:pPr>
        <w:spacing w:after="0"/>
        <w:ind w:left="0"/>
        <w:jc w:val="both"/>
      </w:pPr>
      <w:bookmarkStart w:name="z1" w:id="0"/>
      <w:r>
        <w:rPr>
          <w:rFonts w:ascii="Times New Roman"/>
          <w:b w:val="false"/>
          <w:i w:val="false"/>
          <w:color w:val="ff0000"/>
          <w:sz w:val="28"/>
        </w:rPr>
        <w:t>
      Ескерту. Күші жойылды - Шығыс Қазақстан облысы Абай аудандық мәслихатының 2011.03.25 N 27-6 шешімімен.</w:t>
      </w:r>
    </w:p>
    <w:bookmarkEnd w:id="0"/>
    <w:bookmarkStart w:name="z2" w:id="1"/>
    <w:p>
      <w:pPr>
        <w:spacing w:after="0"/>
        <w:ind w:left="0"/>
        <w:jc w:val="both"/>
      </w:pPr>
      <w:r>
        <w:rPr>
          <w:rFonts w:ascii="Times New Roman"/>
          <w:b w:val="false"/>
          <w:i w:val="false"/>
          <w:color w:val="ff0000"/>
          <w:sz w:val="28"/>
        </w:rPr>
        <w:t>      </w:t>
      </w:r>
      <w:r>
        <w:rPr>
          <w:rFonts w:ascii="Times New Roman"/>
          <w:b w:val="false"/>
          <w:i w:val="false"/>
          <w:color w:val="000000"/>
          <w:sz w:val="28"/>
        </w:rPr>
        <w:t>Қазақстан Республикасының 2008 жылғы 4 желтоқсандағы № 95-ІV Бюджет кодексінің </w:t>
      </w:r>
      <w:r>
        <w:rPr>
          <w:rFonts w:ascii="Times New Roman"/>
          <w:b w:val="false"/>
          <w:i w:val="false"/>
          <w:color w:val="000000"/>
          <w:sz w:val="28"/>
        </w:rPr>
        <w:t>109-бабы</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148-2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“2010-2012 жылдарға арналған Республикалық бюджет туралы” Қазақстан Республикасының 2009 жылғы 7 желтоқсандағы № 219-ІV </w:t>
      </w:r>
      <w:r>
        <w:rPr>
          <w:rFonts w:ascii="Times New Roman"/>
          <w:b w:val="false"/>
          <w:i w:val="false"/>
          <w:color w:val="000000"/>
          <w:sz w:val="28"/>
        </w:rPr>
        <w:t>Заңын</w:t>
      </w:r>
      <w:r>
        <w:rPr>
          <w:rFonts w:ascii="Times New Roman"/>
          <w:b w:val="false"/>
          <w:i w:val="false"/>
          <w:color w:val="000000"/>
          <w:sz w:val="28"/>
        </w:rPr>
        <w:t>, “2010-2012 жылдарға арналған облыстық бюджет туралы” Шығыс Қазақстан облыстық мәслихатының 15 қаңтар 2010 жылғы 18-ші сессиясының № 18/237-ІV (Нормативтік құқықтық актілерді мемлекеттік тіркеу тізіліміне № 2525 болып 2010 жылы 25 қаңтарда тіркелген) </w:t>
      </w:r>
      <w:r>
        <w:rPr>
          <w:rFonts w:ascii="Times New Roman"/>
          <w:b w:val="false"/>
          <w:i w:val="false"/>
          <w:color w:val="000000"/>
          <w:sz w:val="28"/>
        </w:rPr>
        <w:t>шешімін</w:t>
      </w:r>
      <w:r>
        <w:rPr>
          <w:rFonts w:ascii="Times New Roman"/>
          <w:b w:val="false"/>
          <w:i w:val="false"/>
          <w:color w:val="000000"/>
          <w:sz w:val="28"/>
        </w:rPr>
        <w:t xml:space="preserve"> басшылыққа ала отырып аудандық мәслихат </w:t>
      </w:r>
      <w:r>
        <w:rPr>
          <w:rFonts w:ascii="Times New Roman"/>
          <w:b/>
          <w:i w:val="false"/>
          <w:color w:val="000000"/>
          <w:sz w:val="28"/>
        </w:rPr>
        <w:t>ШЕШІМ ҚАБЫЛДАДЫ:</w:t>
      </w:r>
      <w:r>
        <w:br/>
      </w:r>
      <w:r>
        <w:rPr>
          <w:rFonts w:ascii="Times New Roman"/>
          <w:b w:val="false"/>
          <w:i w:val="false"/>
          <w:color w:val="000000"/>
          <w:sz w:val="28"/>
        </w:rPr>
        <w:t>
      "2010-2012 жылдарға арналған аудан бюджеті туралы" 2009 жылғы № 18-3 (Нормативтік құқықтық актілерді мемлекеттік тіркеу тізілімінде № 5-5-102 болып 2010 жылы 10 қаңтарда тіркелген) "Абай елі" газетінің 2010 жылғы 1-15 қаңтардағы № 1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мынандай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«2010-2012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2010 жылға мынадай көлемде бекітілсін:</w:t>
      </w:r>
      <w:r>
        <w:br/>
      </w:r>
      <w:r>
        <w:rPr>
          <w:rFonts w:ascii="Times New Roman"/>
          <w:b w:val="false"/>
          <w:i w:val="false"/>
          <w:color w:val="000000"/>
          <w:sz w:val="28"/>
        </w:rPr>
        <w:t>
      1) Кірістер – 1387868,0 мың теңге, соның ішінде:</w:t>
      </w:r>
      <w:r>
        <w:br/>
      </w:r>
      <w:r>
        <w:rPr>
          <w:rFonts w:ascii="Times New Roman"/>
          <w:b w:val="false"/>
          <w:i w:val="false"/>
          <w:color w:val="000000"/>
          <w:sz w:val="28"/>
        </w:rPr>
        <w:t>
      салықтық түсімдер бойынша – 127714,0 мың теңге;</w:t>
      </w:r>
      <w:r>
        <w:br/>
      </w:r>
      <w:r>
        <w:rPr>
          <w:rFonts w:ascii="Times New Roman"/>
          <w:b w:val="false"/>
          <w:i w:val="false"/>
          <w:color w:val="000000"/>
          <w:sz w:val="28"/>
        </w:rPr>
        <w:t>
      салықтық емес түсімдер бойынша – 3225,0 мың теңге;</w:t>
      </w:r>
      <w:r>
        <w:br/>
      </w:r>
      <w:r>
        <w:rPr>
          <w:rFonts w:ascii="Times New Roman"/>
          <w:b w:val="false"/>
          <w:i w:val="false"/>
          <w:color w:val="000000"/>
          <w:sz w:val="28"/>
        </w:rPr>
        <w:t>
      негізгі капиталды сатудан түсетін түсімдер – 19144,0 мың теңге;</w:t>
      </w:r>
      <w:r>
        <w:br/>
      </w:r>
      <w:r>
        <w:rPr>
          <w:rFonts w:ascii="Times New Roman"/>
          <w:b w:val="false"/>
          <w:i w:val="false"/>
          <w:color w:val="000000"/>
          <w:sz w:val="28"/>
        </w:rPr>
        <w:t>
      бюджеттік кредиттер – 7122,0 мың теңге</w:t>
      </w:r>
      <w:r>
        <w:br/>
      </w:r>
      <w:r>
        <w:rPr>
          <w:rFonts w:ascii="Times New Roman"/>
          <w:b w:val="false"/>
          <w:i w:val="false"/>
          <w:color w:val="000000"/>
          <w:sz w:val="28"/>
        </w:rPr>
        <w:t>
      трансферттердің түсімдері бойынша – 1230663,0 мың теңге;</w:t>
      </w:r>
      <w:r>
        <w:br/>
      </w:r>
      <w:r>
        <w:rPr>
          <w:rFonts w:ascii="Times New Roman"/>
          <w:b w:val="false"/>
          <w:i w:val="false"/>
          <w:color w:val="000000"/>
          <w:sz w:val="28"/>
        </w:rPr>
        <w:t>
      2) Шығындар – 1387868,0 мың теңге;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5-ші тармақта:</w:t>
      </w:r>
      <w:r>
        <w:br/>
      </w:r>
      <w:r>
        <w:rPr>
          <w:rFonts w:ascii="Times New Roman"/>
          <w:b w:val="false"/>
          <w:i w:val="false"/>
          <w:color w:val="000000"/>
          <w:sz w:val="28"/>
        </w:rPr>
        <w:t>
      Жалпы сипаттағы мемлекеттік қызметтерге бөлінетін қаржы көлемі 127955 мың теңге саны орнына 134345 мың теңге санымен ауыстырылсын.</w:t>
      </w:r>
      <w:r>
        <w:br/>
      </w:r>
      <w:r>
        <w:rPr>
          <w:rFonts w:ascii="Times New Roman"/>
          <w:b w:val="false"/>
          <w:i w:val="false"/>
          <w:color w:val="000000"/>
          <w:sz w:val="28"/>
        </w:rPr>
        <w:t>
      Соның ішінде:</w:t>
      </w:r>
      <w:r>
        <w:br/>
      </w:r>
      <w:r>
        <w:rPr>
          <w:rFonts w:ascii="Times New Roman"/>
          <w:b w:val="false"/>
          <w:i w:val="false"/>
          <w:color w:val="000000"/>
          <w:sz w:val="28"/>
        </w:rPr>
        <w:t>
      123 001 000 кодындағы 57476 мың теңге саны 63866 мың теңге санымен ауыстырылсын. Оның ішінде:</w:t>
      </w:r>
      <w:r>
        <w:br/>
      </w:r>
      <w:r>
        <w:rPr>
          <w:rFonts w:ascii="Times New Roman"/>
          <w:b w:val="false"/>
          <w:i w:val="false"/>
          <w:color w:val="000000"/>
          <w:sz w:val="28"/>
        </w:rPr>
        <w:t>
      1) Қарауыл ауылдық округі әкімі аппаратына 8378 мың теңге;</w:t>
      </w:r>
      <w:r>
        <w:br/>
      </w:r>
      <w:r>
        <w:rPr>
          <w:rFonts w:ascii="Times New Roman"/>
          <w:b w:val="false"/>
          <w:i w:val="false"/>
          <w:color w:val="000000"/>
          <w:sz w:val="28"/>
        </w:rPr>
        <w:t>
      2) Қасқабұлақ ауылдық округі әкімі аппаратына 7060 мың теңге;</w:t>
      </w:r>
      <w:r>
        <w:br/>
      </w:r>
      <w:r>
        <w:rPr>
          <w:rFonts w:ascii="Times New Roman"/>
          <w:b w:val="false"/>
          <w:i w:val="false"/>
          <w:color w:val="000000"/>
          <w:sz w:val="28"/>
        </w:rPr>
        <w:t>
      3) Кеңгірбай би ауылдық округі әкімі аппаратына 5207 мың теңге;</w:t>
      </w:r>
      <w:r>
        <w:br/>
      </w:r>
      <w:r>
        <w:rPr>
          <w:rFonts w:ascii="Times New Roman"/>
          <w:b w:val="false"/>
          <w:i w:val="false"/>
          <w:color w:val="000000"/>
          <w:sz w:val="28"/>
        </w:rPr>
        <w:t>
      4) Архат ауылдық округі әкімі аппаратына 7708 мың теңге;</w:t>
      </w:r>
      <w:r>
        <w:br/>
      </w:r>
      <w:r>
        <w:rPr>
          <w:rFonts w:ascii="Times New Roman"/>
          <w:b w:val="false"/>
          <w:i w:val="false"/>
          <w:color w:val="000000"/>
          <w:sz w:val="28"/>
        </w:rPr>
        <w:t>
      5) Көкбай ауылдық округі әкімі аппаратына 7669 мың теңге;</w:t>
      </w:r>
      <w:r>
        <w:br/>
      </w:r>
      <w:r>
        <w:rPr>
          <w:rFonts w:ascii="Times New Roman"/>
          <w:b w:val="false"/>
          <w:i w:val="false"/>
          <w:color w:val="000000"/>
          <w:sz w:val="28"/>
        </w:rPr>
        <w:t>
      6) Құндызды ауылдық округі әкімі аппаратына 7549 мың теңге;</w:t>
      </w:r>
      <w:r>
        <w:br/>
      </w:r>
      <w:r>
        <w:rPr>
          <w:rFonts w:ascii="Times New Roman"/>
          <w:b w:val="false"/>
          <w:i w:val="false"/>
          <w:color w:val="000000"/>
          <w:sz w:val="28"/>
        </w:rPr>
        <w:t>
      7) Тоқтамыс ауылдық округі әкімі аппаратына 6613 мың теңге;</w:t>
      </w:r>
      <w:r>
        <w:br/>
      </w:r>
      <w:r>
        <w:rPr>
          <w:rFonts w:ascii="Times New Roman"/>
          <w:b w:val="false"/>
          <w:i w:val="false"/>
          <w:color w:val="000000"/>
          <w:sz w:val="28"/>
        </w:rPr>
        <w:t>
      8) Саржал ауылдық округі әкімі аппаратына 7980 мың теңге;</w:t>
      </w:r>
      <w:r>
        <w:br/>
      </w:r>
      <w:r>
        <w:rPr>
          <w:rFonts w:ascii="Times New Roman"/>
          <w:b w:val="false"/>
          <w:i w:val="false"/>
          <w:color w:val="000000"/>
          <w:sz w:val="28"/>
        </w:rPr>
        <w:t>
      9) Медеу ауылдық округі әкімі аппаратына 5702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7-ші тармақта:</w:t>
      </w:r>
      <w:r>
        <w:br/>
      </w:r>
      <w:r>
        <w:rPr>
          <w:rFonts w:ascii="Times New Roman"/>
          <w:b w:val="false"/>
          <w:i w:val="false"/>
          <w:color w:val="000000"/>
          <w:sz w:val="28"/>
        </w:rPr>
        <w:t>
      Білім беруге бөлінетін қаржы көлемі 706460 мың теңге саны орнына 791527 мың теңге санымен ауыстырылсын.</w:t>
      </w:r>
      <w:r>
        <w:br/>
      </w:r>
      <w:r>
        <w:rPr>
          <w:rFonts w:ascii="Times New Roman"/>
          <w:b w:val="false"/>
          <w:i w:val="false"/>
          <w:color w:val="000000"/>
          <w:sz w:val="28"/>
        </w:rPr>
        <w:t>
      Соның ішінде:</w:t>
      </w:r>
      <w:r>
        <w:br/>
      </w:r>
      <w:r>
        <w:rPr>
          <w:rFonts w:ascii="Times New Roman"/>
          <w:b w:val="false"/>
          <w:i w:val="false"/>
          <w:color w:val="000000"/>
          <w:sz w:val="28"/>
        </w:rPr>
        <w:t>
      464 005 000 кодындағы 8142 мың теңге саны 10167 мың теңге санымен, 464 011 000 кодындағы 47509 мың теңге саны 130551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8-ші тармақта:</w:t>
      </w:r>
      <w:r>
        <w:br/>
      </w:r>
      <w:r>
        <w:rPr>
          <w:rFonts w:ascii="Times New Roman"/>
          <w:b w:val="false"/>
          <w:i w:val="false"/>
          <w:color w:val="000000"/>
          <w:sz w:val="28"/>
        </w:rPr>
        <w:t>
      Әлеуметтік көмек және әлеуметтік қамсыздандыруға бөлінетін қаржы көлемі 126082 мың теңге саны орнына 138637 мың теңге санымен ауыстырылсын.</w:t>
      </w:r>
      <w:r>
        <w:br/>
      </w:r>
      <w:r>
        <w:rPr>
          <w:rFonts w:ascii="Times New Roman"/>
          <w:b w:val="false"/>
          <w:i w:val="false"/>
          <w:color w:val="000000"/>
          <w:sz w:val="28"/>
        </w:rPr>
        <w:t>
      Соның ішінде:</w:t>
      </w:r>
      <w:r>
        <w:br/>
      </w:r>
      <w:r>
        <w:rPr>
          <w:rFonts w:ascii="Times New Roman"/>
          <w:b w:val="false"/>
          <w:i w:val="false"/>
          <w:color w:val="000000"/>
          <w:sz w:val="28"/>
        </w:rPr>
        <w:t>
      451 002 000 кодындағы 18414 мың теңге саны 20214 мың теңге санымен, 451 005 000 кодындағы 14683 мың теңге саны 16983 мың теңге санымен, 451 016 000 кодындағы 25000 мың теңге саны 29600 мың теңге санымен, 451 019 000 кодындағы 105 мың теңге саны 305 мың теңге санымен, 451 020 000 кодындағы 350 мың теңге саны 4005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11-ші тармақта:</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қатынастарына бөлінетін қаржы көлемі 18856 мың теңге саны орнына 105293 мың теңге санымен ауыстырылсын.</w:t>
      </w:r>
      <w:r>
        <w:br/>
      </w:r>
      <w:r>
        <w:rPr>
          <w:rFonts w:ascii="Times New Roman"/>
          <w:b w:val="false"/>
          <w:i w:val="false"/>
          <w:color w:val="000000"/>
          <w:sz w:val="28"/>
        </w:rPr>
        <w:t>
      Соның ішінде:</w:t>
      </w:r>
      <w:r>
        <w:br/>
      </w:r>
      <w:r>
        <w:rPr>
          <w:rFonts w:ascii="Times New Roman"/>
          <w:b w:val="false"/>
          <w:i w:val="false"/>
          <w:color w:val="000000"/>
          <w:sz w:val="28"/>
        </w:rPr>
        <w:t>
      453 006 000 коды тыңнан енгізіліп, оның көлемі 7122 мың теңге болып белгіленсін. 453 099 000 коды тыңнан енгізіліп, оның көлемі 1006 мың теңге болып белгіленсін. 462 001 015 кодындағы 4563 мың теңге саны 0 санымен ауыстырылсын. 474 001 000 коды тыңнан енгізіліп, оның көлемі 6253 мың теңге болып белгіленсін. 474 004 000 коды тыңнан енгізіліп, оның көлемі 1562 мың теңге болып белгіленсін. 455 008 000 кодындағы 7841 мың теңге саны 23546 мың теңге санымен ауыстырылсын. 462 009 000 кодындағы 2250 мың теңге саны 0 санымен ауыстырылсын. 474 013 000 коды тыңнан енгізіліп, оның көлемі 61602 мың теңге болып белгіленсін.</w:t>
      </w:r>
      <w:r>
        <w:br/>
      </w:r>
      <w:r>
        <w:rPr>
          <w:rFonts w:ascii="Times New Roman"/>
          <w:b w:val="false"/>
          <w:i w:val="false"/>
          <w:color w:val="000000"/>
          <w:sz w:val="28"/>
        </w:rPr>
        <w:t>
</w:t>
      </w:r>
      <w:r>
        <w:rPr>
          <w:rFonts w:ascii="Times New Roman"/>
          <w:b w:val="false"/>
          <w:i w:val="false"/>
          <w:color w:val="000000"/>
          <w:sz w:val="28"/>
        </w:rPr>
        <w:t>
      3. Осы шешім 2010 жылдың 1 қаңтарынан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Абай аудандық мәслихатының хатшысы:                Т. АМАНҒАЗЫ</w:t>
      </w:r>
    </w:p>
    <w:bookmarkEnd w:id="1"/>
    <w:bookmarkStart w:name="z8" w:id="2"/>
    <w:p>
      <w:pPr>
        <w:spacing w:after="0"/>
        <w:ind w:left="0"/>
        <w:jc w:val="both"/>
      </w:pPr>
      <w:r>
        <w:rPr>
          <w:rFonts w:ascii="Times New Roman"/>
          <w:b w:val="false"/>
          <w:i w:val="false"/>
          <w:color w:val="000000"/>
          <w:sz w:val="28"/>
        </w:rPr>
        <w:t>
Шығыс Қазақстан облысы</w:t>
      </w:r>
      <w:r>
        <w:br/>
      </w:r>
      <w:r>
        <w:rPr>
          <w:rFonts w:ascii="Times New Roman"/>
          <w:b w:val="false"/>
          <w:i w:val="false"/>
          <w:color w:val="000000"/>
          <w:sz w:val="28"/>
        </w:rPr>
        <w:t>
Абай аудандық мәслихатының</w:t>
      </w:r>
      <w:r>
        <w:br/>
      </w:r>
      <w:r>
        <w:rPr>
          <w:rFonts w:ascii="Times New Roman"/>
          <w:b w:val="false"/>
          <w:i w:val="false"/>
          <w:color w:val="000000"/>
          <w:sz w:val="28"/>
        </w:rPr>
        <w:t>
2010 жылғы 25 қаңтардағы</w:t>
      </w:r>
      <w:r>
        <w:br/>
      </w:r>
      <w:r>
        <w:rPr>
          <w:rFonts w:ascii="Times New Roman"/>
          <w:b w:val="false"/>
          <w:i w:val="false"/>
          <w:color w:val="000000"/>
          <w:sz w:val="28"/>
        </w:rPr>
        <w:t>
№ 19-2 шешіміне № 1 қосымша</w:t>
      </w:r>
    </w:p>
    <w:bookmarkEnd w:id="2"/>
    <w:bookmarkStart w:name="z9" w:id="3"/>
    <w:p>
      <w:pPr>
        <w:spacing w:after="0"/>
        <w:ind w:left="0"/>
        <w:jc w:val="left"/>
      </w:pPr>
      <w:r>
        <w:rPr>
          <w:rFonts w:ascii="Times New Roman"/>
          <w:b/>
          <w:i w:val="false"/>
          <w:color w:val="000000"/>
        </w:rPr>
        <w:t xml:space="preserve"> 
2010 жылға арналған аудандық бюджет</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598"/>
        <w:gridCol w:w="1038"/>
        <w:gridCol w:w="1028"/>
        <w:gridCol w:w="7150"/>
        <w:gridCol w:w="2547"/>
      </w:tblGrid>
      <w:tr>
        <w:trPr>
          <w:trHeight w:val="21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w:t>
            </w:r>
            <w:r>
              <w:br/>
            </w:r>
            <w:r>
              <w:rPr>
                <w:rFonts w:ascii="Times New Roman"/>
                <w:b w:val="false"/>
                <w:i w:val="false"/>
                <w:color w:val="000000"/>
                <w:sz w:val="20"/>
              </w:rPr>
              <w:t>
лігі</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түрлері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кірістер</w:t>
            </w:r>
            <w:r>
              <w:br/>
            </w:r>
            <w:r>
              <w:rPr>
                <w:rFonts w:ascii="Times New Roman"/>
                <w:b w:val="false"/>
                <w:i w:val="false"/>
                <w:color w:val="000000"/>
                <w:sz w:val="20"/>
              </w:rPr>
              <w:t>
(мың теңге)</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21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ТҮСІМДЕР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1 387 868,0</w:t>
            </w:r>
          </w:p>
        </w:tc>
      </w:tr>
      <w:tr>
        <w:trPr>
          <w:trHeight w:val="21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150 083,0</w:t>
            </w:r>
          </w:p>
        </w:tc>
      </w:tr>
      <w:tr>
        <w:trPr>
          <w:trHeight w:val="21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127 714,0</w:t>
            </w:r>
          </w:p>
        </w:tc>
      </w:tr>
      <w:tr>
        <w:trPr>
          <w:trHeight w:val="21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49 055,0</w:t>
            </w:r>
          </w:p>
        </w:tc>
      </w:tr>
      <w:tr>
        <w:trPr>
          <w:trHeight w:val="21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49 055,0</w:t>
            </w:r>
          </w:p>
        </w:tc>
      </w:tr>
      <w:tr>
        <w:trPr>
          <w:trHeight w:val="4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40 167,0</w:t>
            </w:r>
          </w:p>
        </w:tc>
      </w:tr>
      <w:tr>
        <w:trPr>
          <w:trHeight w:val="21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8 378,0</w:t>
            </w:r>
          </w:p>
        </w:tc>
      </w:tr>
      <w:tr>
        <w:trPr>
          <w:trHeight w:val="21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19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салық</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60 105,0</w:t>
            </w:r>
          </w:p>
        </w:tc>
      </w:tr>
      <w:tr>
        <w:trPr>
          <w:trHeight w:val="21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60 105,0</w:t>
            </w:r>
          </w:p>
        </w:tc>
      </w:tr>
      <w:tr>
        <w:trPr>
          <w:trHeight w:val="21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60 105,0</w:t>
            </w:r>
          </w:p>
        </w:tc>
      </w:tr>
      <w:tr>
        <w:trPr>
          <w:trHeight w:val="21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Меншікке салынатын салықтар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15 864,0</w:t>
            </w:r>
          </w:p>
        </w:tc>
      </w:tr>
      <w:tr>
        <w:trPr>
          <w:trHeight w:val="21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2 866,0</w:t>
            </w:r>
          </w:p>
        </w:tc>
      </w:tr>
      <w:tr>
        <w:trPr>
          <w:trHeight w:val="21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2 320,0</w:t>
            </w:r>
          </w:p>
        </w:tc>
      </w:tr>
      <w:tr>
        <w:trPr>
          <w:trHeight w:val="30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мүлікке салынатын салық</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546,0</w:t>
            </w:r>
          </w:p>
        </w:tc>
      </w:tr>
      <w:tr>
        <w:trPr>
          <w:trHeight w:val="21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753,0</w:t>
            </w:r>
          </w:p>
        </w:tc>
      </w:tr>
      <w:tr>
        <w:trPr>
          <w:trHeight w:val="21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1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21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жерлеріне және ауылшаруашылығына арналмаған өзге де жерге салынатын жер салығы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21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21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9 900,0</w:t>
            </w:r>
          </w:p>
        </w:tc>
      </w:tr>
      <w:tr>
        <w:trPr>
          <w:trHeight w:val="21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1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9 500,0</w:t>
            </w:r>
          </w:p>
        </w:tc>
      </w:tr>
      <w:tr>
        <w:trPr>
          <w:trHeight w:val="21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2 345,0</w:t>
            </w:r>
          </w:p>
        </w:tc>
      </w:tr>
      <w:tr>
        <w:trPr>
          <w:trHeight w:val="21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2 345,0</w:t>
            </w:r>
          </w:p>
        </w:tc>
      </w:tr>
      <w:tr>
        <w:trPr>
          <w:trHeight w:val="21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1 767,0</w:t>
            </w:r>
          </w:p>
        </w:tc>
      </w:tr>
      <w:tr>
        <w:trPr>
          <w:trHeight w:val="21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73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43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3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21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43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897,0</w:t>
            </w:r>
          </w:p>
        </w:tc>
      </w:tr>
      <w:tr>
        <w:trPr>
          <w:trHeight w:val="21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6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64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өкiлдiктердi есептiк тiркегенi, сондай-ақ оларды қайта тіркегені үшiн алым</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9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43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7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2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3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5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923,0</w:t>
            </w:r>
          </w:p>
        </w:tc>
      </w:tr>
      <w:tr>
        <w:trPr>
          <w:trHeight w:val="19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923,0</w:t>
            </w:r>
          </w:p>
        </w:tc>
      </w:tr>
      <w:tr>
        <w:trPr>
          <w:trHeight w:val="217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46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Нотариаттық іс-қимылдар жасағаны үшін, мемлекеттік баж</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3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90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0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1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43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78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90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3 225,0</w:t>
            </w:r>
          </w:p>
        </w:tc>
      </w:tr>
      <w:tr>
        <w:trPr>
          <w:trHeight w:val="21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2 192,0</w:t>
            </w:r>
          </w:p>
        </w:tc>
      </w:tr>
      <w:tr>
        <w:trPr>
          <w:trHeight w:val="42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2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акциялардың мемлекеттік пакетіне берілетін дивидендтер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2 182,0</w:t>
            </w:r>
          </w:p>
        </w:tc>
      </w:tr>
      <w:tr>
        <w:trPr>
          <w:trHeight w:val="43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2 182,0</w:t>
            </w:r>
          </w:p>
        </w:tc>
      </w:tr>
      <w:tr>
        <w:trPr>
          <w:trHeight w:val="97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108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51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2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1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977,0</w:t>
            </w:r>
          </w:p>
        </w:tc>
      </w:tr>
      <w:tr>
        <w:trPr>
          <w:trHeight w:val="21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977,0</w:t>
            </w:r>
          </w:p>
        </w:tc>
      </w:tr>
      <w:tr>
        <w:trPr>
          <w:trHeight w:val="43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w:t>
            </w:r>
          </w:p>
        </w:tc>
      </w:tr>
      <w:tr>
        <w:trPr>
          <w:trHeight w:val="21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19 144,0</w:t>
            </w:r>
          </w:p>
        </w:tc>
      </w:tr>
      <w:tr>
        <w:trPr>
          <w:trHeight w:val="21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19 144,0</w:t>
            </w:r>
          </w:p>
        </w:tc>
      </w:tr>
      <w:tr>
        <w:trPr>
          <w:trHeight w:val="21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19 144,0</w:t>
            </w:r>
          </w:p>
        </w:tc>
      </w:tr>
      <w:tr>
        <w:trPr>
          <w:trHeight w:val="21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19 144,0</w:t>
            </w:r>
          </w:p>
        </w:tc>
      </w:tr>
      <w:tr>
        <w:trPr>
          <w:trHeight w:val="21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1 230 663,0</w:t>
            </w:r>
          </w:p>
        </w:tc>
      </w:tr>
      <w:tr>
        <w:trPr>
          <w:trHeight w:val="5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1 230 663,0</w:t>
            </w:r>
          </w:p>
        </w:tc>
      </w:tr>
      <w:tr>
        <w:trPr>
          <w:trHeight w:val="21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1 230 663,0</w:t>
            </w:r>
          </w:p>
        </w:tc>
      </w:tr>
      <w:tr>
        <w:trPr>
          <w:trHeight w:val="21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206 237,0</w:t>
            </w:r>
          </w:p>
        </w:tc>
      </w:tr>
      <w:tr>
        <w:trPr>
          <w:trHeight w:val="21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1 024 426,0</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7 122,0</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7 122,0</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7 122,0</w:t>
            </w:r>
          </w:p>
        </w:tc>
      </w:tr>
      <w:tr>
        <w:trPr>
          <w:trHeight w:val="51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7 122,0</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686"/>
        <w:gridCol w:w="1022"/>
        <w:gridCol w:w="1003"/>
        <w:gridCol w:w="815"/>
        <w:gridCol w:w="6377"/>
        <w:gridCol w:w="2372"/>
      </w:tblGrid>
      <w:tr>
        <w:trPr>
          <w:trHeight w:val="277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циянал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w:t>
            </w:r>
            <w:r>
              <w:br/>
            </w:r>
            <w:r>
              <w:rPr>
                <w:rFonts w:ascii="Times New Roman"/>
                <w:b w:val="false"/>
                <w:i w:val="false"/>
                <w:color w:val="000000"/>
                <w:sz w:val="20"/>
              </w:rPr>
              <w:t>
ция</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r>
              <w:br/>
            </w:r>
            <w:r>
              <w:rPr>
                <w:rFonts w:ascii="Times New Roman"/>
                <w:b w:val="false"/>
                <w:i w:val="false"/>
                <w:color w:val="000000"/>
                <w:sz w:val="20"/>
              </w:rPr>
              <w:t>
тік</w:t>
            </w:r>
            <w:r>
              <w:br/>
            </w:r>
            <w:r>
              <w:rPr>
                <w:rFonts w:ascii="Times New Roman"/>
                <w:b w:val="false"/>
                <w:i w:val="false"/>
                <w:color w:val="000000"/>
                <w:sz w:val="20"/>
              </w:rPr>
              <w:t>
бағдар</w:t>
            </w:r>
            <w:r>
              <w:br/>
            </w:r>
            <w:r>
              <w:rPr>
                <w:rFonts w:ascii="Times New Roman"/>
                <w:b w:val="false"/>
                <w:i w:val="false"/>
                <w:color w:val="000000"/>
                <w:sz w:val="20"/>
              </w:rPr>
              <w:t>
лама</w:t>
            </w:r>
            <w:r>
              <w:br/>
            </w:r>
            <w:r>
              <w:rPr>
                <w:rFonts w:ascii="Times New Roman"/>
                <w:b w:val="false"/>
                <w:i w:val="false"/>
                <w:color w:val="000000"/>
                <w:sz w:val="20"/>
              </w:rPr>
              <w:t>
лардың әкiм</w:t>
            </w:r>
            <w:r>
              <w:br/>
            </w:r>
            <w:r>
              <w:rPr>
                <w:rFonts w:ascii="Times New Roman"/>
                <w:b w:val="false"/>
                <w:i w:val="false"/>
                <w:color w:val="000000"/>
                <w:sz w:val="20"/>
              </w:rPr>
              <w:t>
шiсi</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w:t>
            </w:r>
            <w:r>
              <w:br/>
            </w:r>
            <w:r>
              <w:rPr>
                <w:rFonts w:ascii="Times New Roman"/>
                <w:b w:val="false"/>
                <w:i w:val="false"/>
                <w:color w:val="000000"/>
                <w:sz w:val="20"/>
              </w:rPr>
              <w:t>
лама</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бағдар</w:t>
            </w:r>
            <w:r>
              <w:br/>
            </w:r>
            <w:r>
              <w:rPr>
                <w:rFonts w:ascii="Times New Roman"/>
                <w:b w:val="false"/>
                <w:i w:val="false"/>
                <w:color w:val="000000"/>
                <w:sz w:val="20"/>
              </w:rPr>
              <w:t>
лама</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II.ШЫҒЫСТАР ЖӘНЕ НЕСИЕЛЕУ.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9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1 387 868,0</w:t>
            </w:r>
          </w:p>
        </w:tc>
      </w:tr>
      <w:tr>
        <w:trPr>
          <w:trHeight w:val="19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134 345,0</w:t>
            </w:r>
          </w:p>
        </w:tc>
      </w:tr>
      <w:tr>
        <w:trPr>
          <w:trHeight w:val="5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115 266,0</w:t>
            </w:r>
          </w:p>
        </w:tc>
      </w:tr>
      <w:tr>
        <w:trPr>
          <w:trHeight w:val="39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9 058,0</w:t>
            </w:r>
          </w:p>
        </w:tc>
      </w:tr>
      <w:tr>
        <w:trPr>
          <w:trHeight w:val="36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9 058,0</w:t>
            </w:r>
          </w:p>
        </w:tc>
      </w:tr>
      <w:tr>
        <w:trPr>
          <w:trHeight w:val="39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42 342,0</w:t>
            </w:r>
          </w:p>
        </w:tc>
      </w:tr>
      <w:tr>
        <w:trPr>
          <w:trHeight w:val="36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36 973,0</w:t>
            </w:r>
          </w:p>
        </w:tc>
      </w:tr>
      <w:tr>
        <w:trPr>
          <w:trHeight w:val="19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669,0</w:t>
            </w:r>
          </w:p>
        </w:tc>
      </w:tr>
      <w:tr>
        <w:trPr>
          <w:trHeight w:val="36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4 700,0</w:t>
            </w:r>
          </w:p>
        </w:tc>
      </w:tr>
      <w:tr>
        <w:trPr>
          <w:trHeight w:val="5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63 866,0</w:t>
            </w:r>
          </w:p>
        </w:tc>
      </w:tr>
      <w:tr>
        <w:trPr>
          <w:trHeight w:val="5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63 866,0</w:t>
            </w:r>
          </w:p>
        </w:tc>
      </w:tr>
      <w:tr>
        <w:trPr>
          <w:trHeight w:val="19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10 840,0</w:t>
            </w:r>
          </w:p>
        </w:tc>
      </w:tr>
      <w:tr>
        <w:trPr>
          <w:trHeight w:val="39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10 840,0</w:t>
            </w:r>
          </w:p>
        </w:tc>
      </w:tr>
      <w:tr>
        <w:trPr>
          <w:trHeight w:val="5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10 575,0</w:t>
            </w:r>
          </w:p>
        </w:tc>
      </w:tr>
      <w:tr>
        <w:trPr>
          <w:trHeight w:val="19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5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5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9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8 239,0</w:t>
            </w:r>
          </w:p>
        </w:tc>
      </w:tr>
      <w:tr>
        <w:trPr>
          <w:trHeight w:val="39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8 239,0</w:t>
            </w:r>
          </w:p>
        </w:tc>
      </w:tr>
      <w:tr>
        <w:trPr>
          <w:trHeight w:val="73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8 239,0</w:t>
            </w:r>
          </w:p>
        </w:tc>
      </w:tr>
      <w:tr>
        <w:trPr>
          <w:trHeight w:val="19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3 623,0</w:t>
            </w:r>
          </w:p>
        </w:tc>
      </w:tr>
      <w:tr>
        <w:trPr>
          <w:trHeight w:val="19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3 623,0</w:t>
            </w:r>
          </w:p>
        </w:tc>
      </w:tr>
      <w:tr>
        <w:trPr>
          <w:trHeight w:val="39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3 623,0</w:t>
            </w:r>
          </w:p>
        </w:tc>
      </w:tr>
      <w:tr>
        <w:trPr>
          <w:trHeight w:val="37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3 623,0</w:t>
            </w:r>
          </w:p>
        </w:tc>
      </w:tr>
      <w:tr>
        <w:trPr>
          <w:trHeight w:val="19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791 527,0</w:t>
            </w:r>
          </w:p>
        </w:tc>
      </w:tr>
      <w:tr>
        <w:trPr>
          <w:trHeight w:val="19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15 519,0</w:t>
            </w:r>
          </w:p>
        </w:tc>
      </w:tr>
      <w:tr>
        <w:trPr>
          <w:trHeight w:val="39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15 519,0</w:t>
            </w:r>
          </w:p>
        </w:tc>
      </w:tr>
      <w:tr>
        <w:trPr>
          <w:trHeight w:val="36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15 519,0</w:t>
            </w:r>
          </w:p>
        </w:tc>
      </w:tr>
      <w:tr>
        <w:trPr>
          <w:trHeight w:val="36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624 503,0</w:t>
            </w:r>
          </w:p>
        </w:tc>
      </w:tr>
      <w:tr>
        <w:trPr>
          <w:trHeight w:val="39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624 503,0</w:t>
            </w:r>
          </w:p>
        </w:tc>
      </w:tr>
      <w:tr>
        <w:trPr>
          <w:trHeight w:val="19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581 199,0</w:t>
            </w:r>
          </w:p>
        </w:tc>
      </w:tr>
      <w:tr>
        <w:trPr>
          <w:trHeight w:val="19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43 304,0</w:t>
            </w:r>
          </w:p>
        </w:tc>
      </w:tr>
      <w:tr>
        <w:trPr>
          <w:trHeight w:val="19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151 505,0</w:t>
            </w:r>
          </w:p>
        </w:tc>
      </w:tr>
      <w:tr>
        <w:trPr>
          <w:trHeight w:val="39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146 405,0</w:t>
            </w:r>
          </w:p>
        </w:tc>
      </w:tr>
      <w:tr>
        <w:trPr>
          <w:trHeight w:val="42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5 687,0</w:t>
            </w:r>
          </w:p>
        </w:tc>
      </w:tr>
      <w:tr>
        <w:trPr>
          <w:trHeight w:val="5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10 167,0</w:t>
            </w:r>
          </w:p>
        </w:tc>
      </w:tr>
      <w:tr>
        <w:trPr>
          <w:trHeight w:val="5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130 551,0</w:t>
            </w:r>
          </w:p>
        </w:tc>
      </w:tr>
      <w:tr>
        <w:trPr>
          <w:trHeight w:val="36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83 042,0</w:t>
            </w:r>
          </w:p>
        </w:tc>
      </w:tr>
      <w:tr>
        <w:trPr>
          <w:trHeight w:val="36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47 509,0</w:t>
            </w:r>
          </w:p>
        </w:tc>
      </w:tr>
      <w:tr>
        <w:trPr>
          <w:trHeight w:val="39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5 100,0</w:t>
            </w:r>
          </w:p>
        </w:tc>
      </w:tr>
      <w:tr>
        <w:trPr>
          <w:trHeight w:val="19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5 100,0</w:t>
            </w:r>
          </w:p>
        </w:tc>
      </w:tr>
      <w:tr>
        <w:trPr>
          <w:trHeight w:val="19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5 100,0</w:t>
            </w:r>
          </w:p>
        </w:tc>
      </w:tr>
      <w:tr>
        <w:trPr>
          <w:trHeight w:val="36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138 637,0</w:t>
            </w:r>
          </w:p>
        </w:tc>
      </w:tr>
      <w:tr>
        <w:trPr>
          <w:trHeight w:val="19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125 276,0</w:t>
            </w:r>
          </w:p>
        </w:tc>
      </w:tr>
      <w:tr>
        <w:trPr>
          <w:trHeight w:val="5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125 276,0</w:t>
            </w:r>
          </w:p>
        </w:tc>
      </w:tr>
      <w:tr>
        <w:trPr>
          <w:trHeight w:val="19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20 214,0</w:t>
            </w:r>
          </w:p>
        </w:tc>
      </w:tr>
      <w:tr>
        <w:trPr>
          <w:trHeight w:val="19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15 715,0</w:t>
            </w:r>
          </w:p>
        </w:tc>
      </w:tr>
      <w:tr>
        <w:trPr>
          <w:trHeight w:val="19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1 444,0</w:t>
            </w:r>
          </w:p>
        </w:tc>
      </w:tr>
      <w:tr>
        <w:trPr>
          <w:trHeight w:val="36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1 255,0</w:t>
            </w:r>
          </w:p>
        </w:tc>
      </w:tr>
      <w:tr>
        <w:trPr>
          <w:trHeight w:val="5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1 800,0</w:t>
            </w:r>
          </w:p>
        </w:tc>
      </w:tr>
      <w:tr>
        <w:trPr>
          <w:trHeight w:val="91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4 500,0</w:t>
            </w:r>
          </w:p>
        </w:tc>
      </w:tr>
      <w:tr>
        <w:trPr>
          <w:trHeight w:val="19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16 983,0</w:t>
            </w:r>
          </w:p>
        </w:tc>
      </w:tr>
      <w:tr>
        <w:trPr>
          <w:trHeight w:val="36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2 300,0</w:t>
            </w:r>
          </w:p>
        </w:tc>
      </w:tr>
      <w:tr>
        <w:trPr>
          <w:trHeight w:val="19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14 683,0</w:t>
            </w:r>
          </w:p>
        </w:tc>
      </w:tr>
      <w:tr>
        <w:trPr>
          <w:trHeight w:val="19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7 366,0</w:t>
            </w:r>
          </w:p>
        </w:tc>
      </w:tr>
      <w:tr>
        <w:trPr>
          <w:trHeight w:val="5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31 644,0</w:t>
            </w:r>
          </w:p>
        </w:tc>
      </w:tr>
      <w:tr>
        <w:trPr>
          <w:trHeight w:val="36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3 533,0</w:t>
            </w:r>
          </w:p>
        </w:tc>
      </w:tr>
      <w:tr>
        <w:trPr>
          <w:trHeight w:val="19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5 626,0</w:t>
            </w:r>
          </w:p>
        </w:tc>
      </w:tr>
      <w:tr>
        <w:trPr>
          <w:trHeight w:val="19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5 626,0</w:t>
            </w:r>
          </w:p>
        </w:tc>
      </w:tr>
      <w:tr>
        <w:trPr>
          <w:trHeight w:val="36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29 600,0</w:t>
            </w:r>
          </w:p>
        </w:tc>
      </w:tr>
      <w:tr>
        <w:trPr>
          <w:trHeight w:val="36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4 600,0</w:t>
            </w:r>
          </w:p>
        </w:tc>
      </w:tr>
      <w:tr>
        <w:trPr>
          <w:trHeight w:val="19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r>
      <w:tr>
        <w:trPr>
          <w:trHeight w:val="73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5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r>
      <w:tr>
        <w:trPr>
          <w:trHeight w:val="36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9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5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4 005,0</w:t>
            </w:r>
          </w:p>
        </w:tc>
      </w:tr>
      <w:tr>
        <w:trPr>
          <w:trHeight w:val="36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3 655,0</w:t>
            </w:r>
          </w:p>
        </w:tc>
      </w:tr>
      <w:tr>
        <w:trPr>
          <w:trHeight w:val="19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5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13 361,0</w:t>
            </w:r>
          </w:p>
        </w:tc>
      </w:tr>
      <w:tr>
        <w:trPr>
          <w:trHeight w:val="5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13 361,0</w:t>
            </w:r>
          </w:p>
        </w:tc>
      </w:tr>
      <w:tr>
        <w:trPr>
          <w:trHeight w:val="73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12 361,0</w:t>
            </w:r>
          </w:p>
        </w:tc>
      </w:tr>
      <w:tr>
        <w:trPr>
          <w:trHeight w:val="5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19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28 510,0</w:t>
            </w:r>
          </w:p>
        </w:tc>
      </w:tr>
      <w:tr>
        <w:trPr>
          <w:trHeight w:val="19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76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36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36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есебiнен</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19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6 700,0</w:t>
            </w:r>
          </w:p>
        </w:tc>
      </w:tr>
      <w:tr>
        <w:trPr>
          <w:trHeight w:val="76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6 700,0</w:t>
            </w:r>
          </w:p>
        </w:tc>
      </w:tr>
      <w:tr>
        <w:trPr>
          <w:trHeight w:val="19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6 700,0</w:t>
            </w:r>
          </w:p>
        </w:tc>
      </w:tr>
      <w:tr>
        <w:trPr>
          <w:trHeight w:val="19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18 810,0</w:t>
            </w:r>
          </w:p>
        </w:tc>
      </w:tr>
      <w:tr>
        <w:trPr>
          <w:trHeight w:val="5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18 810,0</w:t>
            </w:r>
          </w:p>
        </w:tc>
      </w:tr>
      <w:tr>
        <w:trPr>
          <w:trHeight w:val="19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3 160,0</w:t>
            </w:r>
          </w:p>
        </w:tc>
      </w:tr>
      <w:tr>
        <w:trPr>
          <w:trHeight w:val="19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19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36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73 710,0</w:t>
            </w:r>
          </w:p>
        </w:tc>
      </w:tr>
      <w:tr>
        <w:trPr>
          <w:trHeight w:val="19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41 383,0</w:t>
            </w:r>
          </w:p>
        </w:tc>
      </w:tr>
      <w:tr>
        <w:trPr>
          <w:trHeight w:val="39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41 383,0</w:t>
            </w:r>
          </w:p>
        </w:tc>
      </w:tr>
      <w:tr>
        <w:trPr>
          <w:trHeight w:val="19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41 383,0</w:t>
            </w:r>
          </w:p>
        </w:tc>
      </w:tr>
      <w:tr>
        <w:trPr>
          <w:trHeight w:val="19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r>
      <w:tr>
        <w:trPr>
          <w:trHeight w:val="39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r>
      <w:tr>
        <w:trPr>
          <w:trHeight w:val="36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3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19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16 289,0</w:t>
            </w:r>
          </w:p>
        </w:tc>
      </w:tr>
      <w:tr>
        <w:trPr>
          <w:trHeight w:val="39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13 789,0</w:t>
            </w:r>
          </w:p>
        </w:tc>
      </w:tr>
      <w:tr>
        <w:trPr>
          <w:trHeight w:val="19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13 589,0</w:t>
            </w:r>
          </w:p>
        </w:tc>
      </w:tr>
      <w:tr>
        <w:trPr>
          <w:trHeight w:val="36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9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w:t>
            </w:r>
          </w:p>
        </w:tc>
      </w:tr>
      <w:tr>
        <w:trPr>
          <w:trHeight w:val="36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w:t>
            </w:r>
          </w:p>
        </w:tc>
      </w:tr>
      <w:tr>
        <w:trPr>
          <w:trHeight w:val="5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12 038,0</w:t>
            </w:r>
          </w:p>
        </w:tc>
      </w:tr>
      <w:tr>
        <w:trPr>
          <w:trHeight w:val="39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5 046,0</w:t>
            </w:r>
          </w:p>
        </w:tc>
      </w:tr>
      <w:tr>
        <w:trPr>
          <w:trHeight w:val="5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5 046,0</w:t>
            </w:r>
          </w:p>
        </w:tc>
      </w:tr>
      <w:tr>
        <w:trPr>
          <w:trHeight w:val="39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3 786,0</w:t>
            </w:r>
          </w:p>
        </w:tc>
      </w:tr>
      <w:tr>
        <w:trPr>
          <w:trHeight w:val="73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3 486,0</w:t>
            </w:r>
          </w:p>
        </w:tc>
      </w:tr>
      <w:tr>
        <w:trPr>
          <w:trHeight w:val="36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9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3 206,0</w:t>
            </w:r>
          </w:p>
        </w:tc>
      </w:tr>
      <w:tr>
        <w:trPr>
          <w:trHeight w:val="124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3 206,0</w:t>
            </w:r>
          </w:p>
        </w:tc>
      </w:tr>
      <w:tr>
        <w:trPr>
          <w:trHeight w:val="73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105 293,0</w:t>
            </w:r>
          </w:p>
        </w:tc>
      </w:tr>
      <w:tr>
        <w:trPr>
          <w:trHeight w:val="19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15 943,0</w:t>
            </w:r>
          </w:p>
        </w:tc>
      </w:tr>
      <w:tr>
        <w:trPr>
          <w:trHeight w:val="39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8 128,0</w:t>
            </w:r>
          </w:p>
        </w:tc>
      </w:tr>
      <w:tr>
        <w:trPr>
          <w:trHeight w:val="5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7 122,0</w:t>
            </w:r>
          </w:p>
        </w:tc>
      </w:tr>
      <w:tr>
        <w:trPr>
          <w:trHeight w:val="73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1 006,0</w:t>
            </w:r>
          </w:p>
        </w:tc>
      </w:tr>
      <w:tr>
        <w:trPr>
          <w:trHeight w:val="39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474</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және ветеринария бөлімі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7 815,0</w:t>
            </w:r>
          </w:p>
        </w:tc>
      </w:tr>
      <w:tr>
        <w:trPr>
          <w:trHeight w:val="36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6 253,0</w:t>
            </w:r>
          </w:p>
        </w:tc>
      </w:tr>
      <w:tr>
        <w:trPr>
          <w:trHeight w:val="36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1 562,0</w:t>
            </w:r>
          </w:p>
        </w:tc>
      </w:tr>
      <w:tr>
        <w:trPr>
          <w:trHeight w:val="19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4 202,0</w:t>
            </w:r>
          </w:p>
        </w:tc>
      </w:tr>
      <w:tr>
        <w:trPr>
          <w:trHeight w:val="39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4 202,0</w:t>
            </w:r>
          </w:p>
        </w:tc>
      </w:tr>
      <w:tr>
        <w:trPr>
          <w:trHeight w:val="5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4 202,0</w:t>
            </w:r>
          </w:p>
        </w:tc>
      </w:tr>
      <w:tr>
        <w:trPr>
          <w:trHeight w:val="5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және қоршаған ортаны қорғау мен жер қатынастары саласындағы өзге де қызметтер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85 148,0</w:t>
            </w:r>
          </w:p>
        </w:tc>
      </w:tr>
      <w:tr>
        <w:trPr>
          <w:trHeight w:val="39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23 546,0</w:t>
            </w:r>
          </w:p>
        </w:tc>
      </w:tr>
      <w:tr>
        <w:trPr>
          <w:trHeight w:val="73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23 546,0</w:t>
            </w:r>
          </w:p>
        </w:tc>
      </w:tr>
      <w:tr>
        <w:trPr>
          <w:trHeight w:val="36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15 705,0</w:t>
            </w:r>
          </w:p>
        </w:tc>
      </w:tr>
      <w:tr>
        <w:trPr>
          <w:trHeight w:val="36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есебiнен</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7 841,0</w:t>
            </w:r>
          </w:p>
        </w:tc>
      </w:tr>
      <w:tr>
        <w:trPr>
          <w:trHeight w:val="39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474</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және ветеринария бөлімі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61 602,0</w:t>
            </w:r>
          </w:p>
        </w:tc>
      </w:tr>
      <w:tr>
        <w:trPr>
          <w:trHeight w:val="19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61 602,0</w:t>
            </w:r>
          </w:p>
        </w:tc>
      </w:tr>
      <w:tr>
        <w:trPr>
          <w:trHeight w:val="36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3 554,0</w:t>
            </w:r>
          </w:p>
        </w:tc>
      </w:tr>
      <w:tr>
        <w:trPr>
          <w:trHeight w:val="19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3 554,0</w:t>
            </w:r>
          </w:p>
        </w:tc>
      </w:tr>
      <w:tr>
        <w:trPr>
          <w:trHeight w:val="39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3 554,0</w:t>
            </w:r>
          </w:p>
        </w:tc>
      </w:tr>
      <w:tr>
        <w:trPr>
          <w:trHeight w:val="109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3 554,0</w:t>
            </w:r>
          </w:p>
        </w:tc>
      </w:tr>
      <w:tr>
        <w:trPr>
          <w:trHeight w:val="19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18 000,0</w:t>
            </w:r>
          </w:p>
        </w:tc>
      </w:tr>
      <w:tr>
        <w:trPr>
          <w:trHeight w:val="19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17 000,0</w:t>
            </w:r>
          </w:p>
        </w:tc>
      </w:tr>
      <w:tr>
        <w:trPr>
          <w:trHeight w:val="5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73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39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76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36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36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36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 саласындағы өзге де қызметтер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76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6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19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29 916,0</w:t>
            </w:r>
          </w:p>
        </w:tc>
      </w:tr>
      <w:tr>
        <w:trPr>
          <w:trHeight w:val="36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3 880,0</w:t>
            </w:r>
          </w:p>
        </w:tc>
      </w:tr>
      <w:tr>
        <w:trPr>
          <w:trHeight w:val="39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469</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3 880,0</w:t>
            </w:r>
          </w:p>
        </w:tc>
      </w:tr>
      <w:tr>
        <w:trPr>
          <w:trHeight w:val="5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3 730,0</w:t>
            </w:r>
          </w:p>
        </w:tc>
      </w:tr>
      <w:tr>
        <w:trPr>
          <w:trHeight w:val="19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9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26 036,0</w:t>
            </w:r>
          </w:p>
        </w:tc>
      </w:tr>
      <w:tr>
        <w:trPr>
          <w:trHeight w:val="39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19 731,0</w:t>
            </w:r>
          </w:p>
        </w:tc>
      </w:tr>
      <w:tr>
        <w:trPr>
          <w:trHeight w:val="36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19 731,0</w:t>
            </w:r>
          </w:p>
        </w:tc>
      </w:tr>
      <w:tr>
        <w:trPr>
          <w:trHeight w:val="91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19 731,0</w:t>
            </w:r>
          </w:p>
        </w:tc>
      </w:tr>
      <w:tr>
        <w:trPr>
          <w:trHeight w:val="76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6 305,0</w:t>
            </w:r>
          </w:p>
        </w:tc>
      </w:tr>
      <w:tr>
        <w:trPr>
          <w:trHeight w:val="73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6 305,0</w:t>
            </w:r>
          </w:p>
        </w:tc>
      </w:tr>
      <w:tr>
        <w:trPr>
          <w:trHeight w:val="19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60 753,0</w:t>
            </w:r>
          </w:p>
        </w:tc>
      </w:tr>
      <w:tr>
        <w:trPr>
          <w:trHeight w:val="19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60 753,0</w:t>
            </w:r>
          </w:p>
        </w:tc>
      </w:tr>
      <w:tr>
        <w:trPr>
          <w:trHeight w:val="39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60 753,0</w:t>
            </w:r>
          </w:p>
        </w:tc>
      </w:tr>
      <w:tr>
        <w:trPr>
          <w:trHeight w:val="61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60 753,0</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Абай ауданының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бөлімінің бастығы            Б. Тәттібеков</w:t>
      </w:r>
    </w:p>
    <w:bookmarkStart w:name="z10" w:id="4"/>
    <w:p>
      <w:pPr>
        <w:spacing w:after="0"/>
        <w:ind w:left="0"/>
        <w:jc w:val="both"/>
      </w:pPr>
      <w:r>
        <w:rPr>
          <w:rFonts w:ascii="Times New Roman"/>
          <w:b w:val="false"/>
          <w:i w:val="false"/>
          <w:color w:val="000000"/>
          <w:sz w:val="28"/>
        </w:rPr>
        <w:t>
 Шығыс Қазақстан облысы</w:t>
      </w:r>
      <w:r>
        <w:br/>
      </w:r>
      <w:r>
        <w:rPr>
          <w:rFonts w:ascii="Times New Roman"/>
          <w:b w:val="false"/>
          <w:i w:val="false"/>
          <w:color w:val="000000"/>
          <w:sz w:val="28"/>
        </w:rPr>
        <w:t>
Абай аудандық мәслихатының</w:t>
      </w:r>
      <w:r>
        <w:br/>
      </w:r>
      <w:r>
        <w:rPr>
          <w:rFonts w:ascii="Times New Roman"/>
          <w:b w:val="false"/>
          <w:i w:val="false"/>
          <w:color w:val="000000"/>
          <w:sz w:val="28"/>
        </w:rPr>
        <w:t>
2010 жылғы 25 қаңтардағы</w:t>
      </w:r>
      <w:r>
        <w:br/>
      </w:r>
      <w:r>
        <w:rPr>
          <w:rFonts w:ascii="Times New Roman"/>
          <w:b w:val="false"/>
          <w:i w:val="false"/>
          <w:color w:val="000000"/>
          <w:sz w:val="28"/>
        </w:rPr>
        <w:t>
№ 19-2 шешіміне № 2 қосымша</w:t>
      </w:r>
    </w:p>
    <w:bookmarkEnd w:id="4"/>
    <w:bookmarkStart w:name="z11" w:id="5"/>
    <w:p>
      <w:pPr>
        <w:spacing w:after="0"/>
        <w:ind w:left="0"/>
        <w:jc w:val="left"/>
      </w:pPr>
      <w:r>
        <w:rPr>
          <w:rFonts w:ascii="Times New Roman"/>
          <w:b/>
          <w:i w:val="false"/>
          <w:color w:val="000000"/>
        </w:rPr>
        <w:t xml:space="preserve"> 
 2010 жылға арналған Абай ауданының бюджетінің даму бағдарламалар тізімі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
        <w:gridCol w:w="881"/>
        <w:gridCol w:w="901"/>
        <w:gridCol w:w="1290"/>
        <w:gridCol w:w="1290"/>
        <w:gridCol w:w="7809"/>
      </w:tblGrid>
      <w:tr>
        <w:trPr>
          <w:trHeight w:val="135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Кіші</w:t>
            </w:r>
            <w:r>
              <w:br/>
            </w:r>
            <w:r>
              <w:rPr>
                <w:rFonts w:ascii="Times New Roman"/>
                <w:b w:val="false"/>
                <w:i w:val="false"/>
                <w:color w:val="000000"/>
                <w:sz w:val="20"/>
              </w:rPr>
              <w:t>
функ</w:t>
            </w:r>
            <w:r>
              <w:br/>
            </w:r>
            <w:r>
              <w:rPr>
                <w:rFonts w:ascii="Times New Roman"/>
                <w:b w:val="false"/>
                <w:i w:val="false"/>
                <w:color w:val="000000"/>
                <w:sz w:val="20"/>
              </w:rPr>
              <w:t>
ция</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әкім</w:t>
            </w:r>
            <w:r>
              <w:br/>
            </w:r>
            <w:r>
              <w:rPr>
                <w:rFonts w:ascii="Times New Roman"/>
                <w:b w:val="false"/>
                <w:i w:val="false"/>
                <w:color w:val="000000"/>
                <w:sz w:val="20"/>
              </w:rPr>
              <w:t>
шісі</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Бағдар</w:t>
            </w:r>
            <w:r>
              <w:br/>
            </w:r>
            <w:r>
              <w:rPr>
                <w:rFonts w:ascii="Times New Roman"/>
                <w:b w:val="false"/>
                <w:i w:val="false"/>
                <w:color w:val="000000"/>
                <w:sz w:val="20"/>
              </w:rPr>
              <w:t>
лама</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Кіші</w:t>
            </w:r>
            <w:r>
              <w:br/>
            </w:r>
            <w:r>
              <w:rPr>
                <w:rFonts w:ascii="Times New Roman"/>
                <w:b w:val="false"/>
                <w:i w:val="false"/>
                <w:color w:val="000000"/>
                <w:sz w:val="20"/>
              </w:rPr>
              <w:t>
бағдар</w:t>
            </w:r>
            <w:r>
              <w:br/>
            </w:r>
            <w:r>
              <w:rPr>
                <w:rFonts w:ascii="Times New Roman"/>
                <w:b w:val="false"/>
                <w:i w:val="false"/>
                <w:color w:val="000000"/>
                <w:sz w:val="20"/>
              </w:rPr>
              <w:t>
лама</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8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даму бағдарламалары</w:t>
            </w:r>
          </w:p>
        </w:tc>
      </w:tr>
      <w:tr>
        <w:trPr>
          <w:trHeight w:val="28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Инвестициялық жобалар</w:t>
            </w:r>
          </w:p>
        </w:tc>
      </w:tr>
      <w:tr>
        <w:trPr>
          <w:trHeight w:val="28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мемлекеттік қызметтер</w:t>
            </w:r>
          </w:p>
        </w:tc>
      </w:tr>
      <w:tr>
        <w:trPr>
          <w:trHeight w:val="82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r>
      <w:tr>
        <w:trPr>
          <w:trHeight w:val="28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28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8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r>
      <w:tr>
        <w:trPr>
          <w:trHeight w:val="28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r>
      <w:tr>
        <w:trPr>
          <w:trHeight w:val="57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r>
      <w:tr>
        <w:trPr>
          <w:trHeight w:val="28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037</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8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015</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Абай ауданының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бөлімінің бастығы:           Б. Тәттібеков</w:t>
      </w:r>
    </w:p>
    <w:bookmarkStart w:name="z12" w:id="6"/>
    <w:p>
      <w:pPr>
        <w:spacing w:after="0"/>
        <w:ind w:left="0"/>
        <w:jc w:val="both"/>
      </w:pPr>
      <w:r>
        <w:rPr>
          <w:rFonts w:ascii="Times New Roman"/>
          <w:b w:val="false"/>
          <w:i w:val="false"/>
          <w:color w:val="000000"/>
          <w:sz w:val="28"/>
        </w:rPr>
        <w:t>
      Шығыс Қазақстан облысы</w:t>
      </w:r>
      <w:r>
        <w:br/>
      </w:r>
      <w:r>
        <w:rPr>
          <w:rFonts w:ascii="Times New Roman"/>
          <w:b w:val="false"/>
          <w:i w:val="false"/>
          <w:color w:val="000000"/>
          <w:sz w:val="28"/>
        </w:rPr>
        <w:t>
      Абай аудандық мәслихатының</w:t>
      </w:r>
      <w:r>
        <w:br/>
      </w:r>
      <w:r>
        <w:rPr>
          <w:rFonts w:ascii="Times New Roman"/>
          <w:b w:val="false"/>
          <w:i w:val="false"/>
          <w:color w:val="000000"/>
          <w:sz w:val="28"/>
        </w:rPr>
        <w:t>
      2010 жылғы 25 қаңтардағы</w:t>
      </w:r>
      <w:r>
        <w:br/>
      </w:r>
      <w:r>
        <w:rPr>
          <w:rFonts w:ascii="Times New Roman"/>
          <w:b w:val="false"/>
          <w:i w:val="false"/>
          <w:color w:val="000000"/>
          <w:sz w:val="28"/>
        </w:rPr>
        <w:t>
      № 19-2 шешіміне № 3 қосымша</w:t>
      </w:r>
    </w:p>
    <w:bookmarkEnd w:id="6"/>
    <w:bookmarkStart w:name="z13" w:id="7"/>
    <w:p>
      <w:pPr>
        <w:spacing w:after="0"/>
        <w:ind w:left="0"/>
        <w:jc w:val="left"/>
      </w:pPr>
      <w:r>
        <w:rPr>
          <w:rFonts w:ascii="Times New Roman"/>
          <w:b/>
          <w:i w:val="false"/>
          <w:color w:val="000000"/>
        </w:rPr>
        <w:t xml:space="preserve"> 
 2010 жылға арналған Абай ауданының бюджеті бойынша секвестрлеуге жатпайтын бағдарламалары тізімі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979"/>
        <w:gridCol w:w="1278"/>
        <w:gridCol w:w="1221"/>
        <w:gridCol w:w="1280"/>
        <w:gridCol w:w="7452"/>
      </w:tblGrid>
      <w:tr>
        <w:trPr>
          <w:trHeight w:val="168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ция</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функ</w:t>
            </w:r>
            <w:r>
              <w:br/>
            </w:r>
            <w:r>
              <w:rPr>
                <w:rFonts w:ascii="Times New Roman"/>
                <w:b w:val="false"/>
                <w:i w:val="false"/>
                <w:color w:val="000000"/>
                <w:sz w:val="20"/>
              </w:rPr>
              <w:t>
ция</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r>
              <w:br/>
            </w:r>
            <w:r>
              <w:rPr>
                <w:rFonts w:ascii="Times New Roman"/>
                <w:b w:val="false"/>
                <w:i w:val="false"/>
                <w:color w:val="000000"/>
                <w:sz w:val="20"/>
              </w:rPr>
              <w:t>
тік</w:t>
            </w:r>
            <w:r>
              <w:br/>
            </w:r>
            <w:r>
              <w:rPr>
                <w:rFonts w:ascii="Times New Roman"/>
                <w:b w:val="false"/>
                <w:i w:val="false"/>
                <w:color w:val="000000"/>
                <w:sz w:val="20"/>
              </w:rPr>
              <w:t>
бағдар</w:t>
            </w:r>
            <w:r>
              <w:br/>
            </w:r>
            <w:r>
              <w:rPr>
                <w:rFonts w:ascii="Times New Roman"/>
                <w:b w:val="false"/>
                <w:i w:val="false"/>
                <w:color w:val="000000"/>
                <w:sz w:val="20"/>
              </w:rPr>
              <w:t>
лама</w:t>
            </w:r>
            <w:r>
              <w:br/>
            </w:r>
            <w:r>
              <w:rPr>
                <w:rFonts w:ascii="Times New Roman"/>
                <w:b w:val="false"/>
                <w:i w:val="false"/>
                <w:color w:val="000000"/>
                <w:sz w:val="20"/>
              </w:rPr>
              <w:t>
лардың</w:t>
            </w:r>
            <w:r>
              <w:br/>
            </w:r>
            <w:r>
              <w:rPr>
                <w:rFonts w:ascii="Times New Roman"/>
                <w:b w:val="false"/>
                <w:i w:val="false"/>
                <w:color w:val="000000"/>
                <w:sz w:val="20"/>
              </w:rPr>
              <w:t>
әкiм</w:t>
            </w:r>
            <w:r>
              <w:br/>
            </w:r>
            <w:r>
              <w:rPr>
                <w:rFonts w:ascii="Times New Roman"/>
                <w:b w:val="false"/>
                <w:i w:val="false"/>
                <w:color w:val="000000"/>
                <w:sz w:val="20"/>
              </w:rPr>
              <w:t>
шiсi</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w:t>
            </w:r>
            <w:r>
              <w:br/>
            </w:r>
            <w:r>
              <w:rPr>
                <w:rFonts w:ascii="Times New Roman"/>
                <w:b w:val="false"/>
                <w:i w:val="false"/>
                <w:color w:val="000000"/>
                <w:sz w:val="20"/>
              </w:rPr>
              <w:t>
лама</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бағдар</w:t>
            </w:r>
            <w:r>
              <w:br/>
            </w:r>
            <w:r>
              <w:rPr>
                <w:rFonts w:ascii="Times New Roman"/>
                <w:b w:val="false"/>
                <w:i w:val="false"/>
                <w:color w:val="000000"/>
                <w:sz w:val="20"/>
              </w:rPr>
              <w:t>
лама</w:t>
            </w:r>
          </w:p>
        </w:tc>
        <w:tc>
          <w:tcPr>
            <w:tcW w:w="7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II.ШЫҒЫСТАР ЖӘНЕ НЕСИЕЛЕУ.</w:t>
            </w:r>
          </w:p>
        </w:tc>
      </w:tr>
      <w:tr>
        <w:trPr>
          <w:trHeight w:val="255"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r>
      <w:tr>
        <w:trPr>
          <w:trHeight w:val="27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r>
      <w:tr>
        <w:trPr>
          <w:trHeight w:val="54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бастауыш, жалпы негізгі, жалпы орта бiлiм беру</w:t>
            </w:r>
          </w:p>
        </w:tc>
      </w:tr>
      <w:tr>
        <w:trPr>
          <w:trHeight w:val="54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r>
      <w:tr>
        <w:trPr>
          <w:trHeight w:val="255"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78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ұйымдары үшiн оқулықтар сатып алу және жеткiзу</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Абай ауданының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бөлімінің бастығы            Б. Тәттібеков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