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9536d" w14:textId="df95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ауданының әкімдігінің 2010 жылғы 16 маусымдағы N 223 қаулысы. Шығыс Қазақстан облысы Әділет департаментінің Абай ауданындағы Әділет басқармасында 2010 жылғы 16 шілдеде N 5-5-114 тіркелді. Күші жойылды - Шығыс Қазақстан облысы Абай ауданы әкімдігінің 2011 жылғы 29 қарашадағы N 106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Абай ауданы әкімдігінің 2011.11.29 N 106 қаулысымен.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мемлекеттік жергілікті басқару және өзін-өзі басқару туралы» Қазақстан Республикасының 2001 жылғы 23 қаңтардағы № 148 Заңының 31-бабы 1-тармағының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14)-тармақшаларына</w:t>
      </w:r>
      <w:r>
        <w:rPr>
          <w:rFonts w:ascii="Times New Roman"/>
          <w:b w:val="false"/>
          <w:i w:val="false"/>
          <w:color w:val="000000"/>
          <w:sz w:val="28"/>
        </w:rPr>
        <w:t>, «Халықты жұмыспен қамту туралы» Қазақстан Республикасының 2001 жылғы 23 қаңтардағы № 149 Заңының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18-1 баптарына</w:t>
      </w:r>
      <w:r>
        <w:rPr>
          <w:rFonts w:ascii="Times New Roman"/>
          <w:b w:val="false"/>
          <w:i w:val="false"/>
          <w:color w:val="000000"/>
          <w:sz w:val="28"/>
        </w:rPr>
        <w:t>,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ережесін бекіту туралы» Қазақстан Республикасы Үкіметінің 2010 жылғы 31 наурыздағы № 259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Жұмыссыздарды және халықтың нысаналы тобындағы жұмыспен қамтылмағандарды жұмысқа орналастыру үшін әлеуметтік жұмыс орындары (бұдан әрі - әлеуметтік жұмыс орындары) ұйымдастырылсын.</w:t>
      </w:r>
      <w:r>
        <w:br/>
      </w:r>
      <w:r>
        <w:rPr>
          <w:rFonts w:ascii="Times New Roman"/>
          <w:b w:val="false"/>
          <w:i w:val="false"/>
          <w:color w:val="000000"/>
          <w:sz w:val="28"/>
        </w:rPr>
        <w:t>
</w:t>
      </w:r>
      <w:r>
        <w:rPr>
          <w:rFonts w:ascii="Times New Roman"/>
          <w:b w:val="false"/>
          <w:i w:val="false"/>
          <w:color w:val="000000"/>
          <w:sz w:val="28"/>
        </w:rPr>
        <w:t>
      2. Әлеуметтік жұмыс орындары алты айға дейінгі мерзімге құрылады.</w:t>
      </w:r>
      <w:r>
        <w:br/>
      </w:r>
      <w:r>
        <w:rPr>
          <w:rFonts w:ascii="Times New Roman"/>
          <w:b w:val="false"/>
          <w:i w:val="false"/>
          <w:color w:val="000000"/>
          <w:sz w:val="28"/>
        </w:rPr>
        <w:t>
</w:t>
      </w:r>
      <w:r>
        <w:rPr>
          <w:rFonts w:ascii="Times New Roman"/>
          <w:b w:val="false"/>
          <w:i w:val="false"/>
          <w:color w:val="000000"/>
          <w:sz w:val="28"/>
        </w:rPr>
        <w:t>
      3. Әлеуметтік жұмыс орындары жеке меншік нысандарының түрлеріне қарамастан кәсіпорындарда, мекемелерде және ұйымдарда (бұдан әрі – жұмыс беруші) ұйымдастырылады.</w:t>
      </w:r>
      <w:r>
        <w:br/>
      </w:r>
      <w:r>
        <w:rPr>
          <w:rFonts w:ascii="Times New Roman"/>
          <w:b w:val="false"/>
          <w:i w:val="false"/>
          <w:color w:val="000000"/>
          <w:sz w:val="28"/>
        </w:rPr>
        <w:t>
</w:t>
      </w:r>
      <w:r>
        <w:rPr>
          <w:rFonts w:ascii="Times New Roman"/>
          <w:b w:val="false"/>
          <w:i w:val="false"/>
          <w:color w:val="000000"/>
          <w:sz w:val="28"/>
        </w:rPr>
        <w:t>
      4. Әлеуметтік жұмыс орындарын құру «Абай аудандық жұмыспен қамту және әлеуметтік бағдарламалар бөлімі» мемлекеттік мекемесімен (бұдан әрі-бөлім) жасалған келісім-шарт негізінде жұмыс берушімен жүзеге асырылады. Келісім шартта тараптардың міндеттері, жұмыстың түрлері мен көлемі, еңбекақы төлемінің мөлшері мен нақты шарттары, әлеуметтік жұмыс орындарын қаржыландыру көздері мен мерзімі көрсетілуі тиіс.</w:t>
      </w:r>
      <w:r>
        <w:br/>
      </w:r>
      <w:r>
        <w:rPr>
          <w:rFonts w:ascii="Times New Roman"/>
          <w:b w:val="false"/>
          <w:i w:val="false"/>
          <w:color w:val="000000"/>
          <w:sz w:val="28"/>
        </w:rPr>
        <w:t>
</w:t>
      </w:r>
      <w:r>
        <w:rPr>
          <w:rFonts w:ascii="Times New Roman"/>
          <w:b w:val="false"/>
          <w:i w:val="false"/>
          <w:color w:val="000000"/>
          <w:sz w:val="28"/>
        </w:rPr>
        <w:t>
      5. Жұмыспен қамту бағдарламасы бойынша әлеуметтік жұмыс орнына жұмысқа орналасқан жұмыссыздардың және халықтың нысаналы тобындағы жұмыспен қамтылмағандардың еңбекақысын төлеуге шыққан шығындар,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ең төменгі еңбекақының елу пайыз мөлшерінде бөліммен жергілікті бюджет қаражаты есебінен ішінара жұмыс берушінің есеп шотына аударылады.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«Жол картасы»</w:t>
      </w:r>
      <w:r>
        <w:rPr>
          <w:rFonts w:ascii="Times New Roman"/>
          <w:b w:val="false"/>
          <w:i w:val="false"/>
          <w:color w:val="000000"/>
          <w:sz w:val="28"/>
        </w:rPr>
        <w:t xml:space="preserve"> шеңберінде әлеуметтік жұмыс орындарына жұмысқа орналасқан жұмыссыздардың және халықтың нысаналы тобындағы жұмыспен қамтылмағандардың еңбекақы төлемі айына міндетті зейнетақы жарналары мен жеке табыс салығын қоса жиырма мың тенге мөлшерінде Республикалық бюджет қаражаты есебінен бөліммен қатысушылардың жеке есеп шоттарына жүргізіледі.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«Жол картасы»</w:t>
      </w:r>
      <w:r>
        <w:rPr>
          <w:rFonts w:ascii="Times New Roman"/>
          <w:b w:val="false"/>
          <w:i w:val="false"/>
          <w:color w:val="000000"/>
          <w:sz w:val="28"/>
        </w:rPr>
        <w:t xml:space="preserve"> шеңберінде әлеуметтік жұмыс орындарына жұмысқа орналасқан жұмыссыздардың және халықтың нысаналы тобындағы жұмыспен қамтылмағандардың еңбекақы төлемі жұмыс берушімен ай сайын оның меншік қаражатынан атқарылатын жұмыстың мөлшеріне, сапасына және күрделілігіне байланысты және жеке еңбек шартының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8. Еңбек жағдайлары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әлеуметтік жұмыс орындарына жұмысқа орналасқан нысаналы топтардағы тұлға мен жұмыс берушінің арасында жасалған еңбек шартымен анықталады.</w:t>
      </w:r>
      <w:r>
        <w:br/>
      </w:r>
      <w:r>
        <w:rPr>
          <w:rFonts w:ascii="Times New Roman"/>
          <w:b w:val="false"/>
          <w:i w:val="false"/>
          <w:color w:val="000000"/>
          <w:sz w:val="28"/>
        </w:rPr>
        <w:t>
</w:t>
      </w:r>
      <w:r>
        <w:rPr>
          <w:rFonts w:ascii="Times New Roman"/>
          <w:b w:val="false"/>
          <w:i w:val="false"/>
          <w:color w:val="000000"/>
          <w:sz w:val="28"/>
        </w:rPr>
        <w:t>
      9. Әлеуметтік жұмыс орындарын құруды ұсынған жұмыс берушілерді іріктеу, ресми ұсыныстардың түсуі бойынша кезекті тәртіппен жүргізіледі.</w:t>
      </w:r>
      <w:r>
        <w:br/>
      </w:r>
      <w:r>
        <w:rPr>
          <w:rFonts w:ascii="Times New Roman"/>
          <w:b w:val="false"/>
          <w:i w:val="false"/>
          <w:color w:val="000000"/>
          <w:sz w:val="28"/>
        </w:rPr>
        <w:t>
</w:t>
      </w:r>
      <w:r>
        <w:rPr>
          <w:rFonts w:ascii="Times New Roman"/>
          <w:b w:val="false"/>
          <w:i w:val="false"/>
          <w:color w:val="000000"/>
          <w:sz w:val="28"/>
        </w:rPr>
        <w:t>
      10. Осы қаулының орындалуына бақылау жасау аудан әкімінің орынбасары Е. Лдибаевқа жүктелсін.</w:t>
      </w:r>
      <w:r>
        <w:br/>
      </w:r>
      <w:r>
        <w:rPr>
          <w:rFonts w:ascii="Times New Roman"/>
          <w:b w:val="false"/>
          <w:i w:val="false"/>
          <w:color w:val="000000"/>
          <w:sz w:val="28"/>
        </w:rPr>
        <w:t>
</w:t>
      </w:r>
      <w:r>
        <w:rPr>
          <w:rFonts w:ascii="Times New Roman"/>
          <w:b w:val="false"/>
          <w:i w:val="false"/>
          <w:color w:val="000000"/>
          <w:sz w:val="28"/>
        </w:rPr>
        <w:t>
      11. Аудан әкімдігінің 2009 жылғы № 51 Мемлекет басшысының «Дағдарыстан жаңару мен дамуға» атты Қазақстан халқына жолдауын іске асыру жөніндегі Қазақстан Республикасы Үкіметінің 2009 жылға арналған іс-қимыл жоспарын (Жол картасын) орындау щеңберінде ауданда әлеуметтік жұмыс орындарын ұйымдастыру туралы </w:t>
      </w:r>
      <w:r>
        <w:rPr>
          <w:rFonts w:ascii="Times New Roman"/>
          <w:b w:val="false"/>
          <w:i w:val="false"/>
          <w:color w:val="000000"/>
          <w:sz w:val="28"/>
        </w:rPr>
        <w:t>қаулысын</w:t>
      </w:r>
      <w:r>
        <w:rPr>
          <w:rFonts w:ascii="Times New Roman"/>
          <w:b w:val="false"/>
          <w:i w:val="false"/>
          <w:color w:val="000000"/>
          <w:sz w:val="28"/>
        </w:rPr>
        <w:t xml:space="preserve"> (Нормативтік құқықтық актілерді мемлекеттік тіркеу тізілімінде 5-5-96 нөмерімен 2009 жылдың 15 шілдесінде тіркелген, «Абай елі» газетінде 2009 жылдың 15-31 мамырында № 14 (072) нөмерінде жарияланған) және Аудан әкімдігінің 2009 жылғы 05 маусымдағы № 51 санды Мемлекет басшысының «Дағдарыстан жаңару мен дамуға» атты Қазақстан халқына жолдауын іске асыру жөніндегі Қазақстан Республикасы Үкіметінің 2009 жылға арналған іс-қимыл жоспарын (Жол картасын) орындау щеңберінде ауданда әлеуметтік жұмыс орындарын ұйымдастыру туралы қаулысына өзгеріс енгізу туралы» (Нормативтік құқықтық актілерді мемлекеттік тіркеу тізілімінде 5-5-107 нөмерімен 2010 жылдың 07 сәуірінде тіркелген, «Абай елі» газетінде 2010 жылдың 20-31 мамырында № 14 (095) нөмерінде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12. Осы қаулы бірінші ресми жарияланған күннен кейін 10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Е. СҮЛЕЙМЕН</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