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b977" w14:textId="fed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Архат ауылының орталығындағы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Архат ауылдық округі әкімінің 2010 жылғы 11 мамырдағы N 3 шешімі. Шығыс Қазақстан облысы Әділет департаментінің Абай ауданындағы Әділет басқармасында 2010 жылғы 11 маусымда 5-5-111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Архат ауылының орталығындағы атауы жоқ 5 көшеге, төмендегі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Мамай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Батыр қыз Баян Байғожина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Совет Одағының батыры Закария Белібаев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Социалистік Еңбек Ері Болат Бағдатов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"Даңқ" орденінің толық иегері Өртқали Қасымжанов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басшылық жасау ауыл әкімінің бас маманы Қ. Тайтөлеуге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Архат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