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5e43" w14:textId="16c5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01-02/21-2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16 сәуірдегі N 01-02/24-5 шешімі. Шығыс Қазақстан облысы Әділет департаментінің Аягөз аудандық әділет басқармасында 2010 жылғы 23 сәуірде N 5-6-104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“2010-2012 жылдарға арналған республикалық бюджет туралы” 2009 жылғы 7 желтоқсандағы 219-ІV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2010 жылғы 9 сәуірдегі № 20/245-ІV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(2010 жылғы 19 сәуірдегі нормативтік құқықтық актілерді мемлекеттік тіркеу тізілімінде 2528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Аягөз аудандық мәслихатының 2009 жылғы 25 желтоқсандағы № 01-02/21-2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(2010 жылғы 11 қаңтарда нормативтік құқықтық актілерді мемлекеттік тіркеу тізілімінде 5-6-100 нөмірімен тіркелген, “Аягөз жаңалықтары” газетінің 2010 жылғы 16 қаңтардағы № 3-4 (9907-9908)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«3574839,0» деген сандары «3635968,0» сандарымен ауыстырылсын;</w:t>
      </w:r>
      <w:r>
        <w:br/>
      </w:r>
      <w:r>
        <w:rPr>
          <w:rFonts w:ascii="Times New Roman"/>
          <w:b w:val="false"/>
          <w:i w:val="false"/>
          <w:color w:val="000000"/>
          <w:sz w:val="28"/>
        </w:rPr>
        <w:t>
</w:t>
      </w:r>
      <w:r>
        <w:rPr>
          <w:rFonts w:ascii="Times New Roman"/>
          <w:b w:val="false"/>
          <w:i w:val="false"/>
          <w:color w:val="000000"/>
          <w:sz w:val="28"/>
        </w:rPr>
        <w:t>
      «1142394,0» деген сандары «1151139,0» сандарымен ауыстырылсын;</w:t>
      </w:r>
      <w:r>
        <w:br/>
      </w:r>
      <w:r>
        <w:rPr>
          <w:rFonts w:ascii="Times New Roman"/>
          <w:b w:val="false"/>
          <w:i w:val="false"/>
          <w:color w:val="000000"/>
          <w:sz w:val="28"/>
        </w:rPr>
        <w:t>
</w:t>
      </w:r>
      <w:r>
        <w:rPr>
          <w:rFonts w:ascii="Times New Roman"/>
          <w:b w:val="false"/>
          <w:i w:val="false"/>
          <w:color w:val="000000"/>
          <w:sz w:val="28"/>
        </w:rPr>
        <w:t>
      «2294910,0» деген сандары «2347294,0» сандарымен ауыстырылсын;</w:t>
      </w:r>
      <w:r>
        <w:br/>
      </w:r>
      <w:r>
        <w:rPr>
          <w:rFonts w:ascii="Times New Roman"/>
          <w:b w:val="false"/>
          <w:i w:val="false"/>
          <w:color w:val="000000"/>
          <w:sz w:val="28"/>
        </w:rPr>
        <w:t>
</w:t>
      </w:r>
      <w:r>
        <w:rPr>
          <w:rFonts w:ascii="Times New Roman"/>
          <w:b w:val="false"/>
          <w:i w:val="false"/>
          <w:color w:val="000000"/>
          <w:sz w:val="28"/>
        </w:rPr>
        <w:t>
      «3446104,0» деген сандары «3515251,0» сандарымен ауыстырылсын;</w:t>
      </w:r>
      <w:r>
        <w:br/>
      </w:r>
      <w:r>
        <w:rPr>
          <w:rFonts w:ascii="Times New Roman"/>
          <w:b w:val="false"/>
          <w:i w:val="false"/>
          <w:color w:val="000000"/>
          <w:sz w:val="28"/>
        </w:rPr>
        <w:t>
</w:t>
      </w:r>
      <w:r>
        <w:rPr>
          <w:rFonts w:ascii="Times New Roman"/>
          <w:b w:val="false"/>
          <w:i w:val="false"/>
          <w:color w:val="000000"/>
          <w:sz w:val="28"/>
        </w:rPr>
        <w:t>
      «125174,0» деген сандары «117156,0» сандарымен ауыстырылсын;</w:t>
      </w:r>
      <w:r>
        <w:br/>
      </w:r>
      <w:r>
        <w:rPr>
          <w:rFonts w:ascii="Times New Roman"/>
          <w:b w:val="false"/>
          <w:i w:val="false"/>
          <w:color w:val="000000"/>
          <w:sz w:val="28"/>
        </w:rPr>
        <w:t>
</w:t>
      </w:r>
      <w:r>
        <w:rPr>
          <w:rFonts w:ascii="Times New Roman"/>
          <w:b w:val="false"/>
          <w:i w:val="false"/>
          <w:color w:val="000000"/>
          <w:sz w:val="28"/>
        </w:rPr>
        <w:t>
      «-125174,0» деген сандары «-117156,0»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Бюджет қаражатының пайдаланылатын қалдықтары 8018,0 мың теңге болып толықтырылсын. </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жаңадан өзгертiлiп, қайтадан осы шешiмге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болып енгiзiлсiн.</w:t>
      </w:r>
      <w:r>
        <w:br/>
      </w:r>
      <w:r>
        <w:rPr>
          <w:rFonts w:ascii="Times New Roman"/>
          <w:b w:val="false"/>
          <w:i w:val="false"/>
          <w:color w:val="000000"/>
          <w:sz w:val="28"/>
        </w:rPr>
        <w:t>
</w:t>
      </w:r>
      <w:r>
        <w:rPr>
          <w:rFonts w:ascii="Times New Roman"/>
          <w:b w:val="false"/>
          <w:i w:val="false"/>
          <w:color w:val="000000"/>
          <w:sz w:val="28"/>
        </w:rPr>
        <w:t>
      3. Осы шешiм Аягөз ауданының әдiлет басқармасында тiркелген күннен бастап заңды күшiне енсiн.</w:t>
      </w:r>
      <w:r>
        <w:br/>
      </w:r>
      <w:r>
        <w:rPr>
          <w:rFonts w:ascii="Times New Roman"/>
          <w:b w:val="false"/>
          <w:i w:val="false"/>
          <w:color w:val="000000"/>
          <w:sz w:val="28"/>
        </w:rPr>
        <w:t>
</w:t>
      </w:r>
      <w:r>
        <w:rPr>
          <w:rFonts w:ascii="Times New Roman"/>
          <w:b w:val="false"/>
          <w:i w:val="false"/>
          <w:color w:val="000000"/>
          <w:sz w:val="28"/>
        </w:rPr>
        <w:t>
      4. Осы шешiм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Мүсапырбеков</w:t>
      </w:r>
    </w:p>
    <w:p>
      <w:pPr>
        <w:spacing w:after="0"/>
        <w:ind w:left="0"/>
        <w:jc w:val="both"/>
      </w:pPr>
      <w:r>
        <w:rPr>
          <w:rFonts w:ascii="Times New Roman"/>
          <w:b w:val="false"/>
          <w:i/>
          <w:color w:val="000000"/>
          <w:sz w:val="28"/>
        </w:rPr>
        <w:t>      Мәслихат хатшысы                  М. Темеков</w:t>
      </w:r>
    </w:p>
    <w:bookmarkStart w:name="z14" w:id="1"/>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01-02/24-5 шешіміне 1 қосымша</w:t>
      </w:r>
    </w:p>
    <w:bookmarkEnd w:id="1"/>
    <w:p>
      <w:pPr>
        <w:spacing w:after="0"/>
        <w:ind w:left="0"/>
        <w:jc w:val="left"/>
      </w:pPr>
      <w:r>
        <w:rPr>
          <w:rFonts w:ascii="Times New Roman"/>
          <w:b/>
          <w:i w:val="false"/>
          <w:color w:val="000000"/>
        </w:rPr>
        <w:t xml:space="preserve"> 2010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565"/>
        <w:gridCol w:w="9866"/>
        <w:gridCol w:w="1734"/>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3635968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1288674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1151139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400904</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324392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0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бергені және жыл сайынғы тіркегені үшін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2347294</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2347294</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2347294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7"/>
        <w:gridCol w:w="842"/>
        <w:gridCol w:w="736"/>
        <w:gridCol w:w="757"/>
        <w:gridCol w:w="8637"/>
        <w:gridCol w:w="1757"/>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3515251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251782</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219365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158259</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155135</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8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2111356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1823854</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1819518</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1800399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191834</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167043</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463779</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438767</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433491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8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90024</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48164</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108418</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91418</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6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234786,4</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190155,4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8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103895</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10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50269</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117156</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5" w:id="2"/>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01-02/24-6 шешіміне 2 қосымша</w:t>
      </w:r>
    </w:p>
    <w:bookmarkEnd w:id="2"/>
    <w:p>
      <w:pPr>
        <w:spacing w:after="0"/>
        <w:ind w:left="0"/>
        <w:jc w:val="left"/>
      </w:pPr>
      <w:r>
        <w:rPr>
          <w:rFonts w:ascii="Times New Roman"/>
          <w:b/>
          <w:i w:val="false"/>
          <w:color w:val="000000"/>
        </w:rPr>
        <w:t xml:space="preserve"> Аягөз ауданының 2010 жылға бюджеттік бағдарламаларға бөлінген,</w:t>
      </w:r>
      <w:r>
        <w:br/>
      </w:r>
      <w:r>
        <w:rPr>
          <w:rFonts w:ascii="Times New Roman"/>
          <w:b/>
          <w:i w:val="false"/>
          <w:color w:val="000000"/>
        </w:rPr>
        <w:t>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даму бюджеті</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27"/>
        <w:gridCol w:w="979"/>
        <w:gridCol w:w="706"/>
        <w:gridCol w:w="1086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6" w:id="3"/>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01-02/24-6 шешіміне 3 қосымша</w:t>
      </w:r>
    </w:p>
    <w:bookmarkEnd w:id="3"/>
    <w:p>
      <w:pPr>
        <w:spacing w:after="0"/>
        <w:ind w:left="0"/>
        <w:jc w:val="left"/>
      </w:pPr>
      <w:r>
        <w:rPr>
          <w:rFonts w:ascii="Times New Roman"/>
          <w:b/>
          <w:i w:val="false"/>
          <w:color w:val="000000"/>
        </w:rPr>
        <w:t xml:space="preserve"> Аягөз ауданының 2010 жылы секвестрлеуге жатпайтын </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749"/>
        <w:gridCol w:w="770"/>
        <w:gridCol w:w="1116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