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723" w14:textId="fc40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жұмыспен қамту стратегиясын жүзеге асыру аясында халықтың нысаналы топтарын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28 шілдедегі N 09 қаулысы. Шығыс Қазақстан облысы Аягөз аудандық әділет басқармасында 2010 жылғы 19 тамызда N 5-6-114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- тармақшаларына,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2004 жылғы 7 шілдедегі № 581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Өңірлік жұмыспен қамту стратегиясын жүзеге асыру аясында халықтың нысаналы топтарын (бұдан әрі – Қатысушылар) жұмыссыздықтан әлеуметтік қорғау бойынша 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жоғары, жоғары оқу орнынан кейінгі білім түлектері санынан жұмыссыз жастарды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орындарына жұмысқа орналастыру жолымен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келесі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жататын және «Аягөз ауданының жұмыспен қамту және әлеуметтік бағдарламалар бөлімі» мемлекеттік мекемесінде (бұдан әрі – Бөлім) жұмыссыз ретінде тіркелген Қатысушыларды жұмысқа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олар үшін лайықты жұмыс таңдау кезеңінде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меншік нысанына қарамастан ұйымдарда (бұдан әрі – Жұмыс берушілер) Жұмыс берушілердің Бөліммен шартының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жұмыстардың түрлері, көлемдері, еңбек төлемінің мөлшері мен шарттары, қаржыландыру мерзімі мен көздері болу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жағдайы Жұмыс берушілердің және Қатысушылардың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Қаулыда көрсетілмеген өзге де жағдайлар Жұмыс берушілердің және Қатысушылардың арасында жасалған еңбек шартында айқындалатын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еңбек төлемі олардың жеке шоттарына қаржы аудару жолымен 20 000 (жиырма мың) теңге мөлшерінде республикалық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Жұмыс берушілердің әлеуметтік жұмыс орындарына орналасқан Қатысушылардың еңбек төлеміне шығындары 20 000 (жиырма мың) теңге мөлшерінде республикалық бюджеттен жартылай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Нысаналы топтан әлеуметтік жұмыс орындарына қабылданған жұмыссыздардың еңбек төлемі ай сайын еңбек шартының талаптарына сәйкес және орындалатын жұмыстың күрделілігі мен мөлшеріне, сапасына байланысты Жұмыс берушілердің еңбек төлемі қорынан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орындарын ұйымдастыруды ұсынған Жұмыс берушілерді іріктеу ресми ұсыныстардың түсу шамасы бойынша кезектілік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 Ә. Мұхтарханов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