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403e" w14:textId="c8e4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ауданында бас бостандығынан айыру орындарынан босатылғандар мен интернат ұйымдарының кәмелетке толмаған түлектері үшін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әкімдігінің 2010 жылғы 7 желтоқсандағы N 502 қаулысы. Шығыс Қазақстан облысы Әділет департаментінің Бесқарағай аудандық Әділет басқармасында 2010 жылғы 27 желтоқсанда N 5-7-87 тіркелді. Күші жойылды - Шығыс Қазақстан облысы Бесқарағай аудандық әкімдігінің 2012 жылғы 10 қыркүйектегі N 386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Бесқарағай аудандық әкімдігінің 2012.09.10 N 386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оларды жұмыспен қамтамасыз ету үшін,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ауданында бас бостандығынан айыру орындарынан босатылғандар мен интернат ұйымдарының кәмелетке толмаған түлектері үшін жұмыс орындарына квота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К. К. Мирашевқа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10 күнтізбелік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 Т. ЖЕКСЕМБАЕВ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