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35e3" w14:textId="1623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Андреевка ауылдық округінің әкімінің 2010 жылғы 14 желтоқсандағы N 1 шешімі. Шығыс Қазақстан облысы Әділет департаментінің Бородулиха ауданындағы Әділет басқармасында 2011 жылғы 13 қаңтарда N 5-8-124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Мәтінде авторлық орфография және пунктуация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Казақстан Республикасының 1993 жылғы 8 желтоқсандағы "Қазақстан Республикасының әкімшілік–аумақтық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2010 жылғы 13 шілдедегі № 3 "Михайличенково ауылындағы Ленин, Калинин көшелерін қайта атауға келесім беру туралы" Бородулиха аудандық ономастикалық комиссияның қорытындысы негізінде, халықтың пікірін ескере отырып, Андреевка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Андреевка ауылдық округі Михайличенково ауылының көшелерінің атауы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Ленин көшесін – Абай Құнанбайұлы көшесіне.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Калинин көшесін – Достық көшесіне.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Шешімнің орындалуын бақылау Андреевка ауылдық округі әкімінің аппаратының бас маманы Л. А. Тереховаға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куннен кейін 10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Андреевка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