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7398" w14:textId="8587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Кеңсай ауылындағы Бейбітшілік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Кеңсай ауылдық округі әкімінің 2010 жылғы 02 тамыздағы  N 7 шешімі. Шығыс Қазақстан облысы Әділет департаментінің Зайсан аудандық әділет басқармасында 2010 жылғы 02 қыркүйекте N 5-11-119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1993 жылғы 8 желтоқсандағы "Қазақстан Республикасының әкімшілік – 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бабының,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 және ауыл тұрғындарының пікірін ескере отырып, Кеңсай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Бейбітшілік көшесінің атауы Мұрат Түсенов көшесіне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Кеңсай ауылдық округінің әкімі            Ж. Абдрахманов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