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ecbe" w14:textId="ef3e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2010 жылғы 10 қаңтардағы N 1458 қаулысы. Шығыс Қазақстан облысы Әділет департаментінің Күршім аудандық әділет басқармасында 2010 жылғы 04 ақпанда N 5-14-104 тіркелді. Қаулысының қабылдау мерзімінің өтуіне байланысты қолдану тоқтатылды (Күршім ауданы әкімі аппаратының 2011 жылғы 08 шілдедегі N 01-05/1494 хаты)</w:t>
      </w:r>
    </w:p>
    <w:p>
      <w:pPr>
        <w:spacing w:after="0"/>
        <w:ind w:left="0"/>
        <w:jc w:val="both"/>
      </w:pPr>
      <w:bookmarkStart w:name="z1" w:id="0"/>
      <w:r>
        <w:rPr>
          <w:rFonts w:ascii="Times New Roman"/>
          <w:b w:val="false"/>
          <w:i w:val="false"/>
          <w:color w:val="ff0000"/>
          <w:sz w:val="28"/>
        </w:rPr>
        <w:t>
      Ескерту. Қаулысының қабылдау мерзімінің өтуіне байланысты қолдану тоқтатылды (Күршім ауданы әкімі аппаратының 2011.07.08 N 01-05/1494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 149 Заңының 7 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xml:space="preserve"> және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Ережесіне сәйкес,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жылы қоғамдық жұмыстардың түрлері, көлемі, қаржыландыру көздері және нақты жағдайлары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құру бойынша мекеме (келісімі бойынша) мен кәсіпорындарының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Қатысушылардың еңбек ақылары 2010 жылға белгіленген </w:t>
      </w:r>
      <w:r>
        <w:rPr>
          <w:rFonts w:ascii="Times New Roman"/>
          <w:b w:val="false"/>
          <w:i w:val="false"/>
          <w:color w:val="000000"/>
          <w:sz w:val="28"/>
        </w:rPr>
        <w:t>төменгі жалақыдан кем</w:t>
      </w:r>
      <w:r>
        <w:rPr>
          <w:rFonts w:ascii="Times New Roman"/>
          <w:b w:val="false"/>
          <w:i w:val="false"/>
          <w:color w:val="000000"/>
          <w:sz w:val="28"/>
        </w:rPr>
        <w:t xml:space="preserve"> емес мөлшерінде бекітілсін.</w:t>
      </w:r>
      <w:r>
        <w:br/>
      </w:r>
      <w:r>
        <w:rPr>
          <w:rFonts w:ascii="Times New Roman"/>
          <w:b w:val="false"/>
          <w:i w:val="false"/>
          <w:color w:val="000000"/>
          <w:sz w:val="28"/>
        </w:rPr>
        <w:t>
</w:t>
      </w:r>
      <w:r>
        <w:rPr>
          <w:rFonts w:ascii="Times New Roman"/>
          <w:b w:val="false"/>
          <w:i w:val="false"/>
          <w:color w:val="000000"/>
          <w:sz w:val="28"/>
        </w:rPr>
        <w:t>
      4. Мекеме басшыларына (келісім бойынша) жеке санаттағы азаматтарға (кәмелетке толмаған балалары бар әйелдерге, көп балалы аналарға, мүгедектерге) жартылай жұмыс істеуге және еңбек уақытын ұйымдастыру кезінде икемді әдістерді қолдану ұсынылсын.</w:t>
      </w:r>
      <w:r>
        <w:br/>
      </w:r>
      <w:r>
        <w:rPr>
          <w:rFonts w:ascii="Times New Roman"/>
          <w:b w:val="false"/>
          <w:i w:val="false"/>
          <w:color w:val="000000"/>
          <w:sz w:val="28"/>
        </w:rPr>
        <w:t>
</w:t>
      </w:r>
      <w:r>
        <w:rPr>
          <w:rFonts w:ascii="Times New Roman"/>
          <w:b w:val="false"/>
          <w:i w:val="false"/>
          <w:color w:val="000000"/>
          <w:sz w:val="28"/>
        </w:rPr>
        <w:t>
      5. «2009 жылы ақылы қоғамдық жұмыстарды ұйымдастыру, әлеуметтік жұмыс орындарын құру туралы» 2009 жылғы 02 ақпандағы </w:t>
      </w:r>
      <w:r>
        <w:rPr>
          <w:rFonts w:ascii="Times New Roman"/>
          <w:b w:val="false"/>
          <w:i w:val="false"/>
          <w:color w:val="000000"/>
          <w:sz w:val="28"/>
        </w:rPr>
        <w:t>№ 1034</w:t>
      </w:r>
      <w:r>
        <w:rPr>
          <w:rFonts w:ascii="Times New Roman"/>
          <w:b w:val="false"/>
          <w:i w:val="false"/>
          <w:color w:val="000000"/>
          <w:sz w:val="28"/>
        </w:rPr>
        <w:t xml:space="preserve"> (Нормативтік құқықтық актілерде мемлекеттік тіркеу тізілімінде 12 ақпанда 2009 жылғы № 5-14-77 болып тіркелген, 2009 жылғы 21 ақпанда аудандық «Рауан» газетінің 8 нөмірінде жарияланған), ««2009 жылы ақылы қоғамдық жұмыстарды ұйымдастыру, әлеуметтік жұмыс орындарын құру туралы» 2009 жылғы 02 ақпандағы № 1034 қаулысына өзгерістер енгізу туралы» 2009 жылғы 30 қазандағы </w:t>
      </w:r>
      <w:r>
        <w:rPr>
          <w:rFonts w:ascii="Times New Roman"/>
          <w:b w:val="false"/>
          <w:i w:val="false"/>
          <w:color w:val="000000"/>
          <w:sz w:val="28"/>
        </w:rPr>
        <w:t>№ 1356</w:t>
      </w:r>
      <w:r>
        <w:rPr>
          <w:rFonts w:ascii="Times New Roman"/>
          <w:b w:val="false"/>
          <w:i w:val="false"/>
          <w:color w:val="000000"/>
          <w:sz w:val="28"/>
        </w:rPr>
        <w:t xml:space="preserve"> (Нормативтік құқықтық актілерде мемлекеттік тіркеу тізілімінде 09 қарашадағы 2009 жылғы № 5-14-98 болып тіркелген, 2009 жылғы 05 желтоқсанда аудандық «Рауан» газетінің 49 нөмірінде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7.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Күршім ауданының әкімі                   А. Сеитов</w:t>
      </w:r>
    </w:p>
    <w:bookmarkStart w:name="z7" w:id="2"/>
    <w:p>
      <w:pPr>
        <w:spacing w:after="0"/>
        <w:ind w:left="0"/>
        <w:jc w:val="both"/>
      </w:pPr>
      <w:r>
        <w:rPr>
          <w:rFonts w:ascii="Times New Roman"/>
          <w:b w:val="false"/>
          <w:i w:val="false"/>
          <w:color w:val="000000"/>
          <w:sz w:val="28"/>
        </w:rPr>
        <w:t>
2010 жылғы 10 қаңтардағы</w:t>
      </w:r>
      <w:r>
        <w:br/>
      </w:r>
      <w:r>
        <w:rPr>
          <w:rFonts w:ascii="Times New Roman"/>
          <w:b w:val="false"/>
          <w:i w:val="false"/>
          <w:color w:val="000000"/>
          <w:sz w:val="28"/>
        </w:rPr>
        <w:t>
№ 1458 қаулысына 1 қосымша</w:t>
      </w:r>
    </w:p>
    <w:bookmarkEnd w:id="2"/>
    <w:bookmarkStart w:name="z12" w:id="3"/>
    <w:p>
      <w:pPr>
        <w:spacing w:after="0"/>
        <w:ind w:left="0"/>
        <w:jc w:val="left"/>
      </w:pPr>
      <w:r>
        <w:rPr>
          <w:rFonts w:ascii="Times New Roman"/>
          <w:b/>
          <w:i w:val="false"/>
          <w:color w:val="000000"/>
        </w:rPr>
        <w:t xml:space="preserve"> 
2010 жылға қоғамдық жұмыстар жүргізілетін </w:t>
      </w:r>
      <w:r>
        <w:br/>
      </w:r>
      <w:r>
        <w:rPr>
          <w:rFonts w:ascii="Times New Roman"/>
          <w:b/>
          <w:i w:val="false"/>
          <w:color w:val="000000"/>
        </w:rPr>
        <w:t xml:space="preserve">
ұйымдардың тізімі, қоғамдық жұмыстардың түрлері, көлемі, </w:t>
      </w:r>
      <w:r>
        <w:br/>
      </w:r>
      <w:r>
        <w:rPr>
          <w:rFonts w:ascii="Times New Roman"/>
          <w:b/>
          <w:i w:val="false"/>
          <w:color w:val="000000"/>
        </w:rPr>
        <w:t>
қаржыландыру көздері және нақты жағдайлары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955"/>
        <w:gridCol w:w="3896"/>
        <w:gridCol w:w="2322"/>
        <w:gridCol w:w="1416"/>
        <w:gridCol w:w="1481"/>
        <w:gridCol w:w="2129"/>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аты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 түрлері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Атқарылатын жұмыстар көлемі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(жарияланған қажеттілік)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 бекітілген)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10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 мен басқа ауылдарда санитарлық тазалық пен көріктендіру жұмыстарын жүргізу.</w:t>
            </w:r>
            <w:r>
              <w:br/>
            </w:r>
            <w:r>
              <w:rPr>
                <w:rFonts w:ascii="Times New Roman"/>
                <w:b w:val="false"/>
                <w:i w:val="false"/>
                <w:color w:val="000000"/>
                <w:sz w:val="20"/>
              </w:rPr>
              <w:t>
Халық және мал санағын жүргізу.</w:t>
            </w:r>
            <w:r>
              <w:br/>
            </w:r>
            <w:r>
              <w:rPr>
                <w:rFonts w:ascii="Times New Roman"/>
                <w:b w:val="false"/>
                <w:i w:val="false"/>
                <w:color w:val="000000"/>
                <w:sz w:val="20"/>
              </w:rPr>
              <w:t>
Халықты сумен қамтамасыз ету.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санитарлық тазалық, көріктендіру жұмыстарын жүргізу</w:t>
            </w:r>
          </w:p>
          <w:p>
            <w:pPr>
              <w:spacing w:after="20"/>
              <w:ind w:left="20"/>
              <w:jc w:val="both"/>
            </w:pPr>
            <w:r>
              <w:rPr>
                <w:rFonts w:ascii="Times New Roman"/>
                <w:b w:val="false"/>
                <w:i w:val="false"/>
                <w:color w:val="000000"/>
                <w:sz w:val="20"/>
              </w:rPr>
              <w:t>2840 аула</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Халық және мал санағын жүргізу.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санитарлық тазалық, көріктендіру жұмыстарын жүргізу</w:t>
            </w:r>
          </w:p>
          <w:p>
            <w:pPr>
              <w:spacing w:after="20"/>
              <w:ind w:left="20"/>
              <w:jc w:val="both"/>
            </w:pPr>
            <w:r>
              <w:rPr>
                <w:rFonts w:ascii="Times New Roman"/>
                <w:b w:val="false"/>
                <w:i w:val="false"/>
                <w:color w:val="000000"/>
                <w:sz w:val="20"/>
              </w:rPr>
              <w:t>545 аула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2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 әкімінің аппараты »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Халық және мал санағын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320 аула</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Халық және мал санағын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422 аула</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2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мал санағын жүргізу.</w:t>
            </w:r>
            <w:r>
              <w:br/>
            </w:r>
            <w:r>
              <w:rPr>
                <w:rFonts w:ascii="Times New Roman"/>
                <w:b w:val="false"/>
                <w:i w:val="false"/>
                <w:color w:val="000000"/>
                <w:sz w:val="20"/>
              </w:rPr>
              <w:t>
Ауылдарда санитарлық тазалық пен көріктендіру жұмыстарын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аула</w:t>
            </w:r>
          </w:p>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8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және мал санағын жүргізу.</w:t>
            </w:r>
            <w:r>
              <w:br/>
            </w:r>
            <w:r>
              <w:rPr>
                <w:rFonts w:ascii="Times New Roman"/>
                <w:b w:val="false"/>
                <w:i w:val="false"/>
                <w:color w:val="000000"/>
                <w:sz w:val="20"/>
              </w:rPr>
              <w:t>
Ауылдарда санитарлық тазалық пен көріктендіру жұмыстарын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аула</w:t>
            </w:r>
          </w:p>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және мал санағын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Ауылдарда санитарлық тазалық пен көріктендіру жұмыстарын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 аула</w:t>
            </w:r>
          </w:p>
          <w:p>
            <w:pPr>
              <w:spacing w:after="20"/>
              <w:ind w:left="20"/>
              <w:jc w:val="both"/>
            </w:pPr>
            <w:r>
              <w:rPr>
                <w:rFonts w:ascii="Times New Roman"/>
                <w:b w:val="false"/>
                <w:i w:val="false"/>
                <w:color w:val="000000"/>
                <w:sz w:val="20"/>
              </w:rPr>
              <w:t>күніне 5-10 құжат</w:t>
            </w:r>
          </w:p>
          <w:p>
            <w:pPr>
              <w:spacing w:after="20"/>
              <w:ind w:left="20"/>
              <w:jc w:val="both"/>
            </w:pPr>
            <w:r>
              <w:rPr>
                <w:rFonts w:ascii="Times New Roman"/>
                <w:b w:val="false"/>
                <w:i w:val="false"/>
                <w:color w:val="000000"/>
                <w:sz w:val="20"/>
              </w:rPr>
              <w:t>санитарлық тазалық, көріктендіру жұмыстарын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және мал санағын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 Ауылдарда санитарлық тазалық пен көріктендіру жұмыстарын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аула</w:t>
            </w:r>
          </w:p>
          <w:p>
            <w:pPr>
              <w:spacing w:after="20"/>
              <w:ind w:left="20"/>
              <w:jc w:val="both"/>
            </w:pPr>
            <w:r>
              <w:rPr>
                <w:rFonts w:ascii="Times New Roman"/>
                <w:b w:val="false"/>
                <w:i w:val="false"/>
                <w:color w:val="000000"/>
                <w:sz w:val="20"/>
              </w:rPr>
              <w:t>күніне 5-10 құжат</w:t>
            </w:r>
          </w:p>
          <w:p>
            <w:pPr>
              <w:spacing w:after="20"/>
              <w:ind w:left="20"/>
              <w:jc w:val="both"/>
            </w:pPr>
            <w:r>
              <w:rPr>
                <w:rFonts w:ascii="Times New Roman"/>
                <w:b w:val="false"/>
                <w:i w:val="false"/>
                <w:color w:val="000000"/>
                <w:sz w:val="20"/>
              </w:rPr>
              <w:t>санитарлық тазалық, көріктендіру жұмыстарын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Халық және мал санағын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күніне 5-10 құжат</w:t>
            </w:r>
          </w:p>
          <w:p>
            <w:pPr>
              <w:spacing w:after="20"/>
              <w:ind w:left="20"/>
              <w:jc w:val="both"/>
            </w:pPr>
            <w:r>
              <w:rPr>
                <w:rFonts w:ascii="Times New Roman"/>
                <w:b w:val="false"/>
                <w:i w:val="false"/>
                <w:color w:val="000000"/>
                <w:sz w:val="20"/>
              </w:rPr>
              <w:t>609 аула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Халық және мал санағын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күніне 5-10 құжат</w:t>
            </w:r>
          </w:p>
          <w:p>
            <w:pPr>
              <w:spacing w:after="20"/>
              <w:ind w:left="20"/>
              <w:jc w:val="both"/>
            </w:pPr>
            <w:r>
              <w:rPr>
                <w:rFonts w:ascii="Times New Roman"/>
                <w:b w:val="false"/>
                <w:i w:val="false"/>
                <w:color w:val="000000"/>
                <w:sz w:val="20"/>
              </w:rPr>
              <w:t>238 аула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8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 әкімінің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 санитарлық тазалық пен көріктендіру жұмыстарын жүргізу.</w:t>
            </w:r>
            <w:r>
              <w:br/>
            </w:r>
            <w:r>
              <w:rPr>
                <w:rFonts w:ascii="Times New Roman"/>
                <w:b w:val="false"/>
                <w:i w:val="false"/>
                <w:color w:val="000000"/>
                <w:sz w:val="20"/>
              </w:rPr>
              <w:t>
Әлеуметтік жәрдемақылар жөніндегі қоғамдық учаскелік комиссиялар жұмысын жүргізу.</w:t>
            </w:r>
            <w:r>
              <w:br/>
            </w:r>
            <w:r>
              <w:rPr>
                <w:rFonts w:ascii="Times New Roman"/>
                <w:b w:val="false"/>
                <w:i w:val="false"/>
                <w:color w:val="000000"/>
                <w:sz w:val="20"/>
              </w:rPr>
              <w:t>
Халық және мал санағын жүргізу.</w:t>
            </w:r>
            <w:r>
              <w:br/>
            </w:r>
            <w:r>
              <w:rPr>
                <w:rFonts w:ascii="Times New Roman"/>
                <w:b w:val="false"/>
                <w:i w:val="false"/>
                <w:color w:val="000000"/>
                <w:sz w:val="20"/>
              </w:rPr>
              <w:t>
Ауылдарда санитарлық тазалық пен көріктендіру, тәртіп сақтау, салық жинау және т.б. мәселелер бойынша тұрғындармен жұмысты ұйымдастыру,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p>
          <w:p>
            <w:pPr>
              <w:spacing w:after="20"/>
              <w:ind w:left="20"/>
              <w:jc w:val="both"/>
            </w:pPr>
            <w:r>
              <w:rPr>
                <w:rFonts w:ascii="Times New Roman"/>
                <w:b w:val="false"/>
                <w:i w:val="false"/>
                <w:color w:val="000000"/>
                <w:sz w:val="20"/>
              </w:rPr>
              <w:t>күніне 5-10 құжат</w:t>
            </w:r>
          </w:p>
          <w:p>
            <w:pPr>
              <w:spacing w:after="20"/>
              <w:ind w:left="20"/>
              <w:jc w:val="both"/>
            </w:pPr>
            <w:r>
              <w:rPr>
                <w:rFonts w:ascii="Times New Roman"/>
                <w:b w:val="false"/>
                <w:i w:val="false"/>
                <w:color w:val="000000"/>
                <w:sz w:val="20"/>
              </w:rPr>
              <w:t>339 аула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0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жөндеу жұмыстары, мектеп жанындағы бақшаны егу, күтіп-баптау жұмыстары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мектептерде жөндеу жұмыстарын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2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Қарттармен және мүгедектермен жұмыс істеуші мекемелер (келісімдері бойынша)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мүгедектерді күту және оларға көмектесу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ауылында қарттар мен мүгедектердің үйлерінің шатырларының қарларын күреу, ағымды жөндеу жұмыстары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0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көпсалалы  коммуналдық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көріктендіру, санитарлық тазалық жұмыстары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ауылының көшелерін қардан тазалау, көктемде санитарлық тазалық, көріктендіру жұмыстарын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ғимараттарында жөндеу жұмыстарын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Теректі мәдениет үйлерінің ағымды жөндеу жұмыстары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0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үйлерде тазалықты сақтау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ауылында көпқабатты үйлердің тазалығын қадағалау, ішкі істер бөлімі тарапынан күнінен 10-15 құжат тарату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1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бюджеттік мекемелер, кәсіпорындар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 құжаттармен жұмыс, хат-хабарларды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p>
          <w:p>
            <w:pPr>
              <w:spacing w:after="20"/>
              <w:ind w:left="20"/>
              <w:jc w:val="both"/>
            </w:pPr>
            <w:r>
              <w:rPr>
                <w:rFonts w:ascii="Times New Roman"/>
                <w:b w:val="false"/>
                <w:i w:val="false"/>
                <w:color w:val="000000"/>
                <w:sz w:val="20"/>
              </w:rPr>
              <w:t>күніне 5-10 құжат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Нашақорларды, жазасын өтеп келгендерді жұмысқа орналастыратын мекемелер (келісімдері бойынша)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ағымдағы жұмыстар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мен кәсіпорындарда ағымдық жөндеу жұмыстары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9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мекемелерінен келгендерді жұмысқа алатын мекемелер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ағымдағы жұмыстар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мен кәсіпорындарда ағымдық жөндеу жұмыстары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ашып, әртүрлі құрылыс жүргізетін кәсіпкерлер мен кәсіпорындар (келісімдері бойынша)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жол жөндеу жұмыстарын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жөндеу, жол жөндеу, жұмыстары және егін, мал шаруашылығындағы маусымдық жұмыстар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 жұмыс берушінің қаражаты</w:t>
            </w:r>
          </w:p>
        </w:tc>
      </w:tr>
    </w:tbl>
    <w:bookmarkStart w:name="z8" w:id="4"/>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w:t>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зақымдану салдарынан келтірілген зияндардың орынын толтыру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қызметкерлер мен жұмыс берушілер арасында жасалатын еңбек шарттарымен қарастырылады.</w:t>
      </w:r>
    </w:p>
    <w:bookmarkEnd w:id="4"/>
    <w:bookmarkStart w:name="z9" w:id="5"/>
    <w:p>
      <w:pPr>
        <w:spacing w:after="0"/>
        <w:ind w:left="0"/>
        <w:jc w:val="both"/>
      </w:pPr>
      <w:r>
        <w:rPr>
          <w:rFonts w:ascii="Times New Roman"/>
          <w:b w:val="false"/>
          <w:i w:val="false"/>
          <w:color w:val="000000"/>
          <w:sz w:val="28"/>
        </w:rPr>
        <w:t>
2010 жылғы 10 қаңтардағы</w:t>
      </w:r>
      <w:r>
        <w:br/>
      </w:r>
      <w:r>
        <w:rPr>
          <w:rFonts w:ascii="Times New Roman"/>
          <w:b w:val="false"/>
          <w:i w:val="false"/>
          <w:color w:val="000000"/>
          <w:sz w:val="28"/>
        </w:rPr>
        <w:t>
№ 1458 қаулысына 2 қосымша</w:t>
      </w:r>
    </w:p>
    <w:bookmarkEnd w:id="5"/>
    <w:bookmarkStart w:name="z14" w:id="6"/>
    <w:p>
      <w:pPr>
        <w:spacing w:after="0"/>
        <w:ind w:left="0"/>
        <w:jc w:val="left"/>
      </w:pPr>
      <w:r>
        <w:rPr>
          <w:rFonts w:ascii="Times New Roman"/>
          <w:b/>
          <w:i w:val="false"/>
          <w:color w:val="000000"/>
        </w:rPr>
        <w:t xml:space="preserve"> 
Әлеуметтік жұмыс орындарын құру бойынша </w:t>
      </w:r>
      <w:r>
        <w:br/>
      </w:r>
      <w:r>
        <w:rPr>
          <w:rFonts w:ascii="Times New Roman"/>
          <w:b/>
          <w:i w:val="false"/>
          <w:color w:val="000000"/>
        </w:rPr>
        <w:t>
мекеме мен кәсіпорындардың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773"/>
        <w:gridCol w:w="307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орындарының саны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мемлекеттік сорт сынау станциясы»  келісімі бойынша) Д. Тоқтаров</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«Күршім» мемлекеттік көп салалы коммуналдық кәсіпорыны Н. Оразбеков</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