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a9f7" w14:textId="a39a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18-2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2010 жылғы 27 шілдедегі N 23-5 шешімі. Шығыс Қазақстан облысы Әділет департаментінің Тарбағатай аудандық әділет басқармасында 2010 жылғы 03 тамызда N 5-16-96 тіркелді. Күші жойылды - қабылданған мерзімінің бітуіне байланысты (Тарбағатай аудандық мәслихатының 2011 жылғы 14 қаңтардағы № 1 хаты)</w:t>
      </w:r>
    </w:p>
    <w:p>
      <w:pPr>
        <w:spacing w:after="0"/>
        <w:ind w:left="0"/>
        <w:jc w:val="both"/>
      </w:pPr>
      <w:bookmarkStart w:name="z5" w:id="0"/>
      <w:r>
        <w:rPr>
          <w:rFonts w:ascii="Times New Roman"/>
          <w:b w:val="false"/>
          <w:i w:val="false"/>
          <w:color w:val="ff0000"/>
          <w:sz w:val="28"/>
        </w:rPr>
        <w:t>
      Ескерту. Күші жойылды - қабылданған мерзімінің бітуіне байланысты (Тарбағатай аудандық мәслихатының 2011.01.14 № 1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«2010-2012 жылдарға арналған облыстық бюджет туралы» 2009 жылғы 21 желтоқсандағы № 17/222-IV</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20 шілдедегі № 22/276-IV (нормативтік құқықтық кесімдері мемлекеттік тіркеудің тізіліміне 2534 нөмірімен тіркелді)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5–16-88, «Тарбағатай» газетінің 2010 жылғы 9 қаңтардағы № 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кірістер – 3582081,0 мың теңге, соның ішінде:</w:t>
      </w:r>
      <w:r>
        <w:br/>
      </w:r>
      <w:r>
        <w:rPr>
          <w:rFonts w:ascii="Times New Roman"/>
          <w:b w:val="false"/>
          <w:i w:val="false"/>
          <w:color w:val="000000"/>
          <w:sz w:val="28"/>
        </w:rPr>
        <w:t>
      салықтық түсімдер – 325875,0 мың теңге;</w:t>
      </w:r>
      <w:r>
        <w:br/>
      </w:r>
      <w:r>
        <w:rPr>
          <w:rFonts w:ascii="Times New Roman"/>
          <w:b w:val="false"/>
          <w:i w:val="false"/>
          <w:color w:val="000000"/>
          <w:sz w:val="28"/>
        </w:rPr>
        <w:t>
      салықтық емес түсімдер – 4750,0 мың теңге;</w:t>
      </w:r>
      <w:r>
        <w:br/>
      </w:r>
      <w:r>
        <w:rPr>
          <w:rFonts w:ascii="Times New Roman"/>
          <w:b w:val="false"/>
          <w:i w:val="false"/>
          <w:color w:val="000000"/>
          <w:sz w:val="28"/>
        </w:rPr>
        <w:t>
      негізгі капиталды сатудан түсетін түсімдер – 692,0 мың теңге;</w:t>
      </w:r>
      <w:r>
        <w:br/>
      </w:r>
      <w:r>
        <w:rPr>
          <w:rFonts w:ascii="Times New Roman"/>
          <w:b w:val="false"/>
          <w:i w:val="false"/>
          <w:color w:val="000000"/>
          <w:sz w:val="28"/>
        </w:rPr>
        <w:t>
      трансферттер түсімдері – 3240971,0 мың теңге;</w:t>
      </w:r>
      <w:r>
        <w:br/>
      </w:r>
      <w:r>
        <w:rPr>
          <w:rFonts w:ascii="Times New Roman"/>
          <w:b w:val="false"/>
          <w:i w:val="false"/>
          <w:color w:val="000000"/>
          <w:sz w:val="28"/>
        </w:rPr>
        <w:t>
      қарыздардың түсімі – 9793,0 мың теңге;</w:t>
      </w:r>
      <w:r>
        <w:br/>
      </w:r>
      <w:r>
        <w:rPr>
          <w:rFonts w:ascii="Times New Roman"/>
          <w:b w:val="false"/>
          <w:i w:val="false"/>
          <w:color w:val="000000"/>
          <w:sz w:val="28"/>
        </w:rPr>
        <w:t>
</w:t>
      </w:r>
      <w:r>
        <w:rPr>
          <w:rFonts w:ascii="Times New Roman"/>
          <w:b w:val="false"/>
          <w:i w:val="false"/>
          <w:color w:val="000000"/>
          <w:sz w:val="28"/>
        </w:rPr>
        <w:t>
      2) шығындар – 3481151,2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- 9793,0 мың теңге;</w:t>
      </w:r>
      <w:r>
        <w:br/>
      </w:r>
      <w:r>
        <w:rPr>
          <w:rFonts w:ascii="Times New Roman"/>
          <w:b w:val="false"/>
          <w:i w:val="false"/>
          <w:color w:val="000000"/>
          <w:sz w:val="28"/>
        </w:rPr>
        <w:t>
      бюджеттік кредит – 9793,0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95846,0 мың теңге;</w:t>
      </w:r>
      <w:r>
        <w:br/>
      </w:r>
      <w:r>
        <w:rPr>
          <w:rFonts w:ascii="Times New Roman"/>
          <w:b w:val="false"/>
          <w:i w:val="false"/>
          <w:color w:val="000000"/>
          <w:sz w:val="28"/>
        </w:rPr>
        <w:t>
      қаржы активтерін сатып алу – 95846,0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- 0;</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-4709,2 мың теңге;</w:t>
      </w:r>
      <w:r>
        <w:br/>
      </w:r>
      <w:r>
        <w:rPr>
          <w:rFonts w:ascii="Times New Roman"/>
          <w:b w:val="false"/>
          <w:i w:val="false"/>
          <w:color w:val="000000"/>
          <w:sz w:val="28"/>
        </w:rPr>
        <w:t>
</w:t>
      </w:r>
      <w:r>
        <w:rPr>
          <w:rFonts w:ascii="Times New Roman"/>
          <w:b w:val="false"/>
          <w:i w:val="false"/>
          <w:color w:val="000000"/>
          <w:sz w:val="28"/>
        </w:rPr>
        <w:t xml:space="preserve">
      7) Бюджет тапшылығын қаржыландыру (профицитін пайдалану) – 4709,2 мың теңге; </w:t>
      </w:r>
      <w:r>
        <w:br/>
      </w:r>
      <w:r>
        <w:rPr>
          <w:rFonts w:ascii="Times New Roman"/>
          <w:b w:val="false"/>
          <w:i w:val="false"/>
          <w:color w:val="000000"/>
          <w:sz w:val="28"/>
        </w:rPr>
        <w:t>
      қарыздар түсімі – 0;</w:t>
      </w:r>
      <w:r>
        <w:br/>
      </w:r>
      <w:r>
        <w:rPr>
          <w:rFonts w:ascii="Times New Roman"/>
          <w:b w:val="false"/>
          <w:i w:val="false"/>
          <w:color w:val="000000"/>
          <w:sz w:val="28"/>
        </w:rPr>
        <w:t>
</w:t>
      </w:r>
      <w:r>
        <w:rPr>
          <w:rFonts w:ascii="Times New Roman"/>
          <w:b w:val="false"/>
          <w:i w:val="false"/>
          <w:color w:val="000000"/>
          <w:sz w:val="28"/>
        </w:rPr>
        <w:t>
      қарыздарды өтеу – 0;</w:t>
      </w:r>
      <w:r>
        <w:br/>
      </w:r>
      <w:r>
        <w:rPr>
          <w:rFonts w:ascii="Times New Roman"/>
          <w:b w:val="false"/>
          <w:i w:val="false"/>
          <w:color w:val="000000"/>
          <w:sz w:val="28"/>
        </w:rPr>
        <w:t>
      бюджет қаражаты қалдықтарының қозғалысы – 4709,2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тармақтағы</w:t>
      </w:r>
      <w:r>
        <w:rPr>
          <w:rFonts w:ascii="Times New Roman"/>
          <w:b w:val="false"/>
          <w:i w:val="false"/>
          <w:color w:val="000000"/>
          <w:sz w:val="28"/>
        </w:rPr>
        <w:t xml:space="preserve"> бірінші азат жолдағы «6243,0» саны «6208,0» санымен, бесінші азат жолдағы «11720,0» саны «13455,0» санымен, алтыншы азат жолдағы «10980,0» саны «10910,0»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тармақтағы</w:t>
      </w:r>
      <w:r>
        <w:rPr>
          <w:rFonts w:ascii="Times New Roman"/>
          <w:b w:val="false"/>
          <w:i w:val="false"/>
          <w:color w:val="000000"/>
          <w:sz w:val="28"/>
        </w:rPr>
        <w:t xml:space="preserve"> бірінші азат жолдағы «27349,0» саны «30451,0»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3)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Д. Итбаев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25"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шілдедегі № 23-5</w:t>
      </w:r>
      <w:r>
        <w:br/>
      </w:r>
      <w:r>
        <w:rPr>
          <w:rFonts w:ascii="Times New Roman"/>
          <w:b w:val="false"/>
          <w:i w:val="false"/>
          <w:color w:val="000000"/>
          <w:sz w:val="28"/>
        </w:rPr>
        <w:t>
шешіміне № 1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1 қосымша</w:t>
      </w:r>
    </w:p>
    <w:bookmarkStart w:name="z26" w:id="3"/>
    <w:p>
      <w:pPr>
        <w:spacing w:after="0"/>
        <w:ind w:left="0"/>
        <w:jc w:val="left"/>
      </w:pPr>
      <w:r>
        <w:rPr>
          <w:rFonts w:ascii="Times New Roman"/>
          <w:b/>
          <w:i w:val="false"/>
          <w:color w:val="000000"/>
        </w:rPr>
        <w:t xml:space="preserve"> 
2010 жылға арналған Тарбағатай ауданының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581"/>
        <w:gridCol w:w="10065"/>
        <w:gridCol w:w="201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Түсімдер атауы
</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3582081,0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331317,0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325875,0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146331,0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146331,0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мемлекеттік органдар немесе міндетті тұлғалар құжаттар бергені немесе заңды әрекет жасау үшін алынатын міндетті төлемдер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3240971</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3240971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3240971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53"/>
        <w:gridCol w:w="735"/>
        <w:gridCol w:w="735"/>
        <w:gridCol w:w="8848"/>
        <w:gridCol w:w="2414"/>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 кодтары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атауы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3 481 151,2</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302 479,0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274 463,0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89 960,0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85 410,0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169 483,0</w:t>
            </w:r>
          </w:p>
        </w:tc>
      </w:tr>
      <w:tr>
        <w:trPr>
          <w:trHeight w:val="9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163 545,0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9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1 997 048,0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90 482,0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90 482,0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90 482,0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1 813 707,0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1 813 482,0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1 792 562,0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20 920,0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92 859,0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92 859,0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10 690,0</w:t>
            </w:r>
          </w:p>
        </w:tc>
      </w:tr>
      <w:tr>
        <w:trPr>
          <w:trHeight w:val="12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338 853,0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318 256,0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318 256,0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29 860,0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24 335,0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68 119,0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5 181,0</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34 267,0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130 369,0</w:t>
            </w:r>
          </w:p>
        </w:tc>
      </w:tr>
      <w:tr>
        <w:trPr>
          <w:trHeight w:val="12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2 805,0</w:t>
            </w:r>
          </w:p>
        </w:tc>
      </w:tr>
      <w:tr>
        <w:trPr>
          <w:trHeight w:val="27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9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20 597,0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20 597,0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141 932,0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93 017,0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91 842,0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35 730,0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12 575,0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11 312,0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6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156 286,0</w:t>
            </w:r>
          </w:p>
        </w:tc>
      </w:tr>
      <w:tr>
        <w:trPr>
          <w:trHeight w:val="5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78 022,0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28 123,0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28 123,0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29 337,0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17 387,0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8 463,0</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27 940,0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23 740,0</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8 782,0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181 860,0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173 639,0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10 508,0</w:t>
            </w:r>
          </w:p>
        </w:tc>
      </w:tr>
      <w:tr>
        <w:trPr>
          <w:trHeight w:val="12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9 219,0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9 219,0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9 219,0</w:t>
            </w:r>
          </w:p>
        </w:tc>
      </w:tr>
      <w:tr>
        <w:trPr>
          <w:trHeight w:val="21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9 219,0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201 059,0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1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192 596,0</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34 242,0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33 942,0</w:t>
            </w:r>
          </w:p>
        </w:tc>
      </w:tr>
      <w:tr>
        <w:trPr>
          <w:trHeight w:val="5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8 389,0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8 389,0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103304,2</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103304,2</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103304,2</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саласындағы еңбекақы төлеу қорының өзгеруіне байланысты жоғары тұрған бюджеттерге берілетін ағымдағы нысаналы трансферттер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96926,0</w:t>
            </w:r>
          </w:p>
        </w:tc>
      </w:tr>
      <w:tr>
        <w:trPr>
          <w:trHeight w:val="15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27"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шілдедегі № 23-5</w:t>
      </w:r>
      <w:r>
        <w:br/>
      </w:r>
      <w:r>
        <w:rPr>
          <w:rFonts w:ascii="Times New Roman"/>
          <w:b w:val="false"/>
          <w:i w:val="false"/>
          <w:color w:val="000000"/>
          <w:sz w:val="28"/>
        </w:rPr>
        <w:t>
шешіміне № 2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2 қосымша</w:t>
      </w:r>
    </w:p>
    <w:bookmarkStart w:name="z28" w:id="5"/>
    <w:p>
      <w:pPr>
        <w:spacing w:after="0"/>
        <w:ind w:left="0"/>
        <w:jc w:val="left"/>
      </w:pPr>
      <w:r>
        <w:rPr>
          <w:rFonts w:ascii="Times New Roman"/>
          <w:b/>
          <w:i w:val="false"/>
          <w:color w:val="000000"/>
        </w:rPr>
        <w:t xml:space="preserve"> 
2010 жылға арналған ауылдық, кенттік округ әкімі аппараттарының</w:t>
      </w:r>
      <w:r>
        <w:br/>
      </w:r>
      <w:r>
        <w:rPr>
          <w:rFonts w:ascii="Times New Roman"/>
          <w:b/>
          <w:i w:val="false"/>
          <w:color w:val="000000"/>
        </w:rPr>
        <w:t>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5"/>
        <w:gridCol w:w="694"/>
        <w:gridCol w:w="800"/>
        <w:gridCol w:w="9201"/>
        <w:gridCol w:w="2035"/>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 кодтары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атауы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276 606,0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169 483,0</w:t>
            </w:r>
          </w:p>
        </w:tc>
      </w:tr>
      <w:tr>
        <w:trPr>
          <w:trHeight w:val="9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169 483,0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169 483,0</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163 545,0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14 252,0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7 636,0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10 096,0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8 732,0</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12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12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15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29" w:id="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шілдедегі № 23-5</w:t>
      </w:r>
      <w:r>
        <w:br/>
      </w:r>
      <w:r>
        <w:rPr>
          <w:rFonts w:ascii="Times New Roman"/>
          <w:b w:val="false"/>
          <w:i w:val="false"/>
          <w:color w:val="000000"/>
          <w:sz w:val="28"/>
        </w:rPr>
        <w:t>
шешіміне № 3 қосымша</w:t>
      </w:r>
    </w:p>
    <w:bookmarkEnd w:id="6"/>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5 қосымша</w:t>
      </w:r>
    </w:p>
    <w:bookmarkStart w:name="z30" w:id="7"/>
    <w:p>
      <w:pPr>
        <w:spacing w:after="0"/>
        <w:ind w:left="0"/>
        <w:jc w:val="left"/>
      </w:pPr>
      <w:r>
        <w:rPr>
          <w:rFonts w:ascii="Times New Roman"/>
          <w:b/>
          <w:i w:val="false"/>
          <w:color w:val="000000"/>
        </w:rPr>
        <w:t xml:space="preserve"> 
Облыстық бюджеттерден берілген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09"/>
        <w:gridCol w:w="909"/>
        <w:gridCol w:w="909"/>
        <w:gridCol w:w="8411"/>
        <w:gridCol w:w="202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31" w:id="8"/>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шілдедегі № 23-5</w:t>
      </w:r>
      <w:r>
        <w:br/>
      </w:r>
      <w:r>
        <w:rPr>
          <w:rFonts w:ascii="Times New Roman"/>
          <w:b w:val="false"/>
          <w:i w:val="false"/>
          <w:color w:val="000000"/>
          <w:sz w:val="28"/>
        </w:rPr>
        <w:t>
шешіміне № 4 қосымша</w:t>
      </w:r>
    </w:p>
    <w:bookmarkEnd w:id="8"/>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6 қосымша</w:t>
      </w:r>
    </w:p>
    <w:bookmarkStart w:name="z32" w:id="9"/>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37"/>
        <w:gridCol w:w="738"/>
        <w:gridCol w:w="780"/>
        <w:gridCol w:w="8938"/>
        <w:gridCol w:w="201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596 384,0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9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9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12 527,0</w:t>
            </w:r>
          </w:p>
        </w:tc>
      </w:tr>
      <w:tr>
        <w:trPr>
          <w:trHeight w:val="6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154 498,0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6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63 518,0</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63 518,0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63 518,0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48 086,0</w:t>
            </w:r>
          </w:p>
        </w:tc>
      </w:tr>
      <w:tr>
        <w:trPr>
          <w:trHeight w:val="9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27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11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157 111,0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9 793,0 </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145 935,0</w:t>
            </w:r>
          </w:p>
        </w:tc>
      </w:tr>
      <w:tr>
        <w:trPr>
          <w:trHeight w:val="9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15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9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9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5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2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28 827,0</w:t>
            </w:r>
          </w:p>
        </w:tc>
      </w:tr>
      <w:tr>
        <w:trPr>
          <w:trHeight w:val="15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6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1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5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9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9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6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