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d859" w14:textId="a07d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27 желтоқсандағы N 26-2 шешімі. Шығыс Қазақстан облысы Әділет департаментінің Тарбағатай аудандық әділет басқармасында 2010 жылғы 30 желтоқсанда N 5-16-105 тіркелді. Шешімнің қабылдау мерзімінің өтуіне байланысты қолдану тоқтатылды (Тарбағатай аудандық мәслихатының 2011 жылғы 30 желтоқсандағы N 104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2011.12.30 N 104 хаты).</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IV шақырылған Шығыс Қазақстан облыстық мәслихатының 2010 жылғы 24 желтоқсандағы ХXVI сессиясының № 26/310-IV</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кесімдерді мемлекеттік тіркеудің тізілімінде 2541 нөмірімен 2010 жылдың 27 желтоқсанында тіркелді)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көлемдерде бекітілсін:</w:t>
      </w:r>
      <w:r>
        <w:br/>
      </w:r>
      <w:r>
        <w:rPr>
          <w:rFonts w:ascii="Times New Roman"/>
          <w:b w:val="false"/>
          <w:i w:val="false"/>
          <w:color w:val="000000"/>
          <w:sz w:val="28"/>
        </w:rPr>
        <w:t>
      1) кірістер – 4 208 674,4 мың теңге, соның ішінде:</w:t>
      </w:r>
      <w:r>
        <w:br/>
      </w:r>
      <w:r>
        <w:rPr>
          <w:rFonts w:ascii="Times New Roman"/>
          <w:b w:val="false"/>
          <w:i w:val="false"/>
          <w:color w:val="000000"/>
          <w:sz w:val="28"/>
        </w:rPr>
        <w:t>
      салықтық түсімдер бойынша – 391 223,0 мың теңге;</w:t>
      </w:r>
      <w:r>
        <w:br/>
      </w:r>
      <w:r>
        <w:rPr>
          <w:rFonts w:ascii="Times New Roman"/>
          <w:b w:val="false"/>
          <w:i w:val="false"/>
          <w:color w:val="000000"/>
          <w:sz w:val="28"/>
        </w:rPr>
        <w:t>
      салықтық емес түсімдер бойынша – 7 620,5 мың теңге;</w:t>
      </w:r>
      <w:r>
        <w:br/>
      </w:r>
      <w:r>
        <w:rPr>
          <w:rFonts w:ascii="Times New Roman"/>
          <w:b w:val="false"/>
          <w:i w:val="false"/>
          <w:color w:val="000000"/>
          <w:sz w:val="28"/>
        </w:rPr>
        <w:t>
      негізгі капиталды сатудан түсетін түсімдер – 1 051,0 мың теңге;</w:t>
      </w:r>
      <w:r>
        <w:br/>
      </w:r>
      <w:r>
        <w:rPr>
          <w:rFonts w:ascii="Times New Roman"/>
          <w:b w:val="false"/>
          <w:i w:val="false"/>
          <w:color w:val="000000"/>
          <w:sz w:val="28"/>
        </w:rPr>
        <w:t>
      трансферттердің түсімдері бойынша – 3 808 779,9 мың теңге;</w:t>
      </w:r>
      <w:r>
        <w:br/>
      </w:r>
      <w:r>
        <w:rPr>
          <w:rFonts w:ascii="Times New Roman"/>
          <w:b w:val="false"/>
          <w:i w:val="false"/>
          <w:color w:val="000000"/>
          <w:sz w:val="28"/>
        </w:rPr>
        <w:t>
      2) шығындар – 4 157 997,9 мың теңге;</w:t>
      </w:r>
      <w:r>
        <w:br/>
      </w:r>
      <w:r>
        <w:rPr>
          <w:rFonts w:ascii="Times New Roman"/>
          <w:b w:val="false"/>
          <w:i w:val="false"/>
          <w:color w:val="000000"/>
          <w:sz w:val="28"/>
        </w:rPr>
        <w:t>
      3) таза бюджеттік кредит беру – 20 622,3 мың теңге;</w:t>
      </w:r>
      <w:r>
        <w:br/>
      </w:r>
      <w:r>
        <w:rPr>
          <w:rFonts w:ascii="Times New Roman"/>
          <w:b w:val="false"/>
          <w:i w:val="false"/>
          <w:color w:val="000000"/>
          <w:sz w:val="28"/>
        </w:rPr>
        <w:t>
      бюджеттік кредит – 21 275,3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қаржы активтерімен жасалатын операциялар бойынша сальдо – 60 457,0 мың теңге, соның ішінде:</w:t>
      </w:r>
      <w:r>
        <w:br/>
      </w:r>
      <w:r>
        <w:rPr>
          <w:rFonts w:ascii="Times New Roman"/>
          <w:b w:val="false"/>
          <w:i w:val="false"/>
          <w:color w:val="000000"/>
          <w:sz w:val="28"/>
        </w:rPr>
        <w:t>
      қаржы активтерін сатып алу – 60 457,0 мың теңге;</w:t>
      </w:r>
      <w:r>
        <w:br/>
      </w:r>
      <w:r>
        <w:rPr>
          <w:rFonts w:ascii="Times New Roman"/>
          <w:b w:val="false"/>
          <w:i w:val="false"/>
          <w:color w:val="000000"/>
          <w:sz w:val="28"/>
        </w:rPr>
        <w:t>
      4) бюджет тапшылығы (профициті) – -17 491,2 мың теңге;</w:t>
      </w:r>
      <w:r>
        <w:br/>
      </w:r>
      <w:r>
        <w:rPr>
          <w:rFonts w:ascii="Times New Roman"/>
          <w:b w:val="false"/>
          <w:i w:val="false"/>
          <w:color w:val="000000"/>
          <w:sz w:val="28"/>
        </w:rPr>
        <w:t>
      5) бюджет тапшылығын қаржыландыру (профицитін пайдалану) – 17 491,2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Тарбағатай аудандық мәслихатының 2011.11.09 </w:t>
      </w:r>
      <w:r>
        <w:rPr>
          <w:rFonts w:ascii="Times New Roman"/>
          <w:b w:val="false"/>
          <w:i w:val="false"/>
          <w:color w:val="000000"/>
          <w:sz w:val="28"/>
        </w:rPr>
        <w:t>№ 32-2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шығыстарында:</w:t>
      </w:r>
      <w:r>
        <w:br/>
      </w: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елдi мекендерде жұмыс iстейтiн, әлеуметтiк қамсыздандыру, білім беру, мәдениет және спорт мамандарына қызметтiң осы түрлерiмен қалалық жағдайда айналысатын мамандардың ставкаларымен салыстырғанда айлықақы мен тарифтiк ставкаларын жиырма бес процентке көбейтіліп төленсін.</w:t>
      </w:r>
      <w:r>
        <w:br/>
      </w:r>
      <w:r>
        <w:rPr>
          <w:rFonts w:ascii="Times New Roman"/>
          <w:b w:val="false"/>
          <w:i w:val="false"/>
          <w:color w:val="000000"/>
          <w:sz w:val="28"/>
        </w:rPr>
        <w:t>
      Ауылдық елдi мекендерде тұратын және жұмыс істейтiн мемлекеттiк әлеуметтiк қамсыздандыру, білім беру, мәдениет және спорт ұйымдарының мамандарына отын сатып алу үшiн аудандық бюджет қаражаты есебiнен 7200 теңге көлемінде әлеуметтік көмек берiлсін.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Тарбағатай аудандық мәслихатының 2011.03.25 </w:t>
      </w:r>
      <w:r>
        <w:rPr>
          <w:rFonts w:ascii="Times New Roman"/>
          <w:b w:val="false"/>
          <w:i w:val="false"/>
          <w:color w:val="000000"/>
          <w:sz w:val="28"/>
        </w:rPr>
        <w:t>№ 27-4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ауданның жергілікті атқарушы органдарының резерві – 4910,9 мың теңге болып бекітілсін, оның ішінде:</w:t>
      </w:r>
      <w:r>
        <w:br/>
      </w:r>
      <w:r>
        <w:rPr>
          <w:rFonts w:ascii="Times New Roman"/>
          <w:b w:val="false"/>
          <w:i w:val="false"/>
          <w:color w:val="000000"/>
          <w:sz w:val="28"/>
        </w:rPr>
        <w:t>
      төтенше жағдайлардың алдын алу және жою жөніндегі іс-шаралар - 2445,0 мың теңге;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2265,9 мың теңге;</w:t>
      </w:r>
      <w:r>
        <w:br/>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- 200,0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Тарбағатай аудандық мәслихатының 2011.10.07 </w:t>
      </w:r>
      <w:r>
        <w:rPr>
          <w:rFonts w:ascii="Times New Roman"/>
          <w:b w:val="false"/>
          <w:i w:val="false"/>
          <w:color w:val="000000"/>
          <w:sz w:val="28"/>
        </w:rPr>
        <w:t>№ 31-5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ауылдық, кенттік округ әкімі аппараттарының бюджеттік бағдарламалар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бюджетке облыстық бюджеттен мынадай мөлшерде – 279 405,4 мың теңге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 қатысушылар, ҰОС мүгедектері және оларға теңестірілгендерге, қайтыс болған әскерилердің жанұясына) – 5 908,0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 24,0 мың теңге;</w:t>
      </w:r>
      <w:r>
        <w:br/>
      </w:r>
      <w:r>
        <w:rPr>
          <w:rFonts w:ascii="Times New Roman"/>
          <w:b w:val="false"/>
          <w:i w:val="false"/>
          <w:color w:val="000000"/>
          <w:sz w:val="28"/>
        </w:rPr>
        <w:t>
      облысқа еңбегі сіңген зейнеткерлерге материалдық көмек көрсетуге – 196,0 мың теңге;</w:t>
      </w:r>
      <w:r>
        <w:br/>
      </w:r>
      <w:r>
        <w:rPr>
          <w:rFonts w:ascii="Times New Roman"/>
          <w:b w:val="false"/>
          <w:i w:val="false"/>
          <w:color w:val="000000"/>
          <w:sz w:val="28"/>
        </w:rPr>
        <w:t>
      аз қамтылған отбасылары балаларын жоғарғы оқу орындарында оқытуға – 23 380,0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21 375,0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10 185,0 мың теңге;</w:t>
      </w:r>
      <w:r>
        <w:br/>
      </w:r>
      <w:r>
        <w:rPr>
          <w:rFonts w:ascii="Times New Roman"/>
          <w:b w:val="false"/>
          <w:i w:val="false"/>
          <w:color w:val="000000"/>
          <w:sz w:val="28"/>
        </w:rPr>
        <w:t>
      сумен жабдықтау жүйесін дамытуға - 20539,0 мың теңге (Кіндікті ауылындағы су құбырының қайта жаңғырту жұмыстарына);</w:t>
      </w:r>
      <w:r>
        <w:br/>
      </w:r>
      <w:r>
        <w:rPr>
          <w:rFonts w:ascii="Times New Roman"/>
          <w:b w:val="false"/>
          <w:i w:val="false"/>
          <w:color w:val="000000"/>
          <w:sz w:val="28"/>
        </w:rPr>
        <w:t>
     </w:t>
      </w:r>
      <w:r>
        <w:rPr>
          <w:rFonts w:ascii="Times New Roman"/>
          <w:b w:val="false"/>
          <w:i w:val="false"/>
          <w:color w:val="000000"/>
          <w:sz w:val="28"/>
        </w:rPr>
        <w:t xml:space="preserve"> 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білім беру объектілерін күрделі, ағымды жөндеуге - 13322,0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- 29481,0 мың теңге, оның ішінде: Мәдениет саласының нысандарын ағымдағы және күрделі жөндеуге - 24230,0 мың теңге, жарықтандыруға - 3330,0 мың теңге, абаттандыруға - 1921,0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- 8778,0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- 23435,0 мың теңге;</w:t>
      </w:r>
      <w:r>
        <w:br/>
      </w:r>
      <w:r>
        <w:rPr>
          <w:rFonts w:ascii="Times New Roman"/>
          <w:b w:val="false"/>
          <w:i w:val="false"/>
          <w:color w:val="000000"/>
          <w:sz w:val="28"/>
        </w:rPr>
        <w:t>
      қайта ашылатын мектепке дейінгі білім беру ұйымдарында мемлекеттік білім беру тапсырысын орналастыруға - 14944,4 мың теңге;</w:t>
      </w:r>
      <w:r>
        <w:br/>
      </w:r>
      <w:r>
        <w:rPr>
          <w:rFonts w:ascii="Times New Roman"/>
          <w:b w:val="false"/>
          <w:i w:val="false"/>
          <w:color w:val="000000"/>
          <w:sz w:val="28"/>
        </w:rPr>
        <w:t>
      жалпы білім беру мектептерінің толық телефонизациясын ұйымдастыруға - 716,0 мың теңге;</w:t>
      </w:r>
      <w:r>
        <w:br/>
      </w:r>
      <w:r>
        <w:rPr>
          <w:rFonts w:ascii="Times New Roman"/>
          <w:b w:val="false"/>
          <w:i w:val="false"/>
          <w:color w:val="000000"/>
          <w:sz w:val="28"/>
        </w:rPr>
        <w:t>
      Ақсуат ауылындағы су құбырлары мен су тоғаны имараттарын қайта жаңартуға - 4899,0 мың теңге;</w:t>
      </w:r>
      <w:r>
        <w:br/>
      </w:r>
      <w:r>
        <w:rPr>
          <w:rFonts w:ascii="Times New Roman"/>
          <w:b w:val="false"/>
          <w:i w:val="false"/>
          <w:color w:val="000000"/>
          <w:sz w:val="28"/>
        </w:rPr>
        <w:t>
      "Ауылдың гүлденуі – Қазақстанның гүлденуі" марафон-эстафетасын өткізуге - 2223,0 мың теңге;</w:t>
      </w:r>
      <w:r>
        <w:br/>
      </w:r>
      <w:r>
        <w:rPr>
          <w:rFonts w:ascii="Times New Roman"/>
          <w:b w:val="false"/>
          <w:i w:val="false"/>
          <w:color w:val="000000"/>
          <w:sz w:val="28"/>
        </w:rPr>
        <w:t>
      жолдарды ағымдағы жөндеуге - 50000,0 мың теңге;</w:t>
      </w:r>
      <w:r>
        <w:br/>
      </w:r>
      <w:r>
        <w:rPr>
          <w:rFonts w:ascii="Times New Roman"/>
          <w:b w:val="false"/>
          <w:i w:val="false"/>
          <w:color w:val="000000"/>
          <w:sz w:val="28"/>
        </w:rPr>
        <w:t>
      Ақсуат ауылындағы 100 орындық мектеп жанындағы интернат құрылысына - 50000,0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Тарбағатай аудандық мәслихатының 2011.10.07 </w:t>
      </w:r>
      <w:r>
        <w:rPr>
          <w:rFonts w:ascii="Times New Roman"/>
          <w:b w:val="false"/>
          <w:i w:val="false"/>
          <w:color w:val="000000"/>
          <w:sz w:val="28"/>
        </w:rPr>
        <w:t>№ 31-5</w:t>
      </w:r>
      <w:r>
        <w:rPr>
          <w:rFonts w:ascii="Times New Roman"/>
          <w:b w:val="false"/>
          <w:i w:val="false"/>
          <w:color w:val="ff0000"/>
          <w:sz w:val="28"/>
        </w:rPr>
        <w:t xml:space="preserve"> (2011.01.01 бастап қолданысқа енгізіледі); 2011.11.09 </w:t>
      </w:r>
      <w:r>
        <w:rPr>
          <w:rFonts w:ascii="Times New Roman"/>
          <w:b w:val="false"/>
          <w:i w:val="false"/>
          <w:color w:val="000000"/>
          <w:sz w:val="28"/>
        </w:rPr>
        <w:t>№ 32-2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Аудандық бюджетке республикалық бюджеттен мынадай мөлшерде – 498 385,5 мың теңге трансферт көзделгені ескерілсін, оның ішінде:</w:t>
      </w:r>
      <w:r>
        <w:br/>
      </w:r>
      <w:r>
        <w:rPr>
          <w:rFonts w:ascii="Times New Roman"/>
          <w:b w:val="false"/>
          <w:i w:val="false"/>
          <w:color w:val="000000"/>
          <w:sz w:val="28"/>
        </w:rPr>
        <w:t>
      мектепке дейінгі тәрбие ұйымдарының қызметін қамтамасыз етуге – 41 076,0 мың теңге;</w:t>
      </w:r>
      <w:r>
        <w:br/>
      </w:r>
      <w:r>
        <w:rPr>
          <w:rFonts w:ascii="Times New Roman"/>
          <w:b w:val="false"/>
          <w:i w:val="false"/>
          <w:color w:val="000000"/>
          <w:sz w:val="28"/>
        </w:rPr>
        <w:t>
      жалпы білім беруге – 53 157,0 мың теңге (негізгі орта және жалпы орта білім беретін мемлекеттік мекемелердегі физика, химия, биология кабинеттерін оқу жабдығымен жарақтандыруға – 12 210,0 мың теңге, бастауыш, негізгі орта және жалпы орта білім беретін мемлекеттік мекемелерде лингафондық және мультимедиялық кабинеттер құруға – 10 693,0 мың теңге, үйден тәрбиеленіп оқытылатын мүгедек балаларды бағдарламалық құрал жабдықтармен қамтамасыз ету – 2 501,0 мың теңге, мектепке дейінгі тәрбие ұйымдарының қызметін қамтамасыз етуге – 27 753,0 мың теңге);</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төлемдерінен – 8 437,0 мың теңге;</w:t>
      </w:r>
      <w:r>
        <w:br/>
      </w:r>
      <w:r>
        <w:rPr>
          <w:rFonts w:ascii="Times New Roman"/>
          <w:b w:val="false"/>
          <w:i w:val="false"/>
          <w:color w:val="000000"/>
          <w:sz w:val="28"/>
        </w:rPr>
        <w:t>
      республикалық бюджеттен берілетін нысаналы трансферттер есебінен мамандарды әлеуметтік қолдау шараларын іске асыруға – 5 127,5 мың теңге;</w:t>
      </w:r>
      <w:r>
        <w:br/>
      </w:r>
      <w:r>
        <w:rPr>
          <w:rFonts w:ascii="Times New Roman"/>
          <w:b w:val="false"/>
          <w:i w:val="false"/>
          <w:color w:val="000000"/>
          <w:sz w:val="28"/>
        </w:rPr>
        <w:t>
      сумен жабдықтау жүйесін дамытуға – 241 507,0 мың теңге, оның ішінде: Ақсуат ауылының су құбыры желісін қайта жаңғыртуға – 44 096,0 мың теңге, Кіндікті ауылының су өткізу желілерін қайта жаңғыртуға – 184 851,0 мың теңге, Ойшілік, Қабанбай, Қарасу ауылдарының су құбыры желілерін және құрылғыларын қайта құру жобасы бойынша жобалық-сметалық құжаттама әзірлеуге – 9 990,0 мың теңге, Үштөбе ауылының су құбыры желілерінің және құрылғыларының құрылысы жобасы бойынша жобалау сметалық құжаттама әзірлеуге – 2 570,0 мың теңге;</w:t>
      </w:r>
      <w:r>
        <w:br/>
      </w:r>
      <w:r>
        <w:rPr>
          <w:rFonts w:ascii="Times New Roman"/>
          <w:b w:val="false"/>
          <w:i w:val="false"/>
          <w:color w:val="000000"/>
          <w:sz w:val="28"/>
        </w:rPr>
        <w:t>
      эпизоотияға қарсы іс-шаралар жүргізуге – 96 294,0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жеке кәсіпкерлікті қолдауға - 3900,0 мың теңге (жастар практикасы бағдарламасына);</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17953,0 мың теңге;</w:t>
      </w:r>
      <w:r>
        <w:br/>
      </w:r>
      <w:r>
        <w:rPr>
          <w:rFonts w:ascii="Times New Roman"/>
          <w:b w:val="false"/>
          <w:i w:val="false"/>
          <w:color w:val="000000"/>
          <w:sz w:val="28"/>
        </w:rPr>
        <w:t>
      еңбекпен қамту бағдарламасына жалақыны ішінара субсидиялауға 13585,0 мың теңге;</w:t>
      </w:r>
      <w:r>
        <w:br/>
      </w:r>
      <w:r>
        <w:rPr>
          <w:rFonts w:ascii="Times New Roman"/>
          <w:b w:val="false"/>
          <w:i w:val="false"/>
          <w:color w:val="000000"/>
          <w:sz w:val="28"/>
        </w:rPr>
        <w:t>
      жұмыспен қамту орталықтарының қызметін қамтамасыз етуге 7599,0 мың теңге;</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инфрақұрылымдардың дамуынан – 1 000,0 мың теңге ауылда кәсіпкерліктің дамуына ықпал ету шеңберінде.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Тарбағатай аудандық мәслихатының 2011.03.25 </w:t>
      </w:r>
      <w:r>
        <w:rPr>
          <w:rFonts w:ascii="Times New Roman"/>
          <w:b w:val="false"/>
          <w:i w:val="false"/>
          <w:color w:val="000000"/>
          <w:sz w:val="28"/>
        </w:rPr>
        <w:t>№ 27-4</w:t>
      </w:r>
      <w:r>
        <w:rPr>
          <w:rFonts w:ascii="Times New Roman"/>
          <w:b w:val="false"/>
          <w:i w:val="false"/>
          <w:color w:val="ff0000"/>
          <w:sz w:val="28"/>
        </w:rPr>
        <w:t xml:space="preserve"> (2011.01.01 бастап қолданысқа енгізіледі); 2011.10.07 </w:t>
      </w:r>
      <w:r>
        <w:rPr>
          <w:rFonts w:ascii="Times New Roman"/>
          <w:b w:val="false"/>
          <w:i w:val="false"/>
          <w:color w:val="000000"/>
          <w:sz w:val="28"/>
        </w:rPr>
        <w:t>№ 31-5</w:t>
      </w:r>
      <w:r>
        <w:rPr>
          <w:rFonts w:ascii="Times New Roman"/>
          <w:b w:val="false"/>
          <w:i w:val="false"/>
          <w:color w:val="ff0000"/>
          <w:sz w:val="28"/>
        </w:rPr>
        <w:t xml:space="preserve"> (2011.01.01 бастап қолданысқа енгізіледі); 2011.11.09 </w:t>
      </w:r>
      <w:r>
        <w:rPr>
          <w:rFonts w:ascii="Times New Roman"/>
          <w:b w:val="false"/>
          <w:i w:val="false"/>
          <w:color w:val="000000"/>
          <w:sz w:val="28"/>
        </w:rPr>
        <w:t>№ 32-2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Қ. Сафаров</w:t>
      </w:r>
      <w:r>
        <w:br/>
      </w:r>
      <w:r>
        <w:rPr>
          <w:rFonts w:ascii="Times New Roman"/>
          <w:b w:val="false"/>
          <w:i w:val="false"/>
          <w:color w:val="000000"/>
          <w:sz w:val="28"/>
        </w:rPr>
        <w:t>
 </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1"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1 қосымша</w:t>
      </w:r>
    </w:p>
    <w:bookmarkEnd w:id="2"/>
    <w:p>
      <w:pPr>
        <w:spacing w:after="0"/>
        <w:ind w:left="0"/>
        <w:jc w:val="left"/>
      </w:pPr>
      <w:r>
        <w:rPr>
          <w:rFonts w:ascii="Times New Roman"/>
          <w:b/>
          <w:i w:val="false"/>
          <w:color w:val="000000"/>
        </w:rPr>
        <w:t xml:space="preserve"> 2011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Тарбағатай аудандық мәслихатының 2011.11.09 </w:t>
      </w:r>
      <w:r>
        <w:rPr>
          <w:rFonts w:ascii="Times New Roman"/>
          <w:b w:val="false"/>
          <w:i w:val="false"/>
          <w:color w:val="ff0000"/>
          <w:sz w:val="28"/>
        </w:rPr>
        <w:t>№ 32-2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5"/>
        <w:gridCol w:w="645"/>
        <w:gridCol w:w="9581"/>
        <w:gridCol w:w="233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6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4208674,4</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391223,0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187376,0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187376,0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148671,0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148671,0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47532,0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6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9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органдар немесе міндетті тұлғалар құжаттар бергені немесе заңды әрекет жасау үшін алынатын міндетті төлемдер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7620,5</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3808779,9</w:t>
            </w:r>
          </w:p>
        </w:tc>
      </w:tr>
      <w:tr>
        <w:trPr>
          <w:trHeight w:val="6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3808779,9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3808779,9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723"/>
        <w:gridCol w:w="723"/>
        <w:gridCol w:w="723"/>
        <w:gridCol w:w="8703"/>
        <w:gridCol w:w="240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4 157 997,9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353 429,0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320 183,0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98 034,0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195 736,0</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195 651,0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2 445,0</w:t>
            </w:r>
          </w:p>
        </w:tc>
      </w:tr>
      <w:tr>
        <w:trPr>
          <w:trHeight w:val="12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2 511 690,4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179 691,4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179 691,4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161 738,4</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2 245 469,0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2 245 200,0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86 530,0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379 213,0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356 014,0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356 014,0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p>
        </w:tc>
      </w:tr>
      <w:tr>
        <w:trPr>
          <w:trHeight w:val="15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46 954,0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140 526,0</w:t>
            </w:r>
          </w:p>
        </w:tc>
      </w:tr>
      <w:tr>
        <w:trPr>
          <w:trHeight w:val="12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337 210,0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286 253,0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19 308,0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266 945,0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266 945,0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45 857,0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263 439,0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106 619,0</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92 495,0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35 704,0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28 704,0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14 715,0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129 343,8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5 222,8</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11 366,0</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18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132 586,0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24 163,7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17 228,7</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2 465,7</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12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-17491,2</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12911,8</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2"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2 қосымша</w:t>
      </w:r>
    </w:p>
    <w:bookmarkEnd w:id="3"/>
    <w:p>
      <w:pPr>
        <w:spacing w:after="0"/>
        <w:ind w:left="0"/>
        <w:jc w:val="left"/>
      </w:pPr>
      <w:r>
        <w:rPr>
          <w:rFonts w:ascii="Times New Roman"/>
          <w:b/>
          <w:i w:val="false"/>
          <w:color w:val="000000"/>
        </w:rPr>
        <w:t xml:space="preserve"> 2012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582"/>
        <w:gridCol w:w="9558"/>
        <w:gridCol w:w="2416"/>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3769126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424339</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420240</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184107</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177752</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177752</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8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98"/>
        <w:gridCol w:w="698"/>
        <w:gridCol w:w="698"/>
        <w:gridCol w:w="8729"/>
        <w:gridCol w:w="241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3 717 065,0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386 766,0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354 309,0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110 865,0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206 680,0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17 189,0</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15 268,0</w:t>
            </w:r>
          </w:p>
        </w:tc>
      </w:tr>
      <w:tr>
        <w:trPr>
          <w:trHeight w:val="13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5 020,0</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13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2 555 766,0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122 372,0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122 372,0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122 372,0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2 397 200,0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2 396 933,0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2 332 364,0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36 194,0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27 052,0</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40 160,0</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157 879,0</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25 683,0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25 683,0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21 503,0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57 778,0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31 905,0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13 367,0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r>
      <w:tr>
        <w:trPr>
          <w:trHeight w:val="18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36 933,0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11 568,0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11 568,0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18 553,0</w:t>
            </w:r>
          </w:p>
        </w:tc>
      </w:tr>
      <w:tr>
        <w:trPr>
          <w:trHeight w:val="10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3"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3 қосымша</w:t>
      </w:r>
    </w:p>
    <w:bookmarkEnd w:id="4"/>
    <w:p>
      <w:pPr>
        <w:spacing w:after="0"/>
        <w:ind w:left="0"/>
        <w:jc w:val="left"/>
      </w:pPr>
      <w:r>
        <w:rPr>
          <w:rFonts w:ascii="Times New Roman"/>
          <w:b/>
          <w:i w:val="false"/>
          <w:color w:val="000000"/>
        </w:rPr>
        <w:t xml:space="preserve"> 2013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9647"/>
        <w:gridCol w:w="2370"/>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3778460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433673</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429331</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180229</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98"/>
        <w:gridCol w:w="698"/>
        <w:gridCol w:w="698"/>
        <w:gridCol w:w="8707"/>
        <w:gridCol w:w="243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3 726 295,0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387 537,0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355 015,0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207 093,0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17 223,0</w:t>
            </w:r>
          </w:p>
        </w:tc>
      </w:tr>
      <w:tr>
        <w:trPr>
          <w:trHeight w:val="10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15 299,0</w:t>
            </w:r>
          </w:p>
        </w:tc>
      </w:tr>
      <w:tr>
        <w:trPr>
          <w:trHeight w:val="13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5 030,0</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13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2 562 715,0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124 412,0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124 412,0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124 412,0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2 402 037,0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2 401 769,0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2 337 071,0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36 266,0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317 919,0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292 185,0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27 106,0</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158 194,0</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17 542,0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241 949,0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108 382,0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31 968,0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10 751,0</w:t>
            </w:r>
          </w:p>
        </w:tc>
      </w:tr>
      <w:tr>
        <w:trPr>
          <w:trHeight w:val="18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56 592,0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10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36 973,0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4"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4 қосымша</w:t>
      </w:r>
    </w:p>
    <w:bookmarkEnd w:id="5"/>
    <w:p>
      <w:pPr>
        <w:spacing w:after="0"/>
        <w:ind w:left="0"/>
        <w:jc w:val="left"/>
      </w:pPr>
      <w:r>
        <w:rPr>
          <w:rFonts w:ascii="Times New Roman"/>
          <w:b/>
          <w:i w:val="false"/>
          <w:color w:val="000000"/>
        </w:rPr>
        <w:t xml:space="preserve"> 2011 жылға арналған ауылдық, кенттік округ әкімі аппараттарының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Тарбағатай аудандық мәслихатының 2011.11.09 </w:t>
      </w:r>
      <w:r>
        <w:rPr>
          <w:rFonts w:ascii="Times New Roman"/>
          <w:b w:val="false"/>
          <w:i w:val="false"/>
          <w:color w:val="ff0000"/>
          <w:sz w:val="28"/>
        </w:rPr>
        <w:t>№ 32-2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08"/>
        <w:gridCol w:w="766"/>
        <w:gridCol w:w="766"/>
        <w:gridCol w:w="8808"/>
        <w:gridCol w:w="24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221 871,0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195 736,0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195 736,0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195 736,0</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195 651,0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24 266,0</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5"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5 қосымша</w:t>
      </w:r>
    </w:p>
    <w:bookmarkEnd w:id="6"/>
    <w:p>
      <w:pPr>
        <w:spacing w:after="0"/>
        <w:ind w:left="0"/>
        <w:jc w:val="left"/>
      </w:pPr>
      <w:r>
        <w:rPr>
          <w:rFonts w:ascii="Times New Roman"/>
          <w:b/>
          <w:i w:val="false"/>
          <w:color w:val="000000"/>
        </w:rPr>
        <w:t xml:space="preserve"> Тарбағатай ауданының 2011 жылға арналған</w:t>
      </w:r>
      <w:r>
        <w:br/>
      </w:r>
      <w:r>
        <w:rPr>
          <w:rFonts w:ascii="Times New Roman"/>
          <w:b/>
          <w:i w:val="false"/>
          <w:color w:val="000000"/>
        </w:rPr>
        <w:t>
аудан бюджетін атқару барысында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1028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51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6" w:id="7"/>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6 қосымша</w:t>
      </w:r>
    </w:p>
    <w:bookmarkEnd w:id="7"/>
    <w:p>
      <w:pPr>
        <w:spacing w:after="0"/>
        <w:ind w:left="0"/>
        <w:jc w:val="left"/>
      </w:pPr>
      <w:r>
        <w:rPr>
          <w:rFonts w:ascii="Times New Roman"/>
          <w:b/>
          <w:i w:val="false"/>
          <w:color w:val="000000"/>
        </w:rPr>
        <w:t xml:space="preserve"> Бюджеттік инвестициялық жобаларды (бағдарламаларды) жүзеге</w:t>
      </w:r>
      <w:r>
        <w:br/>
      </w:r>
      <w:r>
        <w:rPr>
          <w:rFonts w:ascii="Times New Roman"/>
          <w:b/>
          <w:i w:val="false"/>
          <w:color w:val="000000"/>
        </w:rPr>
        <w:t>
асыруға, заңды тұлғалардың жарғылық капиталын қалыптастыру</w:t>
      </w:r>
      <w:r>
        <w:br/>
      </w:r>
      <w:r>
        <w:rPr>
          <w:rFonts w:ascii="Times New Roman"/>
          <w:b/>
          <w:i w:val="false"/>
          <w:color w:val="000000"/>
        </w:rPr>
        <w:t>
немесе арттыруға бағытталған Тарбағатай ауданының 2011 жылға</w:t>
      </w:r>
      <w:r>
        <w:br/>
      </w:r>
      <w:r>
        <w:rPr>
          <w:rFonts w:ascii="Times New Roman"/>
          <w:b/>
          <w:i w:val="false"/>
          <w:color w:val="000000"/>
        </w:rPr>
        <w:t>
арналған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887"/>
        <w:gridCol w:w="11099"/>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8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7"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7 қосымша</w:t>
      </w:r>
    </w:p>
    <w:bookmarkEnd w:id="8"/>
    <w:p>
      <w:pPr>
        <w:spacing w:after="0"/>
        <w:ind w:left="0"/>
        <w:jc w:val="left"/>
      </w:pPr>
      <w:r>
        <w:rPr>
          <w:rFonts w:ascii="Times New Roman"/>
          <w:b/>
          <w:i w:val="false"/>
          <w:color w:val="000000"/>
        </w:rPr>
        <w:t xml:space="preserve"> Облыстық бюджеттерден берілген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Тарбағатай аудандық мәслихатының 2011.11.09 </w:t>
      </w:r>
      <w:r>
        <w:rPr>
          <w:rFonts w:ascii="Times New Roman"/>
          <w:b w:val="false"/>
          <w:i w:val="false"/>
          <w:color w:val="ff0000"/>
          <w:sz w:val="28"/>
        </w:rPr>
        <w:t>№ 32-2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77"/>
        <w:gridCol w:w="720"/>
        <w:gridCol w:w="720"/>
        <w:gridCol w:w="8480"/>
        <w:gridCol w:w="250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279 405,4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78 982,4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61 068,0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39 467,0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34 216,0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26 453,0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26 453,0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12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8" w:id="9"/>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26-2 шешіміне № 8 қосымша</w:t>
      </w:r>
    </w:p>
    <w:bookmarkEnd w:id="9"/>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8-қосымша жаңа редакцияда - Тарбағатай аудандық мәслихатының 2011.11.09 </w:t>
      </w:r>
      <w:r>
        <w:rPr>
          <w:rFonts w:ascii="Times New Roman"/>
          <w:b w:val="false"/>
          <w:i w:val="false"/>
          <w:color w:val="ff0000"/>
          <w:sz w:val="28"/>
        </w:rPr>
        <w:t>№ 32-2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49"/>
        <w:gridCol w:w="721"/>
        <w:gridCol w:w="721"/>
        <w:gridCol w:w="8585"/>
        <w:gridCol w:w="252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498 385,5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120 623,0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59 029,0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59 029,0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41 076,0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50 656,0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50 656,0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50 656,0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10 938,0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10 938,0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8 437,0</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242 507,0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241 507,0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241 507,0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241 507,0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101 421,5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5 127,5</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5 127,5</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5 127,5</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9" w:id="10"/>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желтоқсандағы № 26-2</w:t>
      </w:r>
      <w:r>
        <w:br/>
      </w:r>
      <w:r>
        <w:rPr>
          <w:rFonts w:ascii="Times New Roman"/>
          <w:b w:val="false"/>
          <w:i w:val="false"/>
          <w:color w:val="000000"/>
          <w:sz w:val="28"/>
        </w:rPr>
        <w:t>
шешіміне № 9 қосымша</w:t>
      </w:r>
    </w:p>
    <w:bookmarkEnd w:id="10"/>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both"/>
      </w:pPr>
      <w:r>
        <w:rPr>
          <w:rFonts w:ascii="Times New Roman"/>
          <w:b w:val="false"/>
          <w:i w:val="false"/>
          <w:color w:val="ff0000"/>
          <w:sz w:val="28"/>
        </w:rPr>
        <w:t xml:space="preserve">      Ескерту. Шешім 9-қосымшамен толықтырылды - Тарбағатай аудандық мәслихатының 2011.03.25 </w:t>
      </w:r>
      <w:r>
        <w:rPr>
          <w:rFonts w:ascii="Times New Roman"/>
          <w:b w:val="false"/>
          <w:i w:val="false"/>
          <w:color w:val="ff0000"/>
          <w:sz w:val="28"/>
        </w:rPr>
        <w:t>№ 27-4</w:t>
      </w:r>
      <w:r>
        <w:rPr>
          <w:rFonts w:ascii="Times New Roman"/>
          <w:b w:val="false"/>
          <w:i w:val="false"/>
          <w:color w:val="ff0000"/>
          <w:sz w:val="28"/>
        </w:rPr>
        <w:t xml:space="preserve"> (2011.01.01 бастап қолданысқа енгізіледі); жаңа редакцияда - Тарбағатай аудандық мәслихатының 2011.11.09 </w:t>
      </w:r>
      <w:r>
        <w:rPr>
          <w:rFonts w:ascii="Times New Roman"/>
          <w:b w:val="false"/>
          <w:i w:val="false"/>
          <w:color w:val="ff0000"/>
          <w:sz w:val="28"/>
        </w:rPr>
        <w:t>№ 32-2</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06"/>
        <w:gridCol w:w="721"/>
        <w:gridCol w:w="721"/>
        <w:gridCol w:w="8628"/>
        <w:gridCol w:w="252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3 131,3</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3 131,3</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3 131,3</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