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4d62" w14:textId="6054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2011 жылы ақылы қоғамдық жұмысты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2010 жылғы 30 желтоқсандағы N 441 қаулысы. Шығыс Қазақстан облысы Әділет департаментінің Тарбағатай аудандық әділет басқармасында 2010 жылғы 17 қаңтарда N 5-16-107 тіркелді. Күші жойылды - ШҚО Тарбағатай ауданы әкімдігінің 2012 жылғы 17 қаңтардағы N 08 қаулысымен</w:t>
      </w:r>
    </w:p>
    <w:p>
      <w:pPr>
        <w:spacing w:after="0"/>
        <w:ind w:left="0"/>
        <w:jc w:val="both"/>
      </w:pPr>
      <w:bookmarkStart w:name="z1" w:id="0"/>
      <w:r>
        <w:rPr>
          <w:rFonts w:ascii="Times New Roman"/>
          <w:b w:val="false"/>
          <w:i w:val="false"/>
          <w:color w:val="ff0000"/>
          <w:sz w:val="28"/>
        </w:rPr>
        <w:t xml:space="preserve">
      Ескерту. Күші жойылды - ШҚО Тарбағатай ауданы әкімдігінің 2012.01.17 </w:t>
      </w:r>
      <w:r>
        <w:rPr>
          <w:rFonts w:ascii="Times New Roman"/>
          <w:b w:val="false"/>
          <w:i w:val="false"/>
          <w:color w:val="ff0000"/>
          <w:sz w:val="28"/>
        </w:rPr>
        <w:t>N 08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 149 Заңының 7 бабының </w:t>
      </w:r>
      <w:r>
        <w:rPr>
          <w:rFonts w:ascii="Times New Roman"/>
          <w:b w:val="false"/>
          <w:i w:val="false"/>
          <w:color w:val="000000"/>
          <w:sz w:val="28"/>
        </w:rPr>
        <w:t>5 тармақшасы</w:t>
      </w:r>
      <w:r>
        <w:rPr>
          <w:rFonts w:ascii="Times New Roman"/>
          <w:b w:val="false"/>
          <w:i w:val="false"/>
          <w:color w:val="000000"/>
          <w:sz w:val="28"/>
        </w:rPr>
        <w:t>, </w:t>
      </w:r>
      <w:r>
        <w:rPr>
          <w:rFonts w:ascii="Times New Roman"/>
          <w:b w:val="false"/>
          <w:i w:val="false"/>
          <w:color w:val="000000"/>
          <w:sz w:val="28"/>
        </w:rPr>
        <w:t>20 бабы</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қаулысымен бекітілген қоғамдық жұмыстарды ұйымдастыру және қаржыландырудың </w:t>
      </w:r>
      <w:r>
        <w:rPr>
          <w:rFonts w:ascii="Times New Roman"/>
          <w:b w:val="false"/>
          <w:i w:val="false"/>
          <w:color w:val="000000"/>
          <w:sz w:val="28"/>
        </w:rPr>
        <w:t>ережесін</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 148 заңының 31 бабы 1 тармағының </w:t>
      </w:r>
      <w:r>
        <w:rPr>
          <w:rFonts w:ascii="Times New Roman"/>
          <w:b w:val="false"/>
          <w:i w:val="false"/>
          <w:color w:val="000000"/>
          <w:sz w:val="28"/>
        </w:rPr>
        <w:t>13 тармақшасын</w:t>
      </w:r>
      <w:r>
        <w:rPr>
          <w:rFonts w:ascii="Times New Roman"/>
          <w:b w:val="false"/>
          <w:i w:val="false"/>
          <w:color w:val="000000"/>
          <w:sz w:val="28"/>
        </w:rPr>
        <w:t xml:space="preserve"> басшылыққа алып, Тарбағатай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 өткізілетін ұйымдар тізбесі, көлемдері, қаржыландыру көздері және қоғамдық жұмыстардың нақты шарттары бекітілсін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Нысаналы топқа жататын тұлғалардың тізбесі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Ақылы қоғамдық жұмыстар түрлерінің тізбесі бекітілсін (</w:t>
      </w:r>
      <w:r>
        <w:rPr>
          <w:rFonts w:ascii="Times New Roman"/>
          <w:b w:val="false"/>
          <w:i w:val="false"/>
          <w:color w:val="000000"/>
          <w:sz w:val="28"/>
        </w:rPr>
        <w:t>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Қоғамдық жұмыстарда жұмыс істейтін жұмыссыздардың жалақысы, жергілікті бюджет қаражаты есебінен 2011 жылға арналып бекітілген </w:t>
      </w:r>
      <w:r>
        <w:rPr>
          <w:rFonts w:ascii="Times New Roman"/>
          <w:b w:val="false"/>
          <w:i w:val="false"/>
          <w:color w:val="000000"/>
          <w:sz w:val="28"/>
        </w:rPr>
        <w:t>ең төменгі жалақы</w:t>
      </w:r>
      <w:r>
        <w:rPr>
          <w:rFonts w:ascii="Times New Roman"/>
          <w:b w:val="false"/>
          <w:i w:val="false"/>
          <w:color w:val="000000"/>
          <w:sz w:val="28"/>
        </w:rPr>
        <w:t xml:space="preserve"> мөлшерінен кем емес мөлшерде жүргізілсін.</w:t>
      </w:r>
      <w:r>
        <w:br/>
      </w:r>
      <w:r>
        <w:rPr>
          <w:rFonts w:ascii="Times New Roman"/>
          <w:b w:val="false"/>
          <w:i w:val="false"/>
          <w:color w:val="000000"/>
          <w:sz w:val="28"/>
        </w:rPr>
        <w:t>
</w:t>
      </w:r>
      <w:r>
        <w:rPr>
          <w:rFonts w:ascii="Times New Roman"/>
          <w:b w:val="false"/>
          <w:i w:val="false"/>
          <w:color w:val="000000"/>
          <w:sz w:val="28"/>
        </w:rPr>
        <w:t>
      5. Тарбағатай ауданының жұмыспен қамту және әлеуметтік бағдарламалар бөлімі» мемлекеттік мекемесінің бастығы Ғ. Атықанов жұмыс берушілердің тапсырысына сәйкес, жұмыссыздарды ақылы қоғамдық жұмыстарға жіберуді қамтамасыз етсін, жұмыссыздардың мақсатқа сәйкес пайдалануына және оларға уақтылы еңбекақы төленуіне бақылау жасасын.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С. Әзімхановқа жүктелсін.</w:t>
      </w:r>
      <w:r>
        <w:br/>
      </w:r>
      <w:r>
        <w:rPr>
          <w:rFonts w:ascii="Times New Roman"/>
          <w:b w:val="false"/>
          <w:i w:val="false"/>
          <w:color w:val="000000"/>
          <w:sz w:val="28"/>
        </w:rPr>
        <w:t>
</w:t>
      </w:r>
      <w:r>
        <w:rPr>
          <w:rFonts w:ascii="Times New Roman"/>
          <w:b w:val="false"/>
          <w:i w:val="false"/>
          <w:color w:val="000000"/>
          <w:sz w:val="28"/>
        </w:rPr>
        <w:t>
      7. Аудан әкімдігінің мемлекеттік тіркеу № 5-16-90 «Ауданда ақылы қоғамдық жұмысты ұйымдастыру туралы» аудан әкімдігінің 25 қаңтар 2010 жылғы № 17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8. Осы қаулы ресми жарияланған күннен соң он күнтізбелік күн өткеннен кейін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Аудан әкімі                         М. Сапарғалиев</w:t>
      </w:r>
    </w:p>
    <w:bookmarkStart w:name="z10" w:id="2"/>
    <w:p>
      <w:pPr>
        <w:spacing w:after="0"/>
        <w:ind w:left="0"/>
        <w:jc w:val="both"/>
      </w:pPr>
      <w:r>
        <w:rPr>
          <w:rFonts w:ascii="Times New Roman"/>
          <w:b w:val="false"/>
          <w:i w:val="false"/>
          <w:color w:val="000000"/>
          <w:sz w:val="28"/>
        </w:rPr>
        <w:t>
Аудан әкімдігінің 2010 жылға</w:t>
      </w:r>
      <w:r>
        <w:br/>
      </w:r>
      <w:r>
        <w:rPr>
          <w:rFonts w:ascii="Times New Roman"/>
          <w:b w:val="false"/>
          <w:i w:val="false"/>
          <w:color w:val="000000"/>
          <w:sz w:val="28"/>
        </w:rPr>
        <w:t>
30 желтоқсандағы</w:t>
      </w:r>
      <w:r>
        <w:br/>
      </w:r>
      <w:r>
        <w:rPr>
          <w:rFonts w:ascii="Times New Roman"/>
          <w:b w:val="false"/>
          <w:i w:val="false"/>
          <w:color w:val="000000"/>
          <w:sz w:val="28"/>
        </w:rPr>
        <w:t>
№ 441 қаулысына</w:t>
      </w:r>
      <w:r>
        <w:br/>
      </w:r>
      <w:r>
        <w:rPr>
          <w:rFonts w:ascii="Times New Roman"/>
          <w:b w:val="false"/>
          <w:i w:val="false"/>
          <w:color w:val="000000"/>
          <w:sz w:val="28"/>
        </w:rPr>
        <w:t>
№ 1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929"/>
        <w:gridCol w:w="3079"/>
        <w:gridCol w:w="825"/>
        <w:gridCol w:w="826"/>
        <w:gridCol w:w="1930"/>
        <w:gridCol w:w="713"/>
        <w:gridCol w:w="2471"/>
        <w:gridCol w:w="1007"/>
        <w:gridCol w:w="759"/>
      </w:tblGrid>
      <w:tr>
        <w:trPr>
          <w:trHeight w:val="315"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қоғамдық жұмыс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айға еңбек ақы</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саны</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қаржы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көзі</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берушіден</w:t>
            </w:r>
          </w:p>
        </w:tc>
      </w:tr>
      <w:tr>
        <w:trPr>
          <w:trHeight w:val="8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толтыру, көше тазалығы, іс-қағаздарымен жұмыс, мал санағына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3117886,08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кітабын толтыру, көше тазалығы, іс-қағаздарымен жұмыс, мал санағына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1948678,8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194867,88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 әкімі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194867,88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194867,88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194867,88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194867,88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194867,88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129911,92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194867,88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194867,88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Құмгөл ауылдық округі әкімі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194867,88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Қызыл-кесік ауылдық округі әкімі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194867,88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Маңырақ ауылдық округі әкімі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194867,88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194867,88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 ауылдық округі әкімі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194867,88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тазалығы, көгалдандыру, ағымдағы жөндеу, іс-қағаздарымен жұмыс, шаруашылық кітабын толтыру, мал санағына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487169,7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шаруашылық, ағымдағы жөндеу, тазалық жұмыстары, курьер, іс-қағаздарымен жұмыс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194867,88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тазалық, полигон және мүлікті жария ету құжаттарын дайындауға көмектесу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ЖҚ және ӘБ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тазалық, архивке құжаттар даярлау, іс-қағаздарымен жұмыс.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1364075,16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асқан әйел адамдарды жұмысқа тарту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4580230,2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шараларға қатысу, ішкі, сыртқы тазалық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64955,96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спартакиадасын өткізу, жарыстар өткізу, тазалық жұмыстары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97433,94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қала құрылыс және құрылыс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64955,96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129911,92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шаруашылық, жолаушылар транспорты және автокөлік жолдары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64955,96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ауыл шаруашылығы және ветеринария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129911,92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зейнетақы төлеу орталығы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көгалдандыру, тазалық жұмыстары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194867,88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салық басқармасы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129911,92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қазынашылық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64955,96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129911,92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сот</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129911,92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Ветлаборотория ( Ақсуат)</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жұмыстары, күзет,көгалдандыру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292301,82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мәдениет үйі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тазалық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64955,96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64955,96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жылжымайтын мүлікті тіркеу орталығы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тазалық жұмыстары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129911,92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әділет басқармасы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129911,92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прокуратура</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324779,8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от жағу, ағымдағы жөндеу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259823,84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Кешкілік уақытта қоғамдық тәртіп сақтауға (ДНД)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324779,8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полиция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от жағу, ағымдағы жөндеу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атқару инспекциясы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Жазасын өтеп келген азаматтарды әр-түрлі жұмыстарға тарту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97433,94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көші-қон полиция тобы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істеуге көмек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129911,92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129911,92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полициясы бөлімшесі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ағымдағы жөндеу, күзет, көгалдандыру жұмыстары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129911,92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Байқыдыров атындағы саз мектебі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129911,92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саз мектебі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64955,96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Имашев атындағы спорт мектебі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мәдениет үйі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жұмыстары, мәдени шаралар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64955,96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мешіт</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күзет ағымдағы жөндеу жұмыстары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194867,88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курьер, ішкі, сыртқы тазалық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64955,96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КМКК</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Іс-қағаздарымен жұмыс, ішкі, сыртқы тазалық, күзет, ағымдағы жөндеу, көгалдандыру жұмыстары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811949,5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КМКК</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ауыл шаруашылығы жұмыстары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844427,48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КМКК"Көкжыра"</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тазалық, ағымдағы жөндеу жұмыстары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97433,94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КМКК "Жаңаталап"</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тазалық, ағымдағы жөндеу жұмыстары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97433,94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КМКК "Құмкөл"</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тазалық, ағымдағы жөндеу жұмыстары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97433,94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КМКК "Тұғыл"</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тазалық, ағымдағы жөндеу жұмыстары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97433,94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ПМПК-мекемесі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және іс қағаздарымен жұмыс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64955,96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басқарма</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және іс қағаздарымен жұмыс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129911,92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МКҚБ полиция взводы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тазалық жұмыстары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97433,94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21144000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Жұмыс аптасының ұзақтығы бес күнді құрайды екі демалыс күн беріледі, сегіз сағаттық жұмыс күні, түскі үзіліс бір сағат, жұмыс уақытын есептеу табелінде көрсетілген </w:t>
      </w:r>
      <w:r>
        <w:rPr>
          <w:rFonts w:ascii="Times New Roman"/>
          <w:b w:val="false"/>
          <w:i w:val="false"/>
          <w:color w:val="000000"/>
          <w:sz w:val="28"/>
        </w:rPr>
        <w:t>дәлелді жұмыс істеген уақыты</w:t>
      </w:r>
      <w:r>
        <w:rPr>
          <w:rFonts w:ascii="Times New Roman"/>
          <w:b w:val="false"/>
          <w:i w:val="false"/>
          <w:color w:val="000000"/>
          <w:sz w:val="28"/>
        </w:rPr>
        <w:t xml:space="preserve"> арқылы жұмыссыздың жеке шотына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w:t>
      </w:r>
      <w:r>
        <w:rPr>
          <w:rFonts w:ascii="Times New Roman"/>
          <w:b w:val="false"/>
          <w:i w:val="false"/>
          <w:color w:val="000000"/>
          <w:sz w:val="28"/>
        </w:rPr>
        <w:t>арнайы киіммен, құрал-жабдықтармен</w:t>
      </w:r>
      <w:r>
        <w:rPr>
          <w:rFonts w:ascii="Times New Roman"/>
          <w:b w:val="false"/>
          <w:i w:val="false"/>
          <w:color w:val="000000"/>
          <w:sz w:val="28"/>
        </w:rPr>
        <w:t xml:space="preserve"> қамтамасыз ету, </w:t>
      </w:r>
      <w:r>
        <w:rPr>
          <w:rFonts w:ascii="Times New Roman"/>
          <w:b w:val="false"/>
          <w:i w:val="false"/>
          <w:color w:val="000000"/>
          <w:sz w:val="28"/>
        </w:rPr>
        <w:t>уақытша жұмысқа  жарамсыздық</w:t>
      </w:r>
      <w:r>
        <w:rPr>
          <w:rFonts w:ascii="Times New Roman"/>
          <w:b w:val="false"/>
          <w:i w:val="false"/>
          <w:color w:val="000000"/>
          <w:sz w:val="28"/>
        </w:rPr>
        <w:t xml:space="preserve"> бойынша әлеуметтік жәрдемақы төлеу, </w:t>
      </w:r>
      <w:r>
        <w:rPr>
          <w:rFonts w:ascii="Times New Roman"/>
          <w:b w:val="false"/>
          <w:i w:val="false"/>
          <w:color w:val="000000"/>
          <w:sz w:val="28"/>
        </w:rPr>
        <w:t>денсаулыққа</w:t>
      </w:r>
      <w:r>
        <w:rPr>
          <w:rFonts w:ascii="Times New Roman"/>
          <w:b w:val="false"/>
          <w:i w:val="false"/>
          <w:color w:val="000000"/>
          <w:sz w:val="28"/>
        </w:rPr>
        <w:t xml:space="preserve"> мертігу немесе басқа </w:t>
      </w:r>
      <w:r>
        <w:rPr>
          <w:rFonts w:ascii="Times New Roman"/>
          <w:b w:val="false"/>
          <w:i w:val="false"/>
          <w:color w:val="000000"/>
          <w:sz w:val="28"/>
        </w:rPr>
        <w:t>зақымдану салдарынан</w:t>
      </w:r>
      <w:r>
        <w:rPr>
          <w:rFonts w:ascii="Times New Roman"/>
          <w:b w:val="false"/>
          <w:i w:val="false"/>
          <w:color w:val="000000"/>
          <w:sz w:val="28"/>
        </w:rPr>
        <w:t xml:space="preserve"> келтірілген зияндардың орнын толтыру зейнетақы және әлеуметтік ақша аударулар </w:t>
      </w:r>
      <w:r>
        <w:rPr>
          <w:rFonts w:ascii="Times New Roman"/>
          <w:b w:val="false"/>
          <w:i w:val="false"/>
          <w:color w:val="000000"/>
          <w:sz w:val="28"/>
        </w:rPr>
        <w:t>Қазақстан Республикасының заңнамаларына</w:t>
      </w:r>
      <w:r>
        <w:rPr>
          <w:rFonts w:ascii="Times New Roman"/>
          <w:b w:val="false"/>
          <w:i w:val="false"/>
          <w:color w:val="000000"/>
          <w:sz w:val="28"/>
        </w:rPr>
        <w:t xml:space="preserve"> сәйкес жүргізіледі. Қызметкерлердің жекелеген санаттары үшін (әйелдер және отбасылық міндеттері бар өзге адамдар, мүгедектер, 18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w:t>
      </w:r>
      <w:r>
        <w:rPr>
          <w:rFonts w:ascii="Times New Roman"/>
          <w:b w:val="false"/>
          <w:i w:val="false"/>
          <w:color w:val="000000"/>
          <w:sz w:val="28"/>
        </w:rPr>
        <w:t>еңбек шарттарымен</w:t>
      </w:r>
      <w:r>
        <w:rPr>
          <w:rFonts w:ascii="Times New Roman"/>
          <w:b w:val="false"/>
          <w:i w:val="false"/>
          <w:color w:val="000000"/>
          <w:sz w:val="28"/>
        </w:rPr>
        <w:t xml:space="preserve"> қарастырылады. Аудандық жұмыспен қамту және әлеуметтік бағдарламалар бөлімінде жұмыссыз ретінде тіркеуде тұрған бірінші және екінші топтағы жұмыссыздар Қазақстан Республикасының еңбек кодексінің </w:t>
      </w:r>
      <w:r>
        <w:rPr>
          <w:rFonts w:ascii="Times New Roman"/>
          <w:b w:val="false"/>
          <w:i w:val="false"/>
          <w:color w:val="000000"/>
          <w:sz w:val="28"/>
        </w:rPr>
        <w:t>224 бабында</w:t>
      </w:r>
      <w:r>
        <w:rPr>
          <w:rFonts w:ascii="Times New Roman"/>
          <w:b w:val="false"/>
          <w:i w:val="false"/>
          <w:color w:val="000000"/>
          <w:sz w:val="28"/>
        </w:rPr>
        <w:t xml:space="preserve"> көрсетілген, аптасына 36 сағаттан аспау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Ғ. Атықанов</w:t>
      </w:r>
    </w:p>
    <w:bookmarkStart w:name="z11" w:id="3"/>
    <w:p>
      <w:pPr>
        <w:spacing w:after="0"/>
        <w:ind w:left="0"/>
        <w:jc w:val="both"/>
      </w:pPr>
      <w:r>
        <w:rPr>
          <w:rFonts w:ascii="Times New Roman"/>
          <w:b w:val="false"/>
          <w:i w:val="false"/>
          <w:color w:val="000000"/>
          <w:sz w:val="28"/>
        </w:rPr>
        <w:t>
Аудан әкімдігінің 2010 жылға</w:t>
      </w:r>
      <w:r>
        <w:br/>
      </w:r>
      <w:r>
        <w:rPr>
          <w:rFonts w:ascii="Times New Roman"/>
          <w:b w:val="false"/>
          <w:i w:val="false"/>
          <w:color w:val="000000"/>
          <w:sz w:val="28"/>
        </w:rPr>
        <w:t>
30 желтоқсандағы</w:t>
      </w:r>
      <w:r>
        <w:br/>
      </w:r>
      <w:r>
        <w:rPr>
          <w:rFonts w:ascii="Times New Roman"/>
          <w:b w:val="false"/>
          <w:i w:val="false"/>
          <w:color w:val="000000"/>
          <w:sz w:val="28"/>
        </w:rPr>
        <w:t>
№ 441 қаулысына</w:t>
      </w:r>
      <w:r>
        <w:br/>
      </w:r>
      <w:r>
        <w:rPr>
          <w:rFonts w:ascii="Times New Roman"/>
          <w:b w:val="false"/>
          <w:i w:val="false"/>
          <w:color w:val="000000"/>
          <w:sz w:val="28"/>
        </w:rPr>
        <w:t>
№ 2 қосымша</w:t>
      </w:r>
    </w:p>
    <w:bookmarkEnd w:id="3"/>
    <w:p>
      <w:pPr>
        <w:spacing w:after="0"/>
        <w:ind w:left="0"/>
        <w:jc w:val="left"/>
      </w:pPr>
      <w:r>
        <w:rPr>
          <w:rFonts w:ascii="Times New Roman"/>
          <w:b/>
          <w:i w:val="false"/>
          <w:color w:val="000000"/>
        </w:rPr>
        <w:t xml:space="preserve"> Нысаналы топтар тізбесі</w:t>
      </w:r>
    </w:p>
    <w:p>
      <w:pPr>
        <w:spacing w:after="0"/>
        <w:ind w:left="0"/>
        <w:jc w:val="both"/>
      </w:pPr>
      <w:r>
        <w:rPr>
          <w:rFonts w:ascii="Times New Roman"/>
          <w:b w:val="false"/>
          <w:i w:val="false"/>
          <w:color w:val="000000"/>
          <w:sz w:val="28"/>
        </w:rPr>
        <w:t>      1. Табысы аз адамдар.</w:t>
      </w:r>
      <w:r>
        <w:br/>
      </w:r>
      <w:r>
        <w:rPr>
          <w:rFonts w:ascii="Times New Roman"/>
          <w:b w:val="false"/>
          <w:i w:val="false"/>
          <w:color w:val="000000"/>
          <w:sz w:val="28"/>
        </w:rPr>
        <w:t>
      2. Жиырма бір жасқа дейiнгi жастар.</w:t>
      </w:r>
      <w:r>
        <w:br/>
      </w:r>
      <w:r>
        <w:rPr>
          <w:rFonts w:ascii="Times New Roman"/>
          <w:b w:val="false"/>
          <w:i w:val="false"/>
          <w:color w:val="000000"/>
          <w:sz w:val="28"/>
        </w:rPr>
        <w:t>
      3. Балалар үйiнде тәрбиеленушілері, жетiм балалар, ата-ананың қамкорынсыз қалған жиырма үш жасқа дейiнгi балалар.</w:t>
      </w:r>
      <w:r>
        <w:br/>
      </w:r>
      <w:r>
        <w:rPr>
          <w:rFonts w:ascii="Times New Roman"/>
          <w:b w:val="false"/>
          <w:i w:val="false"/>
          <w:color w:val="000000"/>
          <w:sz w:val="28"/>
        </w:rPr>
        <w:t>
      4. Кәмелеттiк жасқа толмаған бала тәрбиелейтiн жалғыз басты, көп балалы ата-аналар.</w:t>
      </w:r>
      <w:r>
        <w:br/>
      </w:r>
      <w:r>
        <w:rPr>
          <w:rFonts w:ascii="Times New Roman"/>
          <w:b w:val="false"/>
          <w:i w:val="false"/>
          <w:color w:val="000000"/>
          <w:sz w:val="28"/>
        </w:rPr>
        <w:t>
      5. Қазақстан Республикасының заңдарында белгiленген тәртіппен асырауында тұрақты күтiмді, көмекті немесе қадағалауды қажет етеді деп танылған адамдар бар азаматтар.</w:t>
      </w:r>
      <w:r>
        <w:br/>
      </w:r>
      <w:r>
        <w:rPr>
          <w:rFonts w:ascii="Times New Roman"/>
          <w:b w:val="false"/>
          <w:i w:val="false"/>
          <w:color w:val="000000"/>
          <w:sz w:val="28"/>
        </w:rPr>
        <w:t>
      6. Зейнеткер жас алдындағы адамдар (жасына байланысты зейнеткерлiкке шығуға екi жыл қалған).</w:t>
      </w:r>
      <w:r>
        <w:br/>
      </w:r>
      <w:r>
        <w:rPr>
          <w:rFonts w:ascii="Times New Roman"/>
          <w:b w:val="false"/>
          <w:i w:val="false"/>
          <w:color w:val="000000"/>
          <w:sz w:val="28"/>
        </w:rPr>
        <w:t>
      7. 50 жастан асқан әйелдер.</w:t>
      </w:r>
      <w:r>
        <w:br/>
      </w:r>
      <w:r>
        <w:rPr>
          <w:rFonts w:ascii="Times New Roman"/>
          <w:b w:val="false"/>
          <w:i w:val="false"/>
          <w:color w:val="000000"/>
          <w:sz w:val="28"/>
        </w:rPr>
        <w:t>
      8. Мүгедектер.</w:t>
      </w:r>
      <w:r>
        <w:br/>
      </w:r>
      <w:r>
        <w:rPr>
          <w:rFonts w:ascii="Times New Roman"/>
          <w:b w:val="false"/>
          <w:i w:val="false"/>
          <w:color w:val="000000"/>
          <w:sz w:val="28"/>
        </w:rPr>
        <w:t>
      9. Қазақстан Республикасының Қарулы Күштерi қатарынан босаған адамдар.</w:t>
      </w:r>
      <w:r>
        <w:br/>
      </w:r>
      <w:r>
        <w:rPr>
          <w:rFonts w:ascii="Times New Roman"/>
          <w:b w:val="false"/>
          <w:i w:val="false"/>
          <w:color w:val="000000"/>
          <w:sz w:val="28"/>
        </w:rPr>
        <w:t>
      10. Бас бостандығынан айыру және мәжбүрлеп емдеу орындарынан босатылған адамдар.</w:t>
      </w:r>
      <w:r>
        <w:br/>
      </w:r>
      <w:r>
        <w:rPr>
          <w:rFonts w:ascii="Times New Roman"/>
          <w:b w:val="false"/>
          <w:i w:val="false"/>
          <w:color w:val="000000"/>
          <w:sz w:val="28"/>
        </w:rPr>
        <w:t>
      11. Оралмандар.</w:t>
      </w:r>
      <w:r>
        <w:br/>
      </w:r>
      <w:r>
        <w:rPr>
          <w:rFonts w:ascii="Times New Roman"/>
          <w:b w:val="false"/>
          <w:i w:val="false"/>
          <w:color w:val="000000"/>
          <w:sz w:val="28"/>
        </w:rPr>
        <w:t>
      12. Жоғары және жоғары оқу орнынан кейінгі білім беру ұйымдарын бітірушілер;</w:t>
      </w:r>
      <w:r>
        <w:br/>
      </w:r>
      <w:r>
        <w:rPr>
          <w:rFonts w:ascii="Times New Roman"/>
          <w:b w:val="false"/>
          <w:i w:val="false"/>
          <w:color w:val="000000"/>
          <w:sz w:val="28"/>
        </w:rPr>
        <w:t>
      13. Жұмыс беруші-заңды тұлғаның таратылуына не жұмыс беруші жеке тұлғаның қызметін тоқтатуына, қызметкерлер санының немесе штатының қысқаруына байланысты жұмыстан босатылған адамдар жатады.</w:t>
      </w:r>
      <w:r>
        <w:br/>
      </w:r>
      <w:r>
        <w:rPr>
          <w:rFonts w:ascii="Times New Roman"/>
          <w:b w:val="false"/>
          <w:i w:val="false"/>
          <w:color w:val="000000"/>
          <w:sz w:val="28"/>
        </w:rPr>
        <w:t>
      14. Мектептер мен кәсіптік оқу мекемелерінің түлектері;</w:t>
      </w:r>
      <w:r>
        <w:br/>
      </w:r>
      <w:r>
        <w:rPr>
          <w:rFonts w:ascii="Times New Roman"/>
          <w:b w:val="false"/>
          <w:i w:val="false"/>
          <w:color w:val="000000"/>
          <w:sz w:val="28"/>
        </w:rPr>
        <w:t>
      15. Жазғы демалыс кезеңiндегi тұрмысы төмен отбасыларының 14 пен 18 жас аралығындағы жоғары сынып оқушылары мен студенттер.</w:t>
      </w:r>
      <w:r>
        <w:br/>
      </w:r>
      <w:r>
        <w:rPr>
          <w:rFonts w:ascii="Times New Roman"/>
          <w:b w:val="false"/>
          <w:i w:val="false"/>
          <w:color w:val="000000"/>
          <w:sz w:val="28"/>
        </w:rPr>
        <w:t>
      16. 55 жастан асқан азаматтар;</w:t>
      </w:r>
      <w:r>
        <w:br/>
      </w:r>
      <w:r>
        <w:rPr>
          <w:rFonts w:ascii="Times New Roman"/>
          <w:b w:val="false"/>
          <w:i w:val="false"/>
          <w:color w:val="000000"/>
          <w:sz w:val="28"/>
        </w:rPr>
        <w:t>
      17. Ұзақ уақыт (бір жылдан астам) жұмыс істемейтін адамдар.</w:t>
      </w:r>
      <w:r>
        <w:br/>
      </w:r>
      <w:r>
        <w:rPr>
          <w:rFonts w:ascii="Times New Roman"/>
          <w:b w:val="false"/>
          <w:i w:val="false"/>
          <w:color w:val="000000"/>
          <w:sz w:val="28"/>
        </w:rPr>
        <w:t>
      18. Өндірісті ұйымдастырудың өзгеруіне, соның ішінде қайта ұйымдастыру және (немесе) жұмыс көлемінің қысқаруына байланысты толық емес жұмыс күні режимінде жұмыс істейтіндер;</w:t>
      </w:r>
      <w:r>
        <w:br/>
      </w:r>
      <w:r>
        <w:rPr>
          <w:rFonts w:ascii="Times New Roman"/>
          <w:b w:val="false"/>
          <w:i w:val="false"/>
          <w:color w:val="000000"/>
          <w:sz w:val="28"/>
        </w:rPr>
        <w:t>
      19. Есiрткiге тәуелдi және АҚТҚ инфекциясын жұқтырушы адамдар.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жұмыспен қамту және</w:t>
      </w:r>
      <w:r>
        <w:br/>
      </w:r>
      <w:r>
        <w:rPr>
          <w:rFonts w:ascii="Times New Roman"/>
          <w:b w:val="false"/>
          <w:i w:val="false"/>
          <w:color w:val="000000"/>
          <w:sz w:val="28"/>
        </w:rPr>
        <w:t>
</w:t>
      </w:r>
      <w:r>
        <w:rPr>
          <w:rFonts w:ascii="Times New Roman"/>
          <w:b w:val="false"/>
          <w:i/>
          <w:color w:val="000000"/>
          <w:sz w:val="28"/>
        </w:rPr>
        <w:t xml:space="preserve">      әлеуметтік бағдарламалар </w:t>
      </w:r>
      <w:r>
        <w:br/>
      </w:r>
      <w:r>
        <w:rPr>
          <w:rFonts w:ascii="Times New Roman"/>
          <w:b w:val="false"/>
          <w:i w:val="false"/>
          <w:color w:val="000000"/>
          <w:sz w:val="28"/>
        </w:rPr>
        <w:t>
</w:t>
      </w:r>
      <w:r>
        <w:rPr>
          <w:rFonts w:ascii="Times New Roman"/>
          <w:b w:val="false"/>
          <w:i/>
          <w:color w:val="000000"/>
          <w:sz w:val="28"/>
        </w:rPr>
        <w:t>      бөлімінің бастығы                         Ғ. Атықанов</w:t>
      </w:r>
    </w:p>
    <w:bookmarkStart w:name="z12" w:id="4"/>
    <w:p>
      <w:pPr>
        <w:spacing w:after="0"/>
        <w:ind w:left="0"/>
        <w:jc w:val="both"/>
      </w:pPr>
      <w:r>
        <w:rPr>
          <w:rFonts w:ascii="Times New Roman"/>
          <w:b w:val="false"/>
          <w:i w:val="false"/>
          <w:color w:val="000000"/>
          <w:sz w:val="28"/>
        </w:rPr>
        <w:t>
Аудан әкімдігінің 2010 жылға</w:t>
      </w:r>
      <w:r>
        <w:br/>
      </w:r>
      <w:r>
        <w:rPr>
          <w:rFonts w:ascii="Times New Roman"/>
          <w:b w:val="false"/>
          <w:i w:val="false"/>
          <w:color w:val="000000"/>
          <w:sz w:val="28"/>
        </w:rPr>
        <w:t>
30 желтоқсандағы</w:t>
      </w:r>
      <w:r>
        <w:br/>
      </w:r>
      <w:r>
        <w:rPr>
          <w:rFonts w:ascii="Times New Roman"/>
          <w:b w:val="false"/>
          <w:i w:val="false"/>
          <w:color w:val="000000"/>
          <w:sz w:val="28"/>
        </w:rPr>
        <w:t>
№ 441 қаулысына</w:t>
      </w:r>
      <w:r>
        <w:br/>
      </w:r>
      <w:r>
        <w:rPr>
          <w:rFonts w:ascii="Times New Roman"/>
          <w:b w:val="false"/>
          <w:i w:val="false"/>
          <w:color w:val="000000"/>
          <w:sz w:val="28"/>
        </w:rPr>
        <w:t>
№ 3 қосымша</w:t>
      </w:r>
    </w:p>
    <w:bookmarkEnd w:id="4"/>
    <w:p>
      <w:pPr>
        <w:spacing w:after="0"/>
        <w:ind w:left="0"/>
        <w:jc w:val="left"/>
      </w:pPr>
      <w:r>
        <w:rPr>
          <w:rFonts w:ascii="Times New Roman"/>
          <w:b/>
          <w:i w:val="false"/>
          <w:color w:val="000000"/>
        </w:rPr>
        <w:t xml:space="preserve"> Ақылы қоғамдық жұмыстар түрінің тізбесі</w:t>
      </w:r>
    </w:p>
    <w:p>
      <w:pPr>
        <w:spacing w:after="0"/>
        <w:ind w:left="0"/>
        <w:jc w:val="both"/>
      </w:pPr>
      <w:r>
        <w:rPr>
          <w:rFonts w:ascii="Times New Roman"/>
          <w:b w:val="false"/>
          <w:i w:val="false"/>
          <w:color w:val="000000"/>
          <w:sz w:val="28"/>
        </w:rPr>
        <w:t>      1. Елді мекендерді, кәсіпорындар мен мекемелер аумақтарын тазарту.</w:t>
      </w:r>
      <w:r>
        <w:br/>
      </w:r>
      <w:r>
        <w:rPr>
          <w:rFonts w:ascii="Times New Roman"/>
          <w:b w:val="false"/>
          <w:i w:val="false"/>
          <w:color w:val="000000"/>
          <w:sz w:val="28"/>
        </w:rPr>
        <w:t>
      2. Әлеуметтік-мәдени ғимараттарды, мектептерді жөндеу.</w:t>
      </w:r>
      <w:r>
        <w:br/>
      </w:r>
      <w:r>
        <w:rPr>
          <w:rFonts w:ascii="Times New Roman"/>
          <w:b w:val="false"/>
          <w:i w:val="false"/>
          <w:color w:val="000000"/>
          <w:sz w:val="28"/>
        </w:rPr>
        <w:t>
      3. Экологиялық сауықтыру /көгалдандыру, суғару/.</w:t>
      </w:r>
      <w:r>
        <w:br/>
      </w:r>
      <w:r>
        <w:rPr>
          <w:rFonts w:ascii="Times New Roman"/>
          <w:b w:val="false"/>
          <w:i w:val="false"/>
          <w:color w:val="000000"/>
          <w:sz w:val="28"/>
        </w:rPr>
        <w:t>
      4. Республикалық, аймақтық қоғамдық науқандарды өткізуге көмектесу /шаруашылық кітаптарын толықтыру, мекемелердің іс-қағаздарын реттеу/.</w:t>
      </w:r>
      <w:r>
        <w:br/>
      </w:r>
      <w:r>
        <w:rPr>
          <w:rFonts w:ascii="Times New Roman"/>
          <w:b w:val="false"/>
          <w:i w:val="false"/>
          <w:color w:val="000000"/>
          <w:sz w:val="28"/>
        </w:rPr>
        <w:t>
      5. Ауыл шаруашылығы науқандық жұмыстарына қатысу.</w:t>
      </w:r>
      <w:r>
        <w:br/>
      </w:r>
      <w:r>
        <w:rPr>
          <w:rFonts w:ascii="Times New Roman"/>
          <w:b w:val="false"/>
          <w:i w:val="false"/>
          <w:color w:val="000000"/>
          <w:sz w:val="28"/>
        </w:rPr>
        <w:t>
      6. Мекеме ғимараттарын күзету.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Ғ. Атықанов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