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960" w14:textId="c1ac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Камышинка селосының көшелерін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Вавилон селолық округі әкімінің 2010 жылғы 07 шілдедегі N 5 шешімі. Шығыс Қазақстан облысы Әділет департаментінің Шемонаиха аудандық әділет басқармасында 2010 жылғы 06 тамызда N 5-19-124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әкімшілік-аумақтық құрылысы туралы»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Камышинка селосы тұрғындарының пікірін ескере отырып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Камышинка селосының көшелері төмендегідей өзгертілсін: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көшесі - Дружба көшесіне, П. Морозов көшесі - Мир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Вавилон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