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59cb" w14:textId="f2c5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және Жаңабұлақ ауылдық округтерінің аумағына ірі қара малының бруцеллез ауруының ошағы тіркелуіне байланысты шектеу іс-шараларын енгізе отырып, аймақтарда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2010 жылғы 9 наурыздағы N 75 қаулысы. Батыс Қазақстан облысы Ақжайық ауданы әділет басқармасында 2010 жылғы 12 наурызда N 7-2-89 тіркелді. Күші жойылды - Батыс Қазақстан облысы Ақжайық ауданы әкімдігінің 2010 жылғы 22 қарашадағы N 340 қаулысымен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әкімдігінің 2010.11.22 N 340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23.01.2001 жылғы "Қазақстан Республикасында жергілікті мемлекеттік басқару және өзін-өзі басқару туралы" </w:t>
      </w:r>
      <w:r>
        <w:rPr>
          <w:rFonts w:ascii="Times New Roman"/>
          <w:b w:val="false"/>
          <w:i w:val="false"/>
          <w:color w:val="000000"/>
          <w:sz w:val="28"/>
        </w:rPr>
        <w:t>Заңының 31</w:t>
      </w:r>
      <w:r>
        <w:rPr>
          <w:rFonts w:ascii="Times New Roman"/>
          <w:b w:val="false"/>
          <w:i w:val="false"/>
          <w:color w:val="000000"/>
          <w:sz w:val="28"/>
        </w:rPr>
        <w:t xml:space="preserve">, </w:t>
      </w:r>
      <w:r>
        <w:rPr>
          <w:rFonts w:ascii="Times New Roman"/>
          <w:b w:val="false"/>
          <w:i w:val="false"/>
          <w:color w:val="000000"/>
          <w:sz w:val="28"/>
        </w:rPr>
        <w:t>37 баптарын</w:t>
      </w:r>
      <w:r>
        <w:rPr>
          <w:rFonts w:ascii="Times New Roman"/>
          <w:b w:val="false"/>
          <w:i w:val="false"/>
          <w:color w:val="000000"/>
          <w:sz w:val="28"/>
        </w:rPr>
        <w:t xml:space="preserve">, Қазақстан Республикасының 10.07.2002 жылғы "Ветеринария туралы" Заңының </w:t>
      </w:r>
      <w:r>
        <w:rPr>
          <w:rFonts w:ascii="Times New Roman"/>
          <w:b w:val="false"/>
          <w:i w:val="false"/>
          <w:color w:val="000000"/>
          <w:sz w:val="28"/>
        </w:rPr>
        <w:t>10 бабын</w:t>
      </w:r>
      <w:r>
        <w:rPr>
          <w:rFonts w:ascii="Times New Roman"/>
          <w:b w:val="false"/>
          <w:i w:val="false"/>
          <w:color w:val="000000"/>
          <w:sz w:val="28"/>
        </w:rPr>
        <w:t xml:space="preserve"> басшылыққа алып, Ақжайық аудандық аумақтық инспекциясының бас ветеринариялық инспекторының міндетін атқарушысының 21.08.2009 жылғы N 402 ұсынысын қарап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Жамбыл және Жаңабұлақ ауылдық округтерінің аумағына ірі қара малының бруцеллез ауруының ошағы тіркелуіне байланысты ветеринариялық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
      2. Қаулы алғаш ресми жарияланған күннен бастап он күнтезбілік күн өткен соң қолданысқа енгізіледі және 9.03.2010 жылдан бастап туындаған құқық қатынастарға таратылады.</w:t>
      </w:r>
      <w:r>
        <w:br/>
      </w:r>
      <w:r>
        <w:rPr>
          <w:rFonts w:ascii="Times New Roman"/>
          <w:b w:val="false"/>
          <w:i w:val="false"/>
          <w:color w:val="000000"/>
          <w:sz w:val="28"/>
        </w:rPr>
        <w:t>
</w:t>
      </w:r>
      <w:r>
        <w:rPr>
          <w:rFonts w:ascii="Times New Roman"/>
          <w:b w:val="false"/>
          <w:i w:val="false"/>
          <w:color w:val="000000"/>
          <w:sz w:val="28"/>
        </w:rPr>
        <w:t>
      3. Аудан әкімдігінің 25 тамыз 2009 жылғы N 253 "Жамбыл және Жаңабұлақ ауылдық округтерінің аумағына ірі қара малының бруцеллез ауруына шектеу іс-шараларын белгілеу туралы" қаулысы бұзылсын.</w:t>
      </w:r>
      <w:r>
        <w:br/>
      </w:r>
      <w:r>
        <w:rPr>
          <w:rFonts w:ascii="Times New Roman"/>
          <w:b w:val="false"/>
          <w:i w:val="false"/>
          <w:color w:val="000000"/>
          <w:sz w:val="28"/>
        </w:rPr>
        <w:t>
</w:t>
      </w:r>
      <w:r>
        <w:rPr>
          <w:rFonts w:ascii="Times New Roman"/>
          <w:b w:val="false"/>
          <w:i w:val="false"/>
          <w:color w:val="000000"/>
          <w:sz w:val="28"/>
        </w:rPr>
        <w:t>
      4. Осы Қаулының жүзеге асырылуы аудандық ветеринария бөлімінің бастығы Р. Ж. Қайырлиевқа, Жамбыл және Жаңабұлақ ауылдық округтерінің әкімдері Қ. Ш. Елешев пен Б. Қ. Құбаевқа жүктеліп, бақылауы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инспекцияның бастығы М. Е. Нысанбаевқа (келісім бойынша) және аудан әкімінің орынбасары Н. С. Рахымжановқа тапсырылсын.</w:t>
      </w:r>
    </w:p>
    <w:bookmarkEnd w:id="0"/>
    <w:p>
      <w:pPr>
        <w:spacing w:after="0"/>
        <w:ind w:left="0"/>
        <w:jc w:val="both"/>
      </w:pPr>
      <w:r>
        <w:rPr>
          <w:rFonts w:ascii="Times New Roman"/>
          <w:b w:val="false"/>
          <w:i/>
          <w:color w:val="000000"/>
          <w:sz w:val="28"/>
        </w:rPr>
        <w:t>      Аудан әкімі                        А. Иманғалиев</w:t>
      </w:r>
    </w:p>
    <w:p>
      <w:pPr>
        <w:spacing w:after="0"/>
        <w:ind w:left="0"/>
        <w:jc w:val="both"/>
      </w:pPr>
      <w:r>
        <w:rPr>
          <w:rFonts w:ascii="Times New Roman"/>
          <w:b w:val="false"/>
          <w:i/>
          <w:color w:val="000000"/>
          <w:sz w:val="28"/>
        </w:rPr>
        <w:t>Ақжайық ауданы әкімдігінің "Жамбыл және Жаңабұлақ</w:t>
      </w:r>
      <w:r>
        <w:br/>
      </w:r>
      <w:r>
        <w:rPr>
          <w:rFonts w:ascii="Times New Roman"/>
          <w:b w:val="false"/>
          <w:i w:val="false"/>
          <w:color w:val="000000"/>
          <w:sz w:val="28"/>
        </w:rPr>
        <w:t>
</w:t>
      </w:r>
      <w:r>
        <w:rPr>
          <w:rFonts w:ascii="Times New Roman"/>
          <w:b w:val="false"/>
          <w:i/>
          <w:color w:val="000000"/>
          <w:sz w:val="28"/>
        </w:rPr>
        <w:t>ауылдық округтерінің аумағына ірі қара малының</w:t>
      </w:r>
      <w:r>
        <w:br/>
      </w:r>
      <w:r>
        <w:rPr>
          <w:rFonts w:ascii="Times New Roman"/>
          <w:b w:val="false"/>
          <w:i w:val="false"/>
          <w:color w:val="000000"/>
          <w:sz w:val="28"/>
        </w:rPr>
        <w:t>
</w:t>
      </w:r>
      <w:r>
        <w:rPr>
          <w:rFonts w:ascii="Times New Roman"/>
          <w:b w:val="false"/>
          <w:i/>
          <w:color w:val="000000"/>
          <w:sz w:val="28"/>
        </w:rPr>
        <w:t>бруцеллез ауруының ошағы тіркелуіне байланысты шектеу</w:t>
      </w:r>
      <w:r>
        <w:br/>
      </w:r>
      <w:r>
        <w:rPr>
          <w:rFonts w:ascii="Times New Roman"/>
          <w:b w:val="false"/>
          <w:i w:val="false"/>
          <w:color w:val="000000"/>
          <w:sz w:val="28"/>
        </w:rPr>
        <w:t>
</w:t>
      </w:r>
      <w:r>
        <w:rPr>
          <w:rFonts w:ascii="Times New Roman"/>
          <w:b w:val="false"/>
          <w:i/>
          <w:color w:val="000000"/>
          <w:sz w:val="28"/>
        </w:rPr>
        <w:t>іс-шараларын еңгізе отырып, аймақтарда ветеринариялық</w:t>
      </w:r>
      <w:r>
        <w:br/>
      </w:r>
      <w:r>
        <w:rPr>
          <w:rFonts w:ascii="Times New Roman"/>
          <w:b w:val="false"/>
          <w:i w:val="false"/>
          <w:color w:val="000000"/>
          <w:sz w:val="28"/>
        </w:rPr>
        <w:t>
</w:t>
      </w:r>
      <w:r>
        <w:rPr>
          <w:rFonts w:ascii="Times New Roman"/>
          <w:b w:val="false"/>
          <w:i/>
          <w:color w:val="000000"/>
          <w:sz w:val="28"/>
        </w:rPr>
        <w:t>режимін белгілеу туралы" аудан әкімдігінің</w:t>
      </w:r>
      <w:r>
        <w:br/>
      </w:r>
      <w:r>
        <w:rPr>
          <w:rFonts w:ascii="Times New Roman"/>
          <w:b w:val="false"/>
          <w:i w:val="false"/>
          <w:color w:val="000000"/>
          <w:sz w:val="28"/>
        </w:rPr>
        <w:t>
</w:t>
      </w:r>
      <w:r>
        <w:rPr>
          <w:rFonts w:ascii="Times New Roman"/>
          <w:b w:val="false"/>
          <w:i/>
          <w:color w:val="000000"/>
          <w:sz w:val="28"/>
        </w:rPr>
        <w:t>2010 жылғы 9 наурыздағы N 75 Қаулысына</w:t>
      </w:r>
      <w:r>
        <w:br/>
      </w:r>
      <w:r>
        <w:rPr>
          <w:rFonts w:ascii="Times New Roman"/>
          <w:b w:val="false"/>
          <w:i w:val="false"/>
          <w:color w:val="000000"/>
          <w:sz w:val="28"/>
        </w:rPr>
        <w:t>
</w:t>
      </w:r>
      <w:r>
        <w:rPr>
          <w:rFonts w:ascii="Times New Roman"/>
          <w:b w:val="false"/>
          <w:i/>
          <w:color w:val="000000"/>
          <w:sz w:val="28"/>
        </w:rPr>
        <w:t>КЕЛІСІМ ПАРАҒЫ</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 комитетінің</w:t>
      </w:r>
      <w:r>
        <w:br/>
      </w:r>
      <w:r>
        <w:rPr>
          <w:rFonts w:ascii="Times New Roman"/>
          <w:b w:val="false"/>
          <w:i w:val="false"/>
          <w:color w:val="000000"/>
          <w:sz w:val="28"/>
        </w:rPr>
        <w:t>
</w:t>
      </w:r>
      <w:r>
        <w:rPr>
          <w:rFonts w:ascii="Times New Roman"/>
          <w:b w:val="false"/>
          <w:i/>
          <w:color w:val="000000"/>
          <w:sz w:val="28"/>
        </w:rPr>
        <w:t>      Ақжайық аудандық аумақтық</w:t>
      </w:r>
      <w:r>
        <w:br/>
      </w:r>
      <w:r>
        <w:rPr>
          <w:rFonts w:ascii="Times New Roman"/>
          <w:b w:val="false"/>
          <w:i w:val="false"/>
          <w:color w:val="000000"/>
          <w:sz w:val="28"/>
        </w:rPr>
        <w:t>
</w:t>
      </w:r>
      <w:r>
        <w:rPr>
          <w:rFonts w:ascii="Times New Roman"/>
          <w:b w:val="false"/>
          <w:i/>
          <w:color w:val="000000"/>
          <w:sz w:val="28"/>
        </w:rPr>
        <w:t>      инспекциясының бастығы</w:t>
      </w:r>
      <w:r>
        <w:br/>
      </w:r>
      <w:r>
        <w:rPr>
          <w:rFonts w:ascii="Times New Roman"/>
          <w:b w:val="false"/>
          <w:i w:val="false"/>
          <w:color w:val="000000"/>
          <w:sz w:val="28"/>
        </w:rPr>
        <w:t>
</w:t>
      </w:r>
      <w:r>
        <w:rPr>
          <w:rFonts w:ascii="Times New Roman"/>
          <w:b w:val="false"/>
          <w:i/>
          <w:color w:val="000000"/>
          <w:sz w:val="28"/>
        </w:rPr>
        <w:t>      ________________М. Е. Нысанбаев</w:t>
      </w:r>
      <w:r>
        <w:br/>
      </w:r>
      <w:r>
        <w:rPr>
          <w:rFonts w:ascii="Times New Roman"/>
          <w:b w:val="false"/>
          <w:i w:val="false"/>
          <w:color w:val="000000"/>
          <w:sz w:val="28"/>
        </w:rPr>
        <w:t>
</w:t>
      </w:r>
      <w:r>
        <w:rPr>
          <w:rFonts w:ascii="Times New Roman"/>
          <w:b w:val="false"/>
          <w:i/>
          <w:color w:val="000000"/>
          <w:sz w:val="28"/>
        </w:rPr>
        <w:t>      5 наурыз 2010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