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487e" w14:textId="82a4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"Бөкей ордасы ауданының 2010-2012 жылдарға араналған бюджеті туралы" 2009 жылғы 22 желтоқсандағы №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2010 жылғы 5 қарашадағы № 25-2 шешімі. Батыс Қазақстан облысы Бөкей ордасы ауданы әділет басқармасында 2010 жылғы 22 қарашада № 7-4-112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27 қазандағы № 26-1 "Батыс Қазақстан облыстық мәслихатының 2009 жылғы 14 желтоқсандағы 16-1 "2010-2012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3054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мәслихаттың кезекті жиырма бесінші сессиясы </w:t>
      </w:r>
      <w:r>
        <w:rPr>
          <w:rFonts w:ascii="Times New Roman"/>
          <w:b/>
          <w:i w:val="false"/>
          <w:color w:val="000000"/>
          <w:sz w:val="28"/>
        </w:rPr>
        <w:t>ШЕШІМ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"Бөкей ордасы ауданының 2010-2012 жылдарға арналған аудандық бюджеті туралы" 2009 жылдың 22 желтоқсандағы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7-4-99 тіркелген, 2010 жылғы 26 қаңтар-1 ақпандағы, 2010 жылғы 2-8 ақпандағы, 2010 жылғы 9-15 ақпандағы, 2010 жылғы 16-22 ақпандағы "Орда жұлдызы" газетінің № 5, № 6, № 7, №  8-9 сандарында жарияланған) келесі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тармақшаның бірінші абзацындағы "1 785 817" деген сан "1 789 984" деген санмен ауыстырылсын;</w:t>
      </w:r>
    </w:p>
    <w:bookmarkEnd w:id="3"/>
    <w:bookmarkStart w:name="z7" w:id="4"/>
    <w:p>
      <w:pPr>
        <w:spacing w:after="0"/>
        <w:ind w:left="0"/>
        <w:jc w:val="both"/>
      </w:pPr>
      <w:r>
        <w:rPr>
          <w:rFonts w:ascii="Times New Roman"/>
          <w:b w:val="false"/>
          <w:i w:val="false"/>
          <w:color w:val="000000"/>
          <w:sz w:val="28"/>
        </w:rPr>
        <w:t>
      бесінші абзацтағы "1 627 330" деген сан "1 631 497" деген санмен ауыстырылсын;</w:t>
      </w:r>
    </w:p>
    <w:bookmarkEnd w:id="4"/>
    <w:bookmarkStart w:name="z8" w:id="5"/>
    <w:p>
      <w:pPr>
        <w:spacing w:after="0"/>
        <w:ind w:left="0"/>
        <w:jc w:val="both"/>
      </w:pPr>
      <w:r>
        <w:rPr>
          <w:rFonts w:ascii="Times New Roman"/>
          <w:b w:val="false"/>
          <w:i w:val="false"/>
          <w:color w:val="000000"/>
          <w:sz w:val="28"/>
        </w:rPr>
        <w:t>
      2) тармақшадағы "1 797 445" деген сан "1 801 612" деген санмен ауыстырылсын;</w:t>
      </w:r>
    </w:p>
    <w:bookmarkEnd w:id="5"/>
    <w:bookmarkStart w:name="z9" w:id="6"/>
    <w:p>
      <w:pPr>
        <w:spacing w:after="0"/>
        <w:ind w:left="0"/>
        <w:jc w:val="both"/>
      </w:pP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8-тармақтың бірінші абзацындағы "563 440" деген сан "567 607" деген санмен ауыстырылсын;</w:t>
      </w:r>
    </w:p>
    <w:bookmarkEnd w:id="7"/>
    <w:bookmarkStart w:name="z11" w:id="8"/>
    <w:p>
      <w:pPr>
        <w:spacing w:after="0"/>
        <w:ind w:left="0"/>
        <w:jc w:val="both"/>
      </w:pPr>
      <w:r>
        <w:rPr>
          <w:rFonts w:ascii="Times New Roman"/>
          <w:b w:val="false"/>
          <w:i w:val="false"/>
          <w:color w:val="000000"/>
          <w:sz w:val="28"/>
        </w:rPr>
        <w:t>
      отыз бірінші абзацтағы "23 007" деген сан "26 174" деген санмен ауыстырылсын;</w:t>
      </w:r>
    </w:p>
    <w:bookmarkEnd w:id="8"/>
    <w:bookmarkStart w:name="z12" w:id="9"/>
    <w:p>
      <w:pPr>
        <w:spacing w:after="0"/>
        <w:ind w:left="0"/>
        <w:jc w:val="both"/>
      </w:pPr>
      <w:r>
        <w:rPr>
          <w:rFonts w:ascii="Times New Roman"/>
          <w:b w:val="false"/>
          <w:i w:val="false"/>
          <w:color w:val="000000"/>
          <w:sz w:val="28"/>
        </w:rPr>
        <w:t>
      мынадай мазмұндағы отыз екінші абзацпен толықтырылсын:</w:t>
      </w:r>
    </w:p>
    <w:bookmarkEnd w:id="9"/>
    <w:bookmarkStart w:name="z13" w:id="10"/>
    <w:p>
      <w:pPr>
        <w:spacing w:after="0"/>
        <w:ind w:left="0"/>
        <w:jc w:val="both"/>
      </w:pPr>
      <w:r>
        <w:rPr>
          <w:rFonts w:ascii="Times New Roman"/>
          <w:b w:val="false"/>
          <w:i w:val="false"/>
          <w:color w:val="000000"/>
          <w:sz w:val="28"/>
        </w:rPr>
        <w:t>
      "Мектептерді дезинфекциялауға – 1 000 мың теңге.";</w:t>
      </w:r>
    </w:p>
    <w:bookmarkEnd w:id="10"/>
    <w:bookmarkStart w:name="z14" w:id="11"/>
    <w:p>
      <w:pPr>
        <w:spacing w:after="0"/>
        <w:ind w:left="0"/>
        <w:jc w:val="both"/>
      </w:pPr>
      <w:r>
        <w:rPr>
          <w:rFonts w:ascii="Times New Roman"/>
          <w:b w:val="false"/>
          <w:i w:val="false"/>
          <w:color w:val="000000"/>
          <w:sz w:val="28"/>
        </w:rPr>
        <w:t xml:space="preserve">
      3) аталып отырған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2. Осы шешім 2010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Таңатов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Бисекенова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2010 жылғы 5 қарашадағы</w:t>
            </w:r>
            <w:r>
              <w:br/>
            </w:r>
            <w:r>
              <w:rPr>
                <w:rFonts w:ascii="Times New Roman"/>
                <w:b w:val="false"/>
                <w:i w:val="false"/>
                <w:color w:val="000000"/>
                <w:sz w:val="20"/>
              </w:rPr>
              <w:t>№ 25-2 шешіміне 1 қосымша</w:t>
            </w:r>
          </w:p>
        </w:tc>
      </w:tr>
    </w:tbl>
    <w:bookmarkStart w:name="z18" w:id="13"/>
    <w:p>
      <w:pPr>
        <w:spacing w:after="0"/>
        <w:ind w:left="0"/>
        <w:jc w:val="left"/>
      </w:pPr>
      <w:r>
        <w:rPr>
          <w:rFonts w:ascii="Times New Roman"/>
          <w:b/>
          <w:i w:val="false"/>
          <w:color w:val="000000"/>
        </w:rPr>
        <w:t xml:space="preserve"> 2010 жылға арналған Бөкей ордасы ауданының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769"/>
        <w:gridCol w:w="769"/>
        <w:gridCol w:w="5258"/>
        <w:gridCol w:w="3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1 789 984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және жеке кәсіпкерлердің мүлкіне салынатын салық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көлік құралдарына салынатын салық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ресурстары пайдаланғаны үшін түсетін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пайдаланғаны үшін төлем</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құжаттар берген үшін оған уәкілеттігі бар мемлекеттік органдар немесе лауазымды адамдар алынатын міндетті төлемдер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түсетін салықтық емес басқа да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участкелерін сатудан түсетін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1 631 497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1 631 497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275 201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1 063 890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508"/>
        <w:gridCol w:w="508"/>
        <w:gridCol w:w="508"/>
        <w:gridCol w:w="8518"/>
        <w:gridCol w:w="12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1 801 612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дейінгі тәрбие және оқыту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қызметін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722 191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жұмыспен қамту және әлеуметтік бағдарламалар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Түрғын үй көмегі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жұмыспен қамту және әлеуметтік бағдарламалар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кенестік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спортық жарыстар өткізу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кеністік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ішкі саясат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кенестікті ұйымдастыру жөніндегі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ішкі саясат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ауыл шаруашылық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эпизоотиялық аурулары бойынша ветеринариялық іс-шараларды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жер қатынастары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сәулет және қала құрылысы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кәсіпкерлік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операциялар бойынша сальдо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қаржыландыру(профицитін пайдалану)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