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a487e" w14:textId="82a48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"Бөкей ордасы ауданының 2010-2012 жылдарға араналған бюджеті туралы" 2009 жылғы 22 желтоқсандағы № 19-2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2010 жылғы 5 қарашадағы № 25-2 шешімі. Батыс Қазақстан облысы Бөкей ордасы ауданы әділет басқармасында 2010 жылғы 22 қарашада № 7-4-112 тіркелді. Күші жойылды - Батыс Қазақстан облысы Бөкей ордасы аудандық мәслихатының 2012 жылғы 23 қаңтардағы № 1-4 шешімімен.</w:t>
      </w:r>
    </w:p>
    <w:p>
      <w:pPr>
        <w:spacing w:after="0"/>
        <w:ind w:left="0"/>
        <w:jc w:val="both"/>
      </w:pPr>
      <w:r>
        <w:rPr>
          <w:rFonts w:ascii="Times New Roman"/>
          <w:b w:val="false"/>
          <w:i w:val="false"/>
          <w:color w:val="ff0000"/>
          <w:sz w:val="28"/>
        </w:rPr>
        <w:t>
      Ескерту. Күші жойылды - Батыс Қазақстан облысы Бөкей ордасы аудандық мәслихатының 2012.01.23 № 1-4 Шешімімен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 95-ІV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2010 жылғы 27 қазандағы № 26-1 "Батыс Қазақстан облыстық мәслихатының 2009 жылғы 14 желтоқсандағы 16-1 "2010-2012 жылдарға арналған облыстық бюджет туралы" шешіміне өзгерістер мен толықтырулар енгізу туралы" (нормативтік құқықтық актілерді мемлекеттік тіркеу тізілімінде № 3054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мәслихаттың кезекті жиырма бесінші сессиясы </w:t>
      </w:r>
      <w:r>
        <w:rPr>
          <w:rFonts w:ascii="Times New Roman"/>
          <w:b/>
          <w:i w:val="false"/>
          <w:color w:val="000000"/>
          <w:sz w:val="28"/>
        </w:rPr>
        <w:t>ШЕШІМ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Бөкей ордасы аудандық мәслихатының "Бөкей ордасы ауданының 2010-2012 жылдарға арналған аудандық бюджеті туралы" 2009 жылдың 22 желтоқсандағы № 19–2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7-4-99 тіркелген, 2010 жылғы 26 қаңтар-1 ақпандағы, 2010 жылғы 2-8 ақпандағы, 2010 жылғы 9-15 ақпандағы, 2010 жылғы 16-22 ақпандағы "Орда жұлдызы" газетінің № 5, № 6, № 7, №  8-9 сандарында жарияланған) келесі өзгерістер мен толықтырулар енгізілсін:</w:t>
      </w:r>
    </w:p>
    <w:bookmarkEnd w:id="1"/>
    <w:bookmarkStart w:name="z5" w:id="2"/>
    <w:p>
      <w:pPr>
        <w:spacing w:after="0"/>
        <w:ind w:left="0"/>
        <w:jc w:val="both"/>
      </w:pP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1) тармақшаның бірінші абзацындағы "1 785 817" деген сан "1 789 984" деген санмен ауыстырылсын;</w:t>
      </w:r>
    </w:p>
    <w:bookmarkEnd w:id="3"/>
    <w:bookmarkStart w:name="z7" w:id="4"/>
    <w:p>
      <w:pPr>
        <w:spacing w:after="0"/>
        <w:ind w:left="0"/>
        <w:jc w:val="both"/>
      </w:pPr>
      <w:r>
        <w:rPr>
          <w:rFonts w:ascii="Times New Roman"/>
          <w:b w:val="false"/>
          <w:i w:val="false"/>
          <w:color w:val="000000"/>
          <w:sz w:val="28"/>
        </w:rPr>
        <w:t>
      бесінші абзацтағы "1 627 330" деген сан "1 631 497" деген санмен ауыстырылсын;</w:t>
      </w:r>
    </w:p>
    <w:bookmarkEnd w:id="4"/>
    <w:bookmarkStart w:name="z8" w:id="5"/>
    <w:p>
      <w:pPr>
        <w:spacing w:after="0"/>
        <w:ind w:left="0"/>
        <w:jc w:val="both"/>
      </w:pPr>
      <w:r>
        <w:rPr>
          <w:rFonts w:ascii="Times New Roman"/>
          <w:b w:val="false"/>
          <w:i w:val="false"/>
          <w:color w:val="000000"/>
          <w:sz w:val="28"/>
        </w:rPr>
        <w:t>
      2) тармақшадағы "1 797 445" деген сан "1 801 612" деген санмен ауыстырылсын;</w:t>
      </w:r>
    </w:p>
    <w:bookmarkEnd w:id="5"/>
    <w:bookmarkStart w:name="z9" w:id="6"/>
    <w:p>
      <w:pPr>
        <w:spacing w:after="0"/>
        <w:ind w:left="0"/>
        <w:jc w:val="both"/>
      </w:pPr>
      <w:r>
        <w:rPr>
          <w:rFonts w:ascii="Times New Roman"/>
          <w:b w:val="false"/>
          <w:i w:val="false"/>
          <w:color w:val="000000"/>
          <w:sz w:val="28"/>
        </w:rPr>
        <w:t>
      2) </w:t>
      </w:r>
      <w:r>
        <w:rPr>
          <w:rFonts w:ascii="Times New Roman"/>
          <w:b w:val="false"/>
          <w:i w:val="false"/>
          <w:color w:val="000000"/>
          <w:sz w:val="28"/>
        </w:rPr>
        <w:t>8 тармақта</w:t>
      </w:r>
      <w:r>
        <w:rPr>
          <w:rFonts w:ascii="Times New Roman"/>
          <w:b w:val="false"/>
          <w:i w:val="false"/>
          <w:color w:val="000000"/>
          <w:sz w:val="28"/>
        </w:rPr>
        <w:t>:</w:t>
      </w:r>
    </w:p>
    <w:bookmarkEnd w:id="6"/>
    <w:bookmarkStart w:name="z10" w:id="7"/>
    <w:p>
      <w:pPr>
        <w:spacing w:after="0"/>
        <w:ind w:left="0"/>
        <w:jc w:val="both"/>
      </w:pPr>
      <w:r>
        <w:rPr>
          <w:rFonts w:ascii="Times New Roman"/>
          <w:b w:val="false"/>
          <w:i w:val="false"/>
          <w:color w:val="000000"/>
          <w:sz w:val="28"/>
        </w:rPr>
        <w:t>
      8-тармақтың бірінші абзацындағы "563 440" деген сан "567 607" деген санмен ауыстырылсын;</w:t>
      </w:r>
    </w:p>
    <w:bookmarkEnd w:id="7"/>
    <w:bookmarkStart w:name="z11" w:id="8"/>
    <w:p>
      <w:pPr>
        <w:spacing w:after="0"/>
        <w:ind w:left="0"/>
        <w:jc w:val="both"/>
      </w:pPr>
      <w:r>
        <w:rPr>
          <w:rFonts w:ascii="Times New Roman"/>
          <w:b w:val="false"/>
          <w:i w:val="false"/>
          <w:color w:val="000000"/>
          <w:sz w:val="28"/>
        </w:rPr>
        <w:t>
      отыз бірінші абзацтағы "23 007" деген сан "26 174" деген санмен ауыстырылсын;</w:t>
      </w:r>
    </w:p>
    <w:bookmarkEnd w:id="8"/>
    <w:bookmarkStart w:name="z12" w:id="9"/>
    <w:p>
      <w:pPr>
        <w:spacing w:after="0"/>
        <w:ind w:left="0"/>
        <w:jc w:val="both"/>
      </w:pPr>
      <w:r>
        <w:rPr>
          <w:rFonts w:ascii="Times New Roman"/>
          <w:b w:val="false"/>
          <w:i w:val="false"/>
          <w:color w:val="000000"/>
          <w:sz w:val="28"/>
        </w:rPr>
        <w:t>
      мынадай мазмұндағы отыз екінші абзацпен толықтырылсын:</w:t>
      </w:r>
    </w:p>
    <w:bookmarkEnd w:id="9"/>
    <w:bookmarkStart w:name="z13" w:id="10"/>
    <w:p>
      <w:pPr>
        <w:spacing w:after="0"/>
        <w:ind w:left="0"/>
        <w:jc w:val="both"/>
      </w:pPr>
      <w:r>
        <w:rPr>
          <w:rFonts w:ascii="Times New Roman"/>
          <w:b w:val="false"/>
          <w:i w:val="false"/>
          <w:color w:val="000000"/>
          <w:sz w:val="28"/>
        </w:rPr>
        <w:t>
      "Мектептерді дезинфекциялауға – 1 000 мың теңге.";</w:t>
      </w:r>
    </w:p>
    <w:bookmarkEnd w:id="10"/>
    <w:bookmarkStart w:name="z14" w:id="11"/>
    <w:p>
      <w:pPr>
        <w:spacing w:after="0"/>
        <w:ind w:left="0"/>
        <w:jc w:val="both"/>
      </w:pPr>
      <w:r>
        <w:rPr>
          <w:rFonts w:ascii="Times New Roman"/>
          <w:b w:val="false"/>
          <w:i w:val="false"/>
          <w:color w:val="000000"/>
          <w:sz w:val="28"/>
        </w:rPr>
        <w:t xml:space="preserve">
      3) аталып отырған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11"/>
    <w:bookmarkStart w:name="z15" w:id="12"/>
    <w:p>
      <w:pPr>
        <w:spacing w:after="0"/>
        <w:ind w:left="0"/>
        <w:jc w:val="both"/>
      </w:pPr>
      <w:r>
        <w:rPr>
          <w:rFonts w:ascii="Times New Roman"/>
          <w:b w:val="false"/>
          <w:i w:val="false"/>
          <w:color w:val="000000"/>
          <w:sz w:val="28"/>
        </w:rPr>
        <w:t>
      2. Осы шешім 2010 жылдың 1 қаңтарынан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Таңатов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Бисекенова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 мәслихаттың</w:t>
            </w:r>
            <w:r>
              <w:br/>
            </w:r>
            <w:r>
              <w:rPr>
                <w:rFonts w:ascii="Times New Roman"/>
                <w:b w:val="false"/>
                <w:i w:val="false"/>
                <w:color w:val="000000"/>
                <w:sz w:val="20"/>
              </w:rPr>
              <w:t>2010 жылғы 5 қарашадағы</w:t>
            </w:r>
            <w:r>
              <w:br/>
            </w:r>
            <w:r>
              <w:rPr>
                <w:rFonts w:ascii="Times New Roman"/>
                <w:b w:val="false"/>
                <w:i w:val="false"/>
                <w:color w:val="000000"/>
                <w:sz w:val="20"/>
              </w:rPr>
              <w:t>№ 25-2 шешіміне 1 қосымша</w:t>
            </w:r>
          </w:p>
        </w:tc>
      </w:tr>
    </w:tbl>
    <w:bookmarkStart w:name="z18" w:id="13"/>
    <w:p>
      <w:pPr>
        <w:spacing w:after="0"/>
        <w:ind w:left="0"/>
        <w:jc w:val="left"/>
      </w:pPr>
      <w:r>
        <w:rPr>
          <w:rFonts w:ascii="Times New Roman"/>
          <w:b/>
          <w:i w:val="false"/>
          <w:color w:val="000000"/>
        </w:rPr>
        <w:t xml:space="preserve"> 2010 жылға арналған Бөкей ордасы ауданының бюджеті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769"/>
        <w:gridCol w:w="769"/>
        <w:gridCol w:w="769"/>
        <w:gridCol w:w="5258"/>
        <w:gridCol w:w="39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1 789 984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145 134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142 724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ұсталатын жеке табыс салығы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53 757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айналысатын жеке тұлғалардан алынатын жеке табыс салығы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біржолғы талон бойынша жүзеге асыратын жеке тұлғалардан алынатын жеке табыс салығы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58 345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және жеке кәсіпкерлердің мүлкіне салынатын салық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көлік құралдарына салынатын салық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көлік құралдарына салынатын салық</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ресурстары пайдаланғаны үшін түсетін түсімдер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Ормандағы пайдаланғаны үшін төлем</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кәсіби қызметті жүргізгені үшін алынатын алымдар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мәнді іс-әрекеттерді жасағаны және (немесе) құжаттар берген үшін оған уәкілеттігі бар мемлекеттік органдар немесе лауазымды адамдар алынатын міндетті төлемдер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мүлікті жалдаудан түсетін кірістер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мемлекеттік органдар салатын әкімшілік айыппұлдар, өсімпұлдар, санкциялар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түсетін салықтық емес басқа да түсімдер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участкелерін сатудан түсетін түсімдер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1 631 497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1 631 497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275 201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292 406</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1 063 890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13 353</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13 353</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13 353</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508"/>
        <w:gridCol w:w="508"/>
        <w:gridCol w:w="508"/>
        <w:gridCol w:w="508"/>
        <w:gridCol w:w="8518"/>
        <w:gridCol w:w="124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1 801 612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(областық манызы бар қаланы) бақару саласындағы мемлекеттік саясатты іске асыру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855 496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дейінгі тәрбие және оқыту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білім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ұйымдарынің қызметін қамтамасыз 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784 806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білім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784 806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722 191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білім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үйінде әлеуметтік көмек көрсету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жұмыспен қамту және әлеуметтік бағдарламалар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Түрғын үй көмегі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қамтамасыз ету салаларындағы өзге де қызметтер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жұмыспен қамту және әлеуметтік бағдарламалар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шаруашылық</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жайластыру және (немесе) сатып алу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тұрғын үй-коммуналдық шаруашылығы, жолаушылар көлігі және автомобиль жолдары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құрылыс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объектілерін дамыту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кенестік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мәдениет және тілдерді дамыту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денгейде спортық жарыстар өткізу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кеністік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мәдениет және тілдерді дамыту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ішкі саясат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кенестікті ұйымдастыру жөніндегі өзге де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мәдениет және тілдерді дамыту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ішкі саясат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және тілдерді дамыту саласындағы мемлекеттік саясатты іске асыру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ауыл шаруашылық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Жергілікте деңгейде ауыл шаруашылығы саласындағы мемлекеттік саясатты іске асыру жөніндегі қызметтер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эпизоотиялық аурулары бойынша ветеринариялық іс-шараларды жүргізу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жер қатынастары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құрылыс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сәулет және қала құрылысы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193 836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кәсіпкерлік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қаржы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тұрғын үй-коммуналдық шаруашылығы, жолаушылар көлігі және автомобиль жолдары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берлетін ағымдағы нысаналы трансферттер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активтермен операциялар бойынша сальдо</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қаржыландыру(профицитін пайдалану)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