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b047" w14:textId="9e3b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Бокей ордасы ауданының 2011-2013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Бөкей ордасы аудандық мәслихатының 2010 жылғы 22 желтоқсандағы № 26-1 шешімі. Батыс Қазақстан облысы Бөкей ордасы ауданы әділет басқармасында 2010 жылғы 29 желтоқсанда № 7-4-114 тіркелді. Күші жойылды - Батыс Қазақстан облысы Бөкей ордасы аудандық мәслихатының 2012 жылғы 23 қаңтардағы № 1-4 шешімімен</w:t>
      </w:r>
    </w:p>
    <w:p>
      <w:pPr>
        <w:spacing w:after="0"/>
        <w:ind w:left="0"/>
        <w:jc w:val="both"/>
      </w:pPr>
      <w:r>
        <w:rPr>
          <w:rFonts w:ascii="Times New Roman"/>
          <w:b w:val="false"/>
          <w:i w:val="false"/>
          <w:color w:val="ff0000"/>
          <w:sz w:val="28"/>
        </w:rPr>
        <w:t>      Ескерту. Күші жойылды - Батыс Қазақстан облысы Бөкей ордасы аудандық мәслихатының 2012.01.23 № 1-4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мәслихатының 2010 жылғы 13 желтоқсандағы № 28–2 "2011-2013 жылдарға арналған облыстық бюджет туралы" (нормативтік құқықтық актілерді мемлекеттік тіркеу тізілімінде № 3058 тіркелген) </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аудандық мәслихаттың кезекті жиырма алтыншы сессиясы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2011 жылға келесі көлемдерде бекітілсін:</w:t>
      </w:r>
      <w:r>
        <w:br/>
      </w:r>
      <w:r>
        <w:rPr>
          <w:rFonts w:ascii="Times New Roman"/>
          <w:b w:val="false"/>
          <w:i w:val="false"/>
          <w:color w:val="000000"/>
          <w:sz w:val="28"/>
        </w:rPr>
        <w:t>
      1) кірістер – 2 000 852 мың теңге:</w:t>
      </w:r>
      <w:r>
        <w:br/>
      </w:r>
      <w:r>
        <w:rPr>
          <w:rFonts w:ascii="Times New Roman"/>
          <w:b w:val="false"/>
          <w:i w:val="false"/>
          <w:color w:val="000000"/>
          <w:sz w:val="28"/>
        </w:rPr>
        <w:t>
      салықтық түсімдер – 179 315 мың. теңге;</w:t>
      </w:r>
      <w:r>
        <w:br/>
      </w:r>
      <w:r>
        <w:rPr>
          <w:rFonts w:ascii="Times New Roman"/>
          <w:b w:val="false"/>
          <w:i w:val="false"/>
          <w:color w:val="000000"/>
          <w:sz w:val="28"/>
        </w:rPr>
        <w:t>
      салықтық емес түсімдер – 3 647 мың теңге;</w:t>
      </w:r>
      <w:r>
        <w:br/>
      </w:r>
      <w:r>
        <w:rPr>
          <w:rFonts w:ascii="Times New Roman"/>
          <w:b w:val="false"/>
          <w:i w:val="false"/>
          <w:color w:val="000000"/>
          <w:sz w:val="28"/>
        </w:rPr>
        <w:t>
      негізгі капиталды сатудан түсетін түсімдер – 184 мың теңге;</w:t>
      </w:r>
      <w:r>
        <w:br/>
      </w:r>
      <w:r>
        <w:rPr>
          <w:rFonts w:ascii="Times New Roman"/>
          <w:b w:val="false"/>
          <w:i w:val="false"/>
          <w:color w:val="000000"/>
          <w:sz w:val="28"/>
        </w:rPr>
        <w:t>
      трансферттер түсімі – 1 817 706 мың теңге;</w:t>
      </w:r>
      <w:r>
        <w:br/>
      </w:r>
      <w:r>
        <w:rPr>
          <w:rFonts w:ascii="Times New Roman"/>
          <w:b w:val="false"/>
          <w:i w:val="false"/>
          <w:color w:val="000000"/>
          <w:sz w:val="28"/>
        </w:rPr>
        <w:t>
      2) шығындар – 1 992 108 мың теңге;</w:t>
      </w:r>
      <w:r>
        <w:br/>
      </w:r>
      <w:r>
        <w:rPr>
          <w:rFonts w:ascii="Times New Roman"/>
          <w:b w:val="false"/>
          <w:i w:val="false"/>
          <w:color w:val="000000"/>
          <w:sz w:val="28"/>
        </w:rPr>
        <w:t>
      3) таза бюджеттік кредиттеу – 58 002 мың теңге:</w:t>
      </w:r>
      <w:r>
        <w:br/>
      </w:r>
      <w:r>
        <w:rPr>
          <w:rFonts w:ascii="Times New Roman"/>
          <w:b w:val="false"/>
          <w:i w:val="false"/>
          <w:color w:val="000000"/>
          <w:sz w:val="28"/>
        </w:rPr>
        <w:t>
      бюджеттік кредиттер – 58 002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25 000 мың теңге:</w:t>
      </w:r>
      <w:r>
        <w:br/>
      </w:r>
      <w:r>
        <w:rPr>
          <w:rFonts w:ascii="Times New Roman"/>
          <w:b w:val="false"/>
          <w:i w:val="false"/>
          <w:color w:val="000000"/>
          <w:sz w:val="28"/>
        </w:rPr>
        <w:t>
      қаржы активтерін сатып алу – 25 000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-74 258 мың теңге;</w:t>
      </w:r>
      <w:r>
        <w:br/>
      </w:r>
      <w:r>
        <w:rPr>
          <w:rFonts w:ascii="Times New Roman"/>
          <w:b w:val="false"/>
          <w:i w:val="false"/>
          <w:color w:val="000000"/>
          <w:sz w:val="28"/>
        </w:rPr>
        <w:t>
      6) бюджет тапшылығын (профицитін пайдалану) қаржыландыру – 74  258 мың теңге:</w:t>
      </w:r>
      <w:r>
        <w:br/>
      </w:r>
      <w:r>
        <w:rPr>
          <w:rFonts w:ascii="Times New Roman"/>
          <w:b w:val="false"/>
          <w:i w:val="false"/>
          <w:color w:val="000000"/>
          <w:sz w:val="28"/>
        </w:rPr>
        <w:t>
      қарыздар түсімі – 48 910 мың теңге;</w:t>
      </w:r>
      <w:r>
        <w:br/>
      </w:r>
      <w:r>
        <w:rPr>
          <w:rFonts w:ascii="Times New Roman"/>
          <w:b w:val="false"/>
          <w:i w:val="false"/>
          <w:color w:val="000000"/>
          <w:sz w:val="28"/>
        </w:rPr>
        <w:t>
      қарыздарды өтеу – 1 118 мың теңге;</w:t>
      </w:r>
      <w:r>
        <w:br/>
      </w:r>
      <w:r>
        <w:rPr>
          <w:rFonts w:ascii="Times New Roman"/>
          <w:b w:val="false"/>
          <w:i w:val="false"/>
          <w:color w:val="000000"/>
          <w:sz w:val="28"/>
        </w:rPr>
        <w:t>
      бюджет қаражатының пайдаланылатын қалдықтары – 26 466 мың теңге.</w:t>
      </w:r>
      <w:r>
        <w:br/>
      </w:r>
      <w:r>
        <w:rPr>
          <w:rFonts w:ascii="Times New Roman"/>
          <w:b w:val="false"/>
          <w:i w:val="false"/>
          <w:color w:val="000000"/>
          <w:sz w:val="28"/>
        </w:rPr>
        <w:t>
      </w:t>
      </w:r>
      <w:r>
        <w:rPr>
          <w:rFonts w:ascii="Times New Roman"/>
          <w:b w:val="false"/>
          <w:i w:val="false"/>
          <w:color w:val="ff0000"/>
          <w:sz w:val="28"/>
        </w:rPr>
        <w:t xml:space="preserve">Ескерту. 1 тармаққа өзгерту енгізілді - Батыс Қазақстан облысы Бөкей ордасы аудандық мәслихаттың 2011.04.06 </w:t>
      </w:r>
      <w:r>
        <w:rPr>
          <w:rFonts w:ascii="Times New Roman"/>
          <w:b w:val="false"/>
          <w:i w:val="false"/>
          <w:color w:val="000000"/>
          <w:sz w:val="28"/>
        </w:rPr>
        <w:t>№ 28-1</w:t>
      </w:r>
      <w:r>
        <w:rPr>
          <w:rFonts w:ascii="Times New Roman"/>
          <w:b w:val="false"/>
          <w:i w:val="false"/>
          <w:color w:val="ff0000"/>
          <w:sz w:val="28"/>
        </w:rPr>
        <w:t xml:space="preserve">, 2011.07.11 </w:t>
      </w:r>
      <w:r>
        <w:rPr>
          <w:rFonts w:ascii="Times New Roman"/>
          <w:b w:val="false"/>
          <w:i w:val="false"/>
          <w:color w:val="000000"/>
          <w:sz w:val="28"/>
        </w:rPr>
        <w:t>№ 29-2</w:t>
      </w:r>
      <w:r>
        <w:rPr>
          <w:rFonts w:ascii="Times New Roman"/>
          <w:b w:val="false"/>
          <w:i w:val="false"/>
          <w:color w:val="ff0000"/>
          <w:sz w:val="28"/>
        </w:rPr>
        <w:t xml:space="preserve">, 2011.11.14 </w:t>
      </w:r>
      <w:r>
        <w:rPr>
          <w:rFonts w:ascii="Times New Roman"/>
          <w:b w:val="false"/>
          <w:i w:val="false"/>
          <w:color w:val="000000"/>
          <w:sz w:val="28"/>
        </w:rPr>
        <w:t>№ 32-1</w:t>
      </w:r>
      <w:r>
        <w:rPr>
          <w:rFonts w:ascii="Times New Roman"/>
          <w:b w:val="false"/>
          <w:i w:val="false"/>
          <w:color w:val="000000"/>
          <w:sz w:val="28"/>
        </w:rPr>
        <w:t> </w:t>
      </w:r>
      <w:r>
        <w:rPr>
          <w:rFonts w:ascii="Times New Roman"/>
          <w:b w:val="false"/>
          <w:i w:val="false"/>
          <w:color w:val="ff0000"/>
          <w:sz w:val="28"/>
        </w:rPr>
        <w:t>(2011.01.01 бастап қолданысқа енгізіледі)</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"2011-2013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 пунктіне</w:t>
      </w:r>
      <w:r>
        <w:rPr>
          <w:rFonts w:ascii="Times New Roman"/>
          <w:b w:val="false"/>
          <w:i w:val="false"/>
          <w:color w:val="000000"/>
          <w:sz w:val="28"/>
        </w:rPr>
        <w:t xml:space="preserve"> сәйкес қарастырылады.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"2011-2013 жылдарға арналған республикалық бюджет туралы" </w:t>
      </w:r>
      <w:r>
        <w:rPr>
          <w:rFonts w:ascii="Times New Roman"/>
          <w:b w:val="false"/>
          <w:i w:val="false"/>
          <w:color w:val="000000"/>
          <w:sz w:val="28"/>
        </w:rPr>
        <w:t>Заңының</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2011 жылға арналған аудандық бюджетте республикалық бюджеттен бөлінетін нысаналы трансферттердің және кредиттердің жалпы сомасы 553  940 мың теңге көлемінде қарастырылсын,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4 096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763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тәрбиелеуші ата-аналарға (қамқоршыларға) айсайынғы ақшалай қаражаттарды төлеуге – 3 228 мың теңге;</w:t>
      </w:r>
      <w:r>
        <w:br/>
      </w:r>
      <w:r>
        <w:rPr>
          <w:rFonts w:ascii="Times New Roman"/>
          <w:b w:val="false"/>
          <w:i w:val="false"/>
          <w:color w:val="000000"/>
          <w:sz w:val="28"/>
        </w:rPr>
        <w:t>
      арнайы әлеуметтік қызмет стандарттарын енгізуге – 1 475 мың теңге;</w:t>
      </w:r>
      <w:r>
        <w:br/>
      </w:r>
      <w:r>
        <w:rPr>
          <w:rFonts w:ascii="Times New Roman"/>
          <w:b w:val="false"/>
          <w:i w:val="false"/>
          <w:color w:val="000000"/>
          <w:sz w:val="28"/>
        </w:rPr>
        <w:t>
      эпизоотияға қарсы іс-шаралар жүргізуге – 26 821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 5 282 мың теңге;</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 үшін жергілікті атқарушы органдарға берілетін бюджеттік кредиттер – 48 910 мың теңге;</w:t>
      </w:r>
      <w:r>
        <w:br/>
      </w:r>
      <w:r>
        <w:rPr>
          <w:rFonts w:ascii="Times New Roman"/>
          <w:b w:val="false"/>
          <w:i w:val="false"/>
          <w:color w:val="000000"/>
          <w:sz w:val="28"/>
        </w:rPr>
        <w:t>
      инженерлік–коммуникациялық инфрақұрылымды дамытуға, жайластыруға және (немесе) сатып алуға – 5 404 мың теңге;</w:t>
      </w:r>
      <w:r>
        <w:br/>
      </w:r>
      <w:r>
        <w:rPr>
          <w:rFonts w:ascii="Times New Roman"/>
          <w:b w:val="false"/>
          <w:i w:val="false"/>
          <w:color w:val="000000"/>
          <w:sz w:val="28"/>
        </w:rPr>
        <w:t>
      мемлекеттік коммуналдық тұрғын үй қорының тұрғын үйін салуға және жайластыруға және (немесе) сатып алуға – 10 100 мың теңге;</w:t>
      </w:r>
      <w:r>
        <w:br/>
      </w:r>
      <w:r>
        <w:rPr>
          <w:rFonts w:ascii="Times New Roman"/>
          <w:b w:val="false"/>
          <w:i w:val="false"/>
          <w:color w:val="000000"/>
          <w:sz w:val="28"/>
        </w:rPr>
        <w:t>
      Батыс Қазақстан облысы, Бөкей ордасы ауданының Сайқын ауылындағы 280 орындық балалар бақшасы құрылысы – 391 137 мың теңге;</w:t>
      </w:r>
      <w:r>
        <w:br/>
      </w:r>
      <w:r>
        <w:rPr>
          <w:rFonts w:ascii="Times New Roman"/>
          <w:b w:val="false"/>
          <w:i w:val="false"/>
          <w:color w:val="000000"/>
          <w:sz w:val="28"/>
        </w:rPr>
        <w:t>
      Батыс Қазақстан облысы, Бөкей ордасы ауданының Саралжын ауылындағы су құбырының құрылысы – 24 240 мың теңге;</w:t>
      </w:r>
      <w:r>
        <w:br/>
      </w:r>
      <w:r>
        <w:rPr>
          <w:rFonts w:ascii="Times New Roman"/>
          <w:b w:val="false"/>
          <w:i w:val="false"/>
          <w:color w:val="000000"/>
          <w:sz w:val="28"/>
        </w:rPr>
        <w:t>
      Батыс Қазақстан облысы, Бөкей ордасы ауданының Хан Ордасы ауылішілік су құбырлары жүйесін қайта құру жобасы бойынша жобалық-сметалық құжаттама әзірлеу – 0 мың теңге;</w:t>
      </w:r>
      <w:r>
        <w:br/>
      </w:r>
      <w:r>
        <w:rPr>
          <w:rFonts w:ascii="Times New Roman"/>
          <w:b w:val="false"/>
          <w:i w:val="false"/>
          <w:color w:val="000000"/>
          <w:sz w:val="28"/>
        </w:rPr>
        <w:t>
      Батыс Қазақстан облысы, Бөкей ордасы ауданының Жиекқұм ауылында су құбырын салу жобасы бойынша жобалық-сметалық құжаттама әзірлеу – 6 593 мың теңге;</w:t>
      </w:r>
      <w:r>
        <w:br/>
      </w:r>
      <w:r>
        <w:rPr>
          <w:rFonts w:ascii="Times New Roman"/>
          <w:b w:val="false"/>
          <w:i w:val="false"/>
          <w:color w:val="000000"/>
          <w:sz w:val="28"/>
        </w:rPr>
        <w:t>
      Батыс Қазақстан облысы, Бөкей ордасы ауданының Сейтқали ауылында су құбырын салу жобасы бойынша жобалық-сметалық құжаттама әзірлеу – 6 510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көлемін - 6 531 мың теңге;</w:t>
      </w:r>
      <w:r>
        <w:br/>
      </w:r>
      <w:r>
        <w:rPr>
          <w:rFonts w:ascii="Times New Roman"/>
          <w:b w:val="false"/>
          <w:i w:val="false"/>
          <w:color w:val="000000"/>
          <w:sz w:val="28"/>
        </w:rPr>
        <w:t>
      "Бизнестің жол картасы – 2020" бағдарламасы шеңберінде жеке меншік кәсіпкерлікті қолдауға – 3 900 мың теңге;</w:t>
      </w:r>
      <w:r>
        <w:br/>
      </w:r>
      <w:r>
        <w:rPr>
          <w:rFonts w:ascii="Times New Roman"/>
          <w:b w:val="false"/>
          <w:i w:val="false"/>
          <w:color w:val="000000"/>
          <w:sz w:val="28"/>
        </w:rPr>
        <w:t>
      жұмыспен қамту 2020 бағдарламасы шеңберінде жұмыспен қамту орталықтарын құруға" - 5 800 мың теңге;</w:t>
      </w:r>
      <w:r>
        <w:br/>
      </w:r>
      <w:r>
        <w:rPr>
          <w:rFonts w:ascii="Times New Roman"/>
          <w:b w:val="false"/>
          <w:i w:val="false"/>
          <w:color w:val="000000"/>
          <w:sz w:val="28"/>
        </w:rPr>
        <w:t>
      үйде оқытылатын мүгедек балаларды жабдықпен, бағдарламалық қамтыммен қамтамасыз ету - 3 150 мың теңге.</w:t>
      </w:r>
      <w:r>
        <w:br/>
      </w:r>
      <w:r>
        <w:rPr>
          <w:rFonts w:ascii="Times New Roman"/>
          <w:b w:val="false"/>
          <w:i w:val="false"/>
          <w:color w:val="000000"/>
          <w:sz w:val="28"/>
        </w:rPr>
        <w:t>
      </w:t>
      </w:r>
      <w:r>
        <w:rPr>
          <w:rFonts w:ascii="Times New Roman"/>
          <w:b w:val="false"/>
          <w:i w:val="false"/>
          <w:color w:val="ff0000"/>
          <w:sz w:val="28"/>
        </w:rPr>
        <w:t xml:space="preserve">Ескерту. 3 тармаққа өзгерту енгізілді - Батыс Қазақстан облысы Бөкей ордасы аудандық мәслихаттың 2011.04.06 </w:t>
      </w:r>
      <w:r>
        <w:rPr>
          <w:rFonts w:ascii="Times New Roman"/>
          <w:b w:val="false"/>
          <w:i w:val="false"/>
          <w:color w:val="000000"/>
          <w:sz w:val="28"/>
        </w:rPr>
        <w:t>№ 28-1</w:t>
      </w:r>
      <w:r>
        <w:rPr>
          <w:rFonts w:ascii="Times New Roman"/>
          <w:b w:val="false"/>
          <w:i w:val="false"/>
          <w:color w:val="ff0000"/>
          <w:sz w:val="28"/>
        </w:rPr>
        <w:t xml:space="preserve">, 2011.07.11 </w:t>
      </w:r>
      <w:r>
        <w:rPr>
          <w:rFonts w:ascii="Times New Roman"/>
          <w:b w:val="false"/>
          <w:i w:val="false"/>
          <w:color w:val="000000"/>
          <w:sz w:val="28"/>
        </w:rPr>
        <w:t>№ 29-2</w:t>
      </w:r>
      <w:r>
        <w:rPr>
          <w:rFonts w:ascii="Times New Roman"/>
          <w:b w:val="false"/>
          <w:i w:val="false"/>
          <w:color w:val="ff0000"/>
          <w:sz w:val="28"/>
        </w:rPr>
        <w:t xml:space="preserve">, 2011.11.14 </w:t>
      </w:r>
      <w:r>
        <w:rPr>
          <w:rFonts w:ascii="Times New Roman"/>
          <w:b w:val="false"/>
          <w:i w:val="false"/>
          <w:color w:val="000000"/>
          <w:sz w:val="28"/>
        </w:rPr>
        <w:t>№ 32-1</w:t>
      </w:r>
      <w:r>
        <w:rPr>
          <w:rFonts w:ascii="Times New Roman"/>
          <w:b w:val="false"/>
          <w:i w:val="false"/>
          <w:color w:val="000000"/>
          <w:sz w:val="28"/>
        </w:rPr>
        <w:t> </w:t>
      </w:r>
      <w:r>
        <w:rPr>
          <w:rFonts w:ascii="Times New Roman"/>
          <w:b w:val="false"/>
          <w:i w:val="false"/>
          <w:color w:val="ff0000"/>
          <w:sz w:val="28"/>
        </w:rPr>
        <w:t>(2011.01.01 бастап қолданысқа енгізіледі)</w:t>
      </w:r>
      <w:r>
        <w:rPr>
          <w:rFonts w:ascii="Times New Roman"/>
          <w:b w:val="false"/>
          <w:i w:val="false"/>
          <w:color w:val="000000"/>
          <w:sz w:val="28"/>
        </w:rPr>
        <w:t> </w:t>
      </w:r>
      <w:r>
        <w:rPr>
          <w:rFonts w:ascii="Times New Roman"/>
          <w:b w:val="false"/>
          <w:i w:val="false"/>
          <w:color w:val="ff0000"/>
          <w:sz w:val="28"/>
        </w:rPr>
        <w:t>Шешімдерімен.</w:t>
      </w:r>
      <w:r>
        <w:br/>
      </w:r>
      <w:r>
        <w:rPr>
          <w:rFonts w:ascii="Times New Roman"/>
          <w:b w:val="false"/>
          <w:i w:val="false"/>
          <w:color w:val="000000"/>
          <w:sz w:val="28"/>
        </w:rPr>
        <w:t>
</w:t>
      </w:r>
      <w:r>
        <w:rPr>
          <w:rFonts w:ascii="Times New Roman"/>
          <w:b w:val="false"/>
          <w:i w:val="false"/>
          <w:color w:val="000000"/>
          <w:sz w:val="28"/>
        </w:rPr>
        <w:t>
      4. Жергілікті бюджеттің теңгерімдігін қамтамасыз ету үшін 2011 жылдың кірістер бөлу нормативі Батыс Қазақстан облыстық мәслихаттың 2010 жылғы 13 желтоқсандағы № 28–2 </w:t>
      </w:r>
      <w:r>
        <w:rPr>
          <w:rFonts w:ascii="Times New Roman"/>
          <w:b w:val="false"/>
          <w:i w:val="false"/>
          <w:color w:val="000000"/>
          <w:sz w:val="28"/>
        </w:rPr>
        <w:t>шешіміне</w:t>
      </w:r>
      <w:r>
        <w:rPr>
          <w:rFonts w:ascii="Times New Roman"/>
          <w:b w:val="false"/>
          <w:i w:val="false"/>
          <w:color w:val="000000"/>
          <w:sz w:val="28"/>
        </w:rPr>
        <w:t xml:space="preserve"> сәйкес төмендегі кіші сыныптар кірістері бойынша белгіленсін:</w:t>
      </w:r>
      <w:r>
        <w:br/>
      </w:r>
      <w:r>
        <w:rPr>
          <w:rFonts w:ascii="Times New Roman"/>
          <w:b w:val="false"/>
          <w:i w:val="false"/>
          <w:color w:val="000000"/>
          <w:sz w:val="28"/>
        </w:rPr>
        <w:t>
      жеке табыс салығы аудандық бюджетте 100 пайызда есепке алынады;</w:t>
      </w:r>
      <w:r>
        <w:br/>
      </w:r>
      <w:r>
        <w:rPr>
          <w:rFonts w:ascii="Times New Roman"/>
          <w:b w:val="false"/>
          <w:i w:val="false"/>
          <w:color w:val="000000"/>
          <w:sz w:val="28"/>
        </w:rPr>
        <w:t>
      әлеуметтік салық аудандық бюджетте 100 пайызда есепке алынады.</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және тауарларды өткізуден түсетін ақшалар Қазақстан Республикасы Бюджет кодексі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Облыстық бюджеттен 2010 жылы аудандық бюджетке берілетін субвенция көлемі – 1 312 676 мың теңге.</w:t>
      </w:r>
      <w:r>
        <w:br/>
      </w:r>
      <w:r>
        <w:rPr>
          <w:rFonts w:ascii="Times New Roman"/>
          <w:b w:val="false"/>
          <w:i w:val="false"/>
          <w:color w:val="000000"/>
          <w:sz w:val="28"/>
        </w:rPr>
        <w:t>
</w:t>
      </w:r>
      <w:r>
        <w:rPr>
          <w:rFonts w:ascii="Times New Roman"/>
          <w:b w:val="false"/>
          <w:i w:val="false"/>
          <w:color w:val="000000"/>
          <w:sz w:val="28"/>
        </w:rPr>
        <w:t>
      7. Аудан бюджетінен бюджеттік алымдар облыстық бюджетке қарастырылмайды деп белгіленсін.</w:t>
      </w:r>
      <w:r>
        <w:br/>
      </w:r>
      <w:r>
        <w:rPr>
          <w:rFonts w:ascii="Times New Roman"/>
          <w:b w:val="false"/>
          <w:i w:val="false"/>
          <w:color w:val="000000"/>
          <w:sz w:val="28"/>
        </w:rPr>
        <w:t>
</w:t>
      </w:r>
      <w:r>
        <w:rPr>
          <w:rFonts w:ascii="Times New Roman"/>
          <w:b w:val="false"/>
          <w:i w:val="false"/>
          <w:color w:val="000000"/>
          <w:sz w:val="28"/>
        </w:rPr>
        <w:t>
      8. 2011 жылға арналған ауданның жергілікті атқарушы органдарының резерві 3 562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9. 2011 жылдың 1 қаңтарынан бастап Қазақстан Республикасының еңбек заңнамасымен белгіленген мамандар лауазымдарының тізбесіне ауылдық (селолық) жерлерде қызмет ететін денсаулық сақтау, әлеуметтік қамсыздандыру, білім беру, мәдениет және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r>
        <w:br/>
      </w:r>
      <w:r>
        <w:rPr>
          <w:rFonts w:ascii="Times New Roman"/>
          <w:b w:val="false"/>
          <w:i w:val="false"/>
          <w:color w:val="000000"/>
          <w:sz w:val="28"/>
        </w:rPr>
        <w:t>
</w:t>
      </w:r>
      <w:r>
        <w:rPr>
          <w:rFonts w:ascii="Times New Roman"/>
          <w:b w:val="false"/>
          <w:i w:val="false"/>
          <w:color w:val="000000"/>
          <w:sz w:val="28"/>
        </w:rPr>
        <w:t>
      10. 2011 жылға арналған жергілікті бюджеттердің атқару үдерісінде секвестрлендіруге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11. 2011 жылға арналған ауылдық округтердің бюджеттік бағдарламалар тізімі </w:t>
      </w:r>
      <w:r>
        <w:rPr>
          <w:rFonts w:ascii="Times New Roman"/>
          <w:b w:val="false"/>
          <w:i w:val="false"/>
          <w:color w:val="000000"/>
          <w:sz w:val="28"/>
        </w:rPr>
        <w:t>5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12. Аудандық қазынашылық бөлімі осы шешімнің 4 тармағында белгіленген кірістер бөлу нормативіне сәйкес тиісті бюджеттердің шотына қаржылар есептелуін қамтамасыз етсін.</w:t>
      </w:r>
      <w:r>
        <w:br/>
      </w:r>
      <w:r>
        <w:rPr>
          <w:rFonts w:ascii="Times New Roman"/>
          <w:b w:val="false"/>
          <w:i w:val="false"/>
          <w:color w:val="000000"/>
          <w:sz w:val="28"/>
        </w:rPr>
        <w:t>
</w:t>
      </w:r>
      <w:r>
        <w:rPr>
          <w:rFonts w:ascii="Times New Roman"/>
          <w:b w:val="false"/>
          <w:i w:val="false"/>
          <w:color w:val="000000"/>
          <w:sz w:val="28"/>
        </w:rPr>
        <w:t>
      13. Осы шешім 2011 жылдың 1 қаңтарынан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Н. Тажмұратов</w:t>
      </w:r>
      <w:r>
        <w:br/>
      </w:r>
      <w:r>
        <w:rPr>
          <w:rFonts w:ascii="Times New Roman"/>
          <w:b w:val="false"/>
          <w:i w:val="false"/>
          <w:color w:val="000000"/>
          <w:sz w:val="28"/>
        </w:rPr>
        <w:t>
</w:t>
      </w:r>
      <w:r>
        <w:rPr>
          <w:rFonts w:ascii="Times New Roman"/>
          <w:b w:val="false"/>
          <w:i/>
          <w:color w:val="000000"/>
          <w:sz w:val="28"/>
        </w:rPr>
        <w:t>      Мәслихат хатшысы                 Г. Бисекенова</w:t>
      </w:r>
    </w:p>
    <w:bookmarkStart w:name="z14" w:id="1"/>
    <w:p>
      <w:pPr>
        <w:spacing w:after="0"/>
        <w:ind w:left="0"/>
        <w:jc w:val="both"/>
      </w:pPr>
      <w:r>
        <w:rPr>
          <w:rFonts w:ascii="Times New Roman"/>
          <w:b w:val="false"/>
          <w:i w:val="false"/>
          <w:color w:val="000000"/>
          <w:sz w:val="28"/>
        </w:rPr>
        <w:t>
Бөкей ордасы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26-1 шешіміне 1 қосымша</w:t>
      </w:r>
    </w:p>
    <w:bookmarkEnd w:id="1"/>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Бөкей ордасы аудандық мәслихаттың 2011.12.15 </w:t>
      </w:r>
      <w:r>
        <w:rPr>
          <w:rFonts w:ascii="Times New Roman"/>
          <w:b w:val="false"/>
          <w:i w:val="false"/>
          <w:color w:val="ff0000"/>
          <w:sz w:val="28"/>
        </w:rPr>
        <w:t>№ 34-1</w:t>
      </w:r>
      <w:r>
        <w:rPr>
          <w:rFonts w:ascii="Times New Roman"/>
          <w:b w:val="false"/>
          <w:i w:val="false"/>
          <w:color w:val="ff0000"/>
          <w:sz w:val="28"/>
        </w:rPr>
        <w:t> (2011.01.01 бастап қолданысқа енгізіледі) Шешімімен.</w:t>
      </w:r>
    </w:p>
    <w:p>
      <w:pPr>
        <w:spacing w:after="0"/>
        <w:ind w:left="0"/>
        <w:jc w:val="left"/>
      </w:pPr>
      <w:r>
        <w:rPr>
          <w:rFonts w:ascii="Times New Roman"/>
          <w:b/>
          <w:i w:val="false"/>
          <w:color w:val="000000"/>
        </w:rPr>
        <w:t xml:space="preserve"> 2011 жылға арналған Бөкей ордасы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
        <w:gridCol w:w="378"/>
        <w:gridCol w:w="310"/>
        <w:gridCol w:w="333"/>
        <w:gridCol w:w="8483"/>
        <w:gridCol w:w="1746"/>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түрлерінің мазмұны</w:t>
            </w:r>
          </w:p>
        </w:tc>
        <w:tc>
          <w:tcPr>
            <w:tcW w:w="0" w:type="auto"/>
            <w:vMerge/>
            <w:tcBorders>
              <w:top w:val="nil"/>
              <w:left w:val="single" w:color="cfcfcf" w:sz="5"/>
              <w:bottom w:val="single" w:color="cfcfcf" w:sz="5"/>
              <w:right w:val="single" w:color="cfcfcf" w:sz="5"/>
            </w:tcBorders>
          </w:tcP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2000852</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179315</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75781</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78751</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68404</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68404</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31893</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6354</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ресурстары пайдаланғаны үшін түсетін түсімдер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p>
        </w:tc>
      </w:tr>
      <w:tr>
        <w:trPr>
          <w:trHeight w:val="63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90"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p>
        </w:tc>
      </w:tr>
      <w:tr>
        <w:trPr>
          <w:trHeight w:val="94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4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3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1817706</w:t>
            </w:r>
          </w:p>
        </w:tc>
      </w:tr>
      <w:tr>
        <w:trPr>
          <w:trHeight w:val="75" w:hRule="atLeast"/>
        </w:trPr>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1817706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821"/>
        <w:gridCol w:w="868"/>
        <w:gridCol w:w="868"/>
        <w:gridCol w:w="6608"/>
        <w:gridCol w:w="1814"/>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1992108</w:t>
            </w:r>
          </w:p>
        </w:tc>
      </w:tr>
      <w:tr>
        <w:trPr>
          <w:trHeight w:val="55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142382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125544</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10936</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44239</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36375</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7864</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70369</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69869</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1390906</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дейінгі тәрбие және оқыту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68169</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68169</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61638</w:t>
            </w:r>
          </w:p>
        </w:tc>
      </w:tr>
      <w:tr>
        <w:trPr>
          <w:trHeight w:val="28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897581</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897581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851205</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46376</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425156</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28289</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396867</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396867</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9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134290</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119665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119665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15724</w:t>
            </w:r>
          </w:p>
        </w:tc>
      </w:tr>
      <w:tr>
        <w:trPr>
          <w:trHeight w:val="6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5461</w:t>
            </w:r>
          </w:p>
        </w:tc>
      </w:tr>
      <w:tr>
        <w:trPr>
          <w:trHeight w:val="61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33282</w:t>
            </w:r>
          </w:p>
        </w:tc>
      </w:tr>
      <w:tr>
        <w:trPr>
          <w:trHeight w:val="6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58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10449</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5404</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58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6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17157</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17157</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кенестік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169258</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78394</w:t>
            </w:r>
          </w:p>
        </w:tc>
      </w:tr>
      <w:tr>
        <w:trPr>
          <w:trHeight w:val="6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78394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2161</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кенестік</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39316</w:t>
            </w:r>
          </w:p>
        </w:tc>
      </w:tr>
      <w:tr>
        <w:trPr>
          <w:trHeight w:val="66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39316</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кенестікті ұйымдастыру жөніндегі өзге де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41089</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5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32466</w:t>
            </w:r>
          </w:p>
        </w:tc>
      </w:tr>
      <w:tr>
        <w:trPr>
          <w:trHeight w:val="10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7736</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76132</w:t>
            </w:r>
          </w:p>
        </w:tc>
      </w:tr>
      <w:tr>
        <w:trPr>
          <w:trHeight w:val="40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37343</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37343</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28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21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26821</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26821</w:t>
            </w:r>
          </w:p>
        </w:tc>
      </w:tr>
      <w:tr>
        <w:trPr>
          <w:trHeight w:val="28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26821</w:t>
            </w:r>
          </w:p>
        </w:tc>
      </w:tr>
      <w:tr>
        <w:trPr>
          <w:trHeight w:val="6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24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7081</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5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27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23742</w:t>
            </w:r>
          </w:p>
        </w:tc>
      </w:tr>
      <w:tr>
        <w:trPr>
          <w:trHeight w:val="9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10776</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жоғары деңгейлерге беруге байланысты жоғары тұрған бюджеттерге берілетін ағымдағы нысаналы трансферттер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58002</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-74258</w:t>
            </w:r>
          </w:p>
        </w:tc>
      </w:tr>
      <w:tr>
        <w:trPr>
          <w:trHeight w:val="36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(профицитін пайдалану) қаржыландыру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48910</w:t>
            </w:r>
          </w:p>
        </w:tc>
      </w:tr>
      <w:tr>
        <w:trPr>
          <w:trHeight w:val="75"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26466</w:t>
            </w:r>
          </w:p>
        </w:tc>
      </w:tr>
    </w:tbl>
    <w:bookmarkStart w:name="z15" w:id="2"/>
    <w:p>
      <w:pPr>
        <w:spacing w:after="0"/>
        <w:ind w:left="0"/>
        <w:jc w:val="both"/>
      </w:pPr>
      <w:r>
        <w:rPr>
          <w:rFonts w:ascii="Times New Roman"/>
          <w:b w:val="false"/>
          <w:i w:val="false"/>
          <w:color w:val="000000"/>
          <w:sz w:val="28"/>
        </w:rPr>
        <w:t>
Бөкей ордасы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26-1 шешіміне 2 қосымша</w:t>
      </w:r>
    </w:p>
    <w:bookmarkEnd w:id="2"/>
    <w:p>
      <w:pPr>
        <w:spacing w:after="0"/>
        <w:ind w:left="0"/>
        <w:jc w:val="left"/>
      </w:pPr>
      <w:r>
        <w:rPr>
          <w:rFonts w:ascii="Times New Roman"/>
          <w:b/>
          <w:i w:val="false"/>
          <w:color w:val="000000"/>
        </w:rPr>
        <w:t xml:space="preserve"> 2012 жылға арналған Бөкей ордасы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57"/>
        <w:gridCol w:w="558"/>
        <w:gridCol w:w="8224"/>
        <w:gridCol w:w="160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түрлерінің мазмұны</w:t>
            </w:r>
          </w:p>
        </w:tc>
        <w:tc>
          <w:tcPr>
            <w:tcW w:w="0" w:type="auto"/>
            <w:vMerge/>
            <w:tcBorders>
              <w:top w:val="nil"/>
              <w:left w:val="single" w:color="cfcfcf" w:sz="5"/>
              <w:bottom w:val="single" w:color="cfcfcf" w:sz="5"/>
              <w:right w:val="single" w:color="cfcfcf" w:sz="5"/>
            </w:tcBorders>
          </w:tcP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1628590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197003</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193849</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78863</w:t>
            </w:r>
          </w:p>
        </w:tc>
      </w:tr>
      <w:tr>
        <w:trPr>
          <w:trHeight w:val="3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78863</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73995</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73995</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37959</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28752</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ресурстары пайдаланғаны үшін түсетін түсімдер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1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1431587</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1431587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797"/>
        <w:gridCol w:w="819"/>
        <w:gridCol w:w="862"/>
        <w:gridCol w:w="6802"/>
        <w:gridCol w:w="166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1628590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140748</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125016</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11803</w:t>
            </w:r>
          </w:p>
        </w:tc>
      </w:tr>
      <w:tr>
        <w:trPr>
          <w:trHeight w:val="6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46901</w:t>
            </w:r>
          </w:p>
        </w:tc>
      </w:tr>
      <w:tr>
        <w:trPr>
          <w:trHeight w:val="7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46901</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66312</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66312</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5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1163181</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дейінгі тәрбие және оқыту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61683</w:t>
            </w:r>
          </w:p>
        </w:tc>
      </w:tr>
      <w:tr>
        <w:trPr>
          <w:trHeight w:val="40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61683</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61683</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1077951</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1077951</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1038493</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39458</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23547</w:t>
            </w:r>
          </w:p>
        </w:tc>
      </w:tr>
      <w:tr>
        <w:trPr>
          <w:trHeight w:val="40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23547</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8268</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14936</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5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5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5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149184</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134008</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w:t>
            </w:r>
          </w:p>
        </w:tc>
      </w:tr>
      <w:tr>
        <w:trPr>
          <w:trHeight w:val="7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122581</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26329</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21908</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5789</w:t>
            </w:r>
          </w:p>
        </w:tc>
      </w:tr>
      <w:tr>
        <w:trPr>
          <w:trHeight w:val="6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18315</w:t>
            </w:r>
          </w:p>
        </w:tc>
      </w:tr>
      <w:tr>
        <w:trPr>
          <w:trHeight w:val="46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w:t>
            </w:r>
          </w:p>
        </w:tc>
      </w:tr>
      <w:tr>
        <w:trPr>
          <w:trHeight w:val="6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46392</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15176</w:t>
            </w:r>
          </w:p>
        </w:tc>
      </w:tr>
      <w:tr>
        <w:trPr>
          <w:trHeight w:val="5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15176</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13638</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w:t>
            </w:r>
          </w:p>
        </w:tc>
      </w:tr>
      <w:tr>
        <w:trPr>
          <w:trHeight w:val="5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9385</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2044</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w:t>
            </w:r>
          </w:p>
        </w:tc>
      </w:tr>
      <w:tr>
        <w:trPr>
          <w:trHeight w:val="22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кенестік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130913</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62059</w:t>
            </w:r>
          </w:p>
        </w:tc>
      </w:tr>
      <w:tr>
        <w:trPr>
          <w:trHeight w:val="5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62059</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62059</w:t>
            </w:r>
          </w:p>
        </w:tc>
      </w:tr>
      <w:tr>
        <w:trPr>
          <w:trHeight w:val="3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кеністік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52077</w:t>
            </w:r>
          </w:p>
        </w:tc>
      </w:tr>
      <w:tr>
        <w:trPr>
          <w:trHeight w:val="40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44195</w:t>
            </w:r>
          </w:p>
        </w:tc>
      </w:tr>
      <w:tr>
        <w:trPr>
          <w:trHeight w:val="5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44195</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кенестікті ұйымдастыру жөніндегі өзге де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14291</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7052</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4826</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Жергілекті деңгей мәдениет, тілдерді дамыту, дене шынықтыру және спорт саласындағы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r>
      <w:tr>
        <w:trPr>
          <w:trHeight w:val="6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w:t>
            </w:r>
          </w:p>
        </w:tc>
      </w:tr>
      <w:tr>
        <w:trPr>
          <w:trHeight w:val="4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6683</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18911</w:t>
            </w:r>
          </w:p>
        </w:tc>
      </w:tr>
      <w:tr>
        <w:trPr>
          <w:trHeight w:val="2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18911</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w:t>
            </w:r>
          </w:p>
        </w:tc>
      </w:tr>
      <w:tr>
        <w:trPr>
          <w:trHeight w:val="76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9265</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(профицитін пайдалану) қаржыландыру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6" w:id="3"/>
    <w:p>
      <w:pPr>
        <w:spacing w:after="0"/>
        <w:ind w:left="0"/>
        <w:jc w:val="both"/>
      </w:pPr>
      <w:r>
        <w:rPr>
          <w:rFonts w:ascii="Times New Roman"/>
          <w:b w:val="false"/>
          <w:i w:val="false"/>
          <w:color w:val="000000"/>
          <w:sz w:val="28"/>
        </w:rPr>
        <w:t>
Бөкей ордасы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26-1 шешіміне 3 қосымша</w:t>
      </w:r>
    </w:p>
    <w:bookmarkEnd w:id="3"/>
    <w:p>
      <w:pPr>
        <w:spacing w:after="0"/>
        <w:ind w:left="0"/>
        <w:jc w:val="left"/>
      </w:pPr>
      <w:r>
        <w:rPr>
          <w:rFonts w:ascii="Times New Roman"/>
          <w:b/>
          <w:i w:val="false"/>
          <w:color w:val="000000"/>
        </w:rPr>
        <w:t xml:space="preserve"> 2013 жылға арналған Бөкей ордасы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557"/>
        <w:gridCol w:w="558"/>
        <w:gridCol w:w="8224"/>
        <w:gridCol w:w="160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түрлерінің мазмұны</w:t>
            </w:r>
          </w:p>
        </w:tc>
        <w:tc>
          <w:tcPr>
            <w:tcW w:w="0" w:type="auto"/>
            <w:vMerge/>
            <w:tcBorders>
              <w:top w:val="nil"/>
              <w:left w:val="single" w:color="cfcfcf" w:sz="5"/>
              <w:bottom w:val="single" w:color="cfcfcf" w:sz="5"/>
              <w:right w:val="single" w:color="cfcfcf" w:sz="5"/>
            </w:tcBorders>
          </w:tcPr>
          <w:p/>
        </w:tc>
      </w:tr>
      <w:tr>
        <w:trPr>
          <w:trHeight w:val="37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1653833</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201329</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198144</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80331</w:t>
            </w:r>
          </w:p>
        </w:tc>
      </w:tr>
      <w:tr>
        <w:trPr>
          <w:trHeight w:val="3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80331</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73996</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73996</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40616</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30764</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6634</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r>
      <w:tr>
        <w:trPr>
          <w:trHeight w:val="2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ресурстары пайдаланғаны үшін түсетін түсімдер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3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кәсіби қызметті жүргізгені үшін алынатын алымдар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2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16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w:t>
            </w:r>
          </w:p>
        </w:tc>
      </w:tr>
      <w:tr>
        <w:trPr>
          <w:trHeight w:val="30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1233</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1452504</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1452504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797"/>
        <w:gridCol w:w="819"/>
        <w:gridCol w:w="862"/>
        <w:gridCol w:w="6802"/>
        <w:gridCol w:w="1664"/>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1653833</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142348</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126338</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r>
      <w:tr>
        <w:trPr>
          <w:trHeight w:val="6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47404</w:t>
            </w:r>
          </w:p>
        </w:tc>
      </w:tr>
      <w:tr>
        <w:trPr>
          <w:trHeight w:val="7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47404</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67034</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67034</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5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15712</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15712</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15712</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2837</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1176470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Мектептерге дейінгі тәрбие және оқыту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62396</w:t>
            </w:r>
          </w:p>
        </w:tc>
      </w:tr>
      <w:tr>
        <w:trPr>
          <w:trHeight w:val="40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62396</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62396</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1089608</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1089608</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1049892</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39716</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24466</w:t>
            </w:r>
          </w:p>
        </w:tc>
      </w:tr>
      <w:tr>
        <w:trPr>
          <w:trHeight w:val="40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24466</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8387</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15716</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5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4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5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5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r>
      <w:tr>
        <w:trPr>
          <w:trHeight w:val="3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156788</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141300</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11427</w:t>
            </w:r>
          </w:p>
        </w:tc>
      </w:tr>
      <w:tr>
        <w:trPr>
          <w:trHeight w:val="7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129873</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23223</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w:t>
            </w:r>
          </w:p>
        </w:tc>
      </w:tr>
      <w:tr>
        <w:trPr>
          <w:trHeight w:val="6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19414</w:t>
            </w:r>
          </w:p>
        </w:tc>
      </w:tr>
      <w:tr>
        <w:trPr>
          <w:trHeight w:val="46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r>
      <w:tr>
        <w:trPr>
          <w:trHeight w:val="6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49175</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1757</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15488</w:t>
            </w:r>
          </w:p>
        </w:tc>
      </w:tr>
      <w:tr>
        <w:trPr>
          <w:trHeight w:val="5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15488</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13857</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w:t>
            </w:r>
          </w:p>
        </w:tc>
      </w:tr>
      <w:tr>
        <w:trPr>
          <w:trHeight w:val="5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9947</w:t>
            </w:r>
          </w:p>
        </w:tc>
      </w:tr>
      <w:tr>
        <w:trPr>
          <w:trHeight w:val="36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6517</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w:t>
            </w:r>
          </w:p>
        </w:tc>
      </w:tr>
      <w:tr>
        <w:trPr>
          <w:trHeight w:val="22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кенестік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132398</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62576</w:t>
            </w:r>
          </w:p>
        </w:tc>
      </w:tr>
      <w:tr>
        <w:trPr>
          <w:trHeight w:val="5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62576</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62576</w:t>
            </w:r>
          </w:p>
        </w:tc>
      </w:tr>
      <w:tr>
        <w:trPr>
          <w:trHeight w:val="3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2635</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1436</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кеністік</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52528</w:t>
            </w:r>
          </w:p>
        </w:tc>
      </w:tr>
      <w:tr>
        <w:trPr>
          <w:trHeight w:val="40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r>
      <w:tr>
        <w:trPr>
          <w:trHeight w:val="3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7983</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44545</w:t>
            </w:r>
          </w:p>
        </w:tc>
      </w:tr>
      <w:tr>
        <w:trPr>
          <w:trHeight w:val="5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44545</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кенестікті ұйымдастыру жөніндегі өзге де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14659</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7334</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w:t>
            </w:r>
          </w:p>
        </w:tc>
      </w:tr>
      <w:tr>
        <w:trPr>
          <w:trHeight w:val="6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6792</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43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19178</w:t>
            </w:r>
          </w:p>
        </w:tc>
      </w:tr>
      <w:tr>
        <w:trPr>
          <w:trHeight w:val="2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19178</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4026</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w:t>
            </w:r>
          </w:p>
        </w:tc>
      </w:tr>
      <w:tr>
        <w:trPr>
          <w:trHeight w:val="76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ауыл шаруашылығы және ветеринарии саласындағы мемлекеттік саясатты іске асыру жөніндегі қызметтер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w:t>
            </w:r>
          </w:p>
        </w:tc>
      </w:tr>
      <w:tr>
        <w:trPr>
          <w:trHeight w:val="34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активтермен жасалатын операциялар бойынша сальдо</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тапшылығын (профицитін пайдалану) қаржыландыру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7" w:id="4"/>
    <w:p>
      <w:pPr>
        <w:spacing w:after="0"/>
        <w:ind w:left="0"/>
        <w:jc w:val="both"/>
      </w:pPr>
      <w:r>
        <w:rPr>
          <w:rFonts w:ascii="Times New Roman"/>
          <w:b w:val="false"/>
          <w:i w:val="false"/>
          <w:color w:val="000000"/>
          <w:sz w:val="28"/>
        </w:rPr>
        <w:t>
Бөкей ордасы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26-1 шешіміне 4 қосымша</w:t>
      </w:r>
    </w:p>
    <w:bookmarkEnd w:id="4"/>
    <w:p>
      <w:pPr>
        <w:spacing w:after="0"/>
        <w:ind w:left="0"/>
        <w:jc w:val="left"/>
      </w:pPr>
      <w:r>
        <w:rPr>
          <w:rFonts w:ascii="Times New Roman"/>
          <w:b/>
          <w:i w:val="false"/>
          <w:color w:val="000000"/>
        </w:rPr>
        <w:t xml:space="preserve"> Секвестрлеуге жатпайтын ағымдағы бюджеттік бағдарлама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796"/>
        <w:gridCol w:w="797"/>
        <w:gridCol w:w="797"/>
        <w:gridCol w:w="798"/>
        <w:gridCol w:w="7796"/>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5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7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bl>
    <w:bookmarkStart w:name="z18" w:id="5"/>
    <w:p>
      <w:pPr>
        <w:spacing w:after="0"/>
        <w:ind w:left="0"/>
        <w:jc w:val="both"/>
      </w:pPr>
      <w:r>
        <w:rPr>
          <w:rFonts w:ascii="Times New Roman"/>
          <w:b w:val="false"/>
          <w:i w:val="false"/>
          <w:color w:val="000000"/>
          <w:sz w:val="28"/>
        </w:rPr>
        <w:t>
Бөкей ордасы аудандық мәслихаттың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26-1 шешіміне 5 қосымша</w:t>
      </w:r>
    </w:p>
    <w:bookmarkEnd w:id="5"/>
    <w:p>
      <w:pPr>
        <w:spacing w:after="0"/>
        <w:ind w:left="0"/>
        <w:jc w:val="left"/>
      </w:pPr>
      <w:r>
        <w:rPr>
          <w:rFonts w:ascii="Times New Roman"/>
          <w:b/>
          <w:i w:val="false"/>
          <w:color w:val="000000"/>
        </w:rPr>
        <w:t xml:space="preserve"> Ауылдық округтердің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796"/>
        <w:gridCol w:w="797"/>
        <w:gridCol w:w="797"/>
        <w:gridCol w:w="798"/>
        <w:gridCol w:w="7796"/>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39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r>
      <w:tr>
        <w:trPr>
          <w:trHeight w:val="42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ШЫҒЫНДАР</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r>
      <w:tr>
        <w:trPr>
          <w:trHeight w:val="5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8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27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сырқатты ауыр адамдарды дәрігерлік көмек көрсететін ең жақын денсаулық сақтау ұйымына жеткізуді ұйымдастыру</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2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үйінде әлеуметтік көмек көрсету </w:t>
            </w:r>
          </w:p>
        </w:tc>
      </w:tr>
      <w:tr>
        <w:trPr>
          <w:trHeight w:val="31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8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60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