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4d38c" w14:textId="e94d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20 желтоқсандағы № 21-2 "2010-2012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мәслихаттың 2010 жылғы 16 шілдедегі № 25-1 шешімі. Батыс Қазақстан облысы Жәнібек ауданы әділет басқармасында 2010 жылғы 22 шілдеде № 7-6-108 тіркелді. Күші жойылды - Батыс Қазақстан облысы Жәнібек аудандық мәслихатының 2011 жылғы 1 ақпандағы № 30-5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Жәнібек аудандық мәслихатының 2011.02.01 № 30-5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> негізінде және аудан әкімдігінің ұсынысын ескере отырып,аудандық мәслихат 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"2010-2012 жылдарға арналған аудандық бюджет туралы" 2009 жылғы 20 желтоқсандағы № 21-2 (нормативтік құқықтық актілерді мемлекеттік тіркеу тізімінде № 7-6-96 нөмірімен тіркелген, 2010 жылғы 8 қаңтарда, 15 қаңтарда, 27 қаңтарда, 5 ақпанда, 13 ақпанда аудандық "Шұғыла" газетінде № 3, № 4, № 5, № 6, № 7 сандарында жарияланған) аудандық мәслихатының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төмендегі өзгерістер еңгізілсін: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2010 жылғы 1 қаңтардан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төрағасы:              Е. Ә. Өтебалиев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 Т. З. Кадимов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16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21-2 шешімімен бекітілген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13"/>
        <w:gridCol w:w="733"/>
        <w:gridCol w:w="7813"/>
        <w:gridCol w:w="2013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1 714 973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148 307</w:t>
            </w:r>
          </w:p>
        </w:tc>
      </w:tr>
      <w:tr>
        <w:trPr>
          <w:trHeight w:val="1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65 061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65 061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60 238</w:t>
            </w:r>
          </w:p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органдардың немесе лауазымды адамдардың құжаттар бергені үшін алынатын міндетті төлемдер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</w:p>
        </w:tc>
      </w:tr>
      <w:tr>
        <w:trPr>
          <w:trHeight w:val="1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1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1 551 266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1 551 266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1 551 266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902"/>
        <w:gridCol w:w="696"/>
        <w:gridCol w:w="6823"/>
        <w:gridCol w:w="214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1 730 646</w:t>
            </w:r>
          </w:p>
        </w:tc>
      </w:tr>
      <w:tr>
        <w:trPr>
          <w:trHeight w:val="49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125 294</w:t>
            </w:r>
          </w:p>
        </w:tc>
      </w:tr>
      <w:tr>
        <w:trPr>
          <w:trHeight w:val="49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32 190</w:t>
            </w:r>
          </w:p>
        </w:tc>
      </w:tr>
      <w:tr>
        <w:trPr>
          <w:trHeight w:val="5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29 465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жарықтандыру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70 976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(селолық),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69 931</w:t>
            </w:r>
          </w:p>
        </w:tc>
      </w:tr>
      <w:tr>
        <w:trPr>
          <w:trHeight w:val="46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жарықтандыру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5 784</w:t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5 784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6 244</w:t>
            </w:r>
          </w:p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ауданы (облыстық маңызы бар қаланы) бақару 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6 244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(қалалық) ауқымдағы дала өртерінің, сондай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қаупсіздік, құқықтық, сот, қылмыстық-атқару қызметі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833 739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81 487</w:t>
            </w:r>
          </w:p>
        </w:tc>
      </w:tr>
      <w:tr>
        <w:trPr>
          <w:trHeight w:val="15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81 487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732 931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701 984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30 947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18 425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5 050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мемлекеттік білім беру ұйымдары үшін оқулықтармен оқу-әдістемелік кешендерді сатып алу және жеткізу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11 972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150 847</w:t>
            </w:r>
          </w:p>
        </w:tc>
      </w:tr>
      <w:tr>
        <w:trPr>
          <w:trHeight w:val="10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132 283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35 549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18 052</w:t>
            </w:r>
          </w:p>
        </w:tc>
      </w:tr>
      <w:tr>
        <w:trPr>
          <w:trHeight w:val="18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</w:p>
        </w:tc>
      </w:tr>
      <w:tr>
        <w:trPr>
          <w:trHeight w:val="5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25 175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маттериалдық қамтамасыз 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 балаларға мемлекеттік жәрдемақылар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37 910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Жеңістін 65 жылдығына Ұлы Отан соғысының қатысушылары мен мектерінің жол жүруін қамтамасыз 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11 594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</w:t>
            </w:r>
          </w:p>
        </w:tc>
      </w:tr>
      <w:tr>
        <w:trPr>
          <w:trHeight w:val="18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110 814</w:t>
            </w:r>
          </w:p>
        </w:tc>
      </w:tr>
      <w:tr>
        <w:trPr>
          <w:trHeight w:val="1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19 430</w:t>
            </w:r>
          </w:p>
        </w:tc>
      </w:tr>
      <w:tr>
        <w:trPr>
          <w:trHeight w:val="18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14 430</w:t>
            </w:r>
          </w:p>
        </w:tc>
      </w:tr>
      <w:tr>
        <w:trPr>
          <w:trHeight w:val="5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8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аул (село), ауылдық (селолық) округ әкімі аппараты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2 692</w:t>
            </w:r>
          </w:p>
        </w:tc>
      </w:tr>
      <w:tr>
        <w:trPr>
          <w:trHeight w:val="2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2 692</w:t>
            </w:r>
          </w:p>
        </w:tc>
      </w:tr>
      <w:tr>
        <w:trPr>
          <w:trHeight w:val="18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6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аул (село), ауылдық (селолық) округ әкімі аппараты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13 292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4 547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4 032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4 713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65 200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аббатандыру мен көгаландыру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65 200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134 148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45 969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45 969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Командаларының мүшелерін дайындау және олардың облыстық спорт жарыстарына қатысу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61 678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61 678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5 648</w:t>
            </w:r>
          </w:p>
        </w:tc>
      </w:tr>
      <w:tr>
        <w:trPr>
          <w:trHeight w:val="3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5 648</w:t>
            </w:r>
          </w:p>
        </w:tc>
      </w:tr>
      <w:tr>
        <w:trPr>
          <w:trHeight w:val="5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4 467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5 733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мемлекеттік нығайту және азаматтардың әлеуметтік сенімділігінін қалыптастыруда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</w:t>
            </w:r>
          </w:p>
        </w:tc>
      </w:tr>
      <w:tr>
        <w:trPr>
          <w:trHeight w:val="15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1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жарықтандыру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жарықтандыру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221 541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</w:p>
        </w:tc>
      </w:tr>
      <w:tr>
        <w:trPr>
          <w:trHeight w:val="15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ветиринария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4 098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3 908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жарықтандыру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0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құрылыс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190 923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жүйелер дамыту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190 923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4 815</w:t>
            </w:r>
          </w:p>
        </w:tc>
      </w:tr>
      <w:tr>
        <w:trPr>
          <w:trHeight w:val="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4 415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0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ауыл шаруашылық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14 555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Эпизотияға қарсы іс-шаралар туралы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14 555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11 391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бөлімінң қызметін қамтамасыз ету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4 751</w:t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12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13 977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4 582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4 582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2 988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Аданның (облыстық маңызы бар қаланың) жергілікті атқарушы органының резерві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6 607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трансфферттер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80 386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80 386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трансффертерді қайтару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18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80 128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органың борышын өтеу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несиелендіру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-29 026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