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a6ae" w14:textId="9d7a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2011 жылға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2010 жылғы 24 желтоқсандағы N 29-3 шешімі. Батыс Қазақстан облысы Жәнібек ауданы әділет басқармасында 2010 жылғы 31 желтоқсанда N 7-6-116 тіркелді. Күші жойылды - Батыс Қазақстан облысы Жәнібек аудандық мәслихаттың 2012 жылғы 16 сәуірдегі N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мәслихаттың 2012.04.16 </w:t>
      </w:r>
      <w:r>
        <w:rPr>
          <w:rFonts w:ascii="Times New Roman"/>
          <w:b w:val="false"/>
          <w:i w:val="false"/>
          <w:color w:val="ff0000"/>
          <w:sz w:val="28"/>
        </w:rPr>
        <w:t>N 3-3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Жәнібек ауданы әкімінің 2010 жылғы 20 желтоқсанындағы N 6-30/1001 хатын қарастырып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Жәнібек ауданына ауылдық елді мекендеріне жұмыс істейу және тұру үшін келген денсаулық сақтау, білім беру, әлеуметтік қамсыздандыру, мәдениет және спорт мамандарына көтерме жәрдемақы түрінде жетпіс есептік айлық көрсеткішке теңге сомада 2011 жылға көтерме жәрдемақы және тұратын денсаулық сақтау, білім беру, әлеуметтік қамсыздандыру, мәдениет және спорт мамандарына тұрғын үй сатып алу үшін әлеуметтік қолдау – бір мың бес жүз еселік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Жәнібек аудандық мәслихаттың 2011.08.25 </w:t>
      </w:r>
      <w:r>
        <w:rPr>
          <w:rFonts w:ascii="Times New Roman"/>
          <w:b w:val="false"/>
          <w:i w:val="false"/>
          <w:color w:val="000000"/>
          <w:sz w:val="28"/>
        </w:rPr>
        <w:t>N 34-2</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Жәнібек аудандық мәслихатының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2009 жылғы 20 желтоқсандағы </w:t>
      </w:r>
      <w:r>
        <w:rPr>
          <w:rFonts w:ascii="Times New Roman"/>
          <w:b w:val="false"/>
          <w:i w:val="false"/>
          <w:color w:val="000000"/>
          <w:sz w:val="28"/>
        </w:rPr>
        <w:t>N 21-4</w:t>
      </w:r>
      <w:r>
        <w:rPr>
          <w:rFonts w:ascii="Times New Roman"/>
          <w:b w:val="false"/>
          <w:i w:val="false"/>
          <w:color w:val="000000"/>
          <w:sz w:val="28"/>
        </w:rPr>
        <w:t xml:space="preserve"> (нормативтік құқықтық актілерді мемлекеттік тіркеу тізімінде N 7-6-97 тіркелген, аудандық "Шұғыла" газетінде 2010 жылғы 5 ақпанда N 6 жарияланған);</w:t>
      </w:r>
      <w:r>
        <w:br/>
      </w:r>
      <w:r>
        <w:rPr>
          <w:rFonts w:ascii="Times New Roman"/>
          <w:b w:val="false"/>
          <w:i w:val="false"/>
          <w:color w:val="000000"/>
          <w:sz w:val="28"/>
        </w:rPr>
        <w:t>
      2) Жәнібек аудандық мәслихаттың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N 21-4 шешіміне өзгерістер еңгізу туралы 2010 жылғы 19 мамырдағы </w:t>
      </w:r>
      <w:r>
        <w:rPr>
          <w:rFonts w:ascii="Times New Roman"/>
          <w:b w:val="false"/>
          <w:i w:val="false"/>
          <w:color w:val="000000"/>
          <w:sz w:val="28"/>
        </w:rPr>
        <w:t>N 24-2</w:t>
      </w:r>
      <w:r>
        <w:rPr>
          <w:rFonts w:ascii="Times New Roman"/>
          <w:b w:val="false"/>
          <w:i w:val="false"/>
          <w:color w:val="000000"/>
          <w:sz w:val="28"/>
        </w:rPr>
        <w:t xml:space="preserve"> (нормативтік құқықтық актілерді мемлекеттік тіркеу тізімінде N 7-6-107 тіркелген, аудандық "Шұғыла" газетінде 2010 жылғы 18 маусымда N 24 жарияланған);</w:t>
      </w:r>
      <w:r>
        <w:br/>
      </w:r>
      <w:r>
        <w:rPr>
          <w:rFonts w:ascii="Times New Roman"/>
          <w:b w:val="false"/>
          <w:i w:val="false"/>
          <w:color w:val="000000"/>
          <w:sz w:val="28"/>
        </w:rPr>
        <w:t>
      3) Жәнібек аудандық мәслихаттың "Жәнібек ауданының ауылдық елді мекендерінде жұмыс істейтін және тұратын денсаулық сақтау, білім беру, әлеуметтік қамсыздандыру, мәдениет және спорт мамандарына 2010 жылға әлеуметтік қолдау шараларын айқындау туралы" N 21-4 шешіміне өзгерістер еңгізу туралы 2010 жылғы 16 шілдедегі </w:t>
      </w:r>
      <w:r>
        <w:rPr>
          <w:rFonts w:ascii="Times New Roman"/>
          <w:b w:val="false"/>
          <w:i w:val="false"/>
          <w:color w:val="000000"/>
          <w:sz w:val="28"/>
        </w:rPr>
        <w:t>N 25-3</w:t>
      </w:r>
      <w:r>
        <w:rPr>
          <w:rFonts w:ascii="Times New Roman"/>
          <w:b w:val="false"/>
          <w:i w:val="false"/>
          <w:color w:val="000000"/>
          <w:sz w:val="28"/>
        </w:rPr>
        <w:t xml:space="preserve"> (нормативтік құқықтық актілерді мемлекеттік тіркеу тізімінде N 7-6-109 тіркелген, аудандық "Шұғыла" газетінде 2010 жылғы 30 шілдеде N 30 жарияланған) шешімдердің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Ж. Қ. Хамзина</w:t>
      </w:r>
      <w:r>
        <w:br/>
      </w:r>
      <w:r>
        <w:rPr>
          <w:rFonts w:ascii="Times New Roman"/>
          <w:b w:val="false"/>
          <w:i w:val="false"/>
          <w:color w:val="000000"/>
          <w:sz w:val="28"/>
        </w:rPr>
        <w:t>
</w:t>
      </w:r>
      <w:r>
        <w:rPr>
          <w:rFonts w:ascii="Times New Roman"/>
          <w:b w:val="false"/>
          <w:i/>
          <w:color w:val="000000"/>
          <w:sz w:val="28"/>
        </w:rPr>
        <w:t>      Мәслихат хатшысы                 Т. З. Кадимов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