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ca57" w14:textId="db3ca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 және қазан-желтоқсанында азаматтарды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ауданы әкімдігінің 2010 жылғы 30 сәуірдегі N 199 қаулысы. Батыс Қазақстан облысы Зеленов ауданы әділет басқармасында 2010 жылғы 11 маусымда N 7-7-112 тіркелді. Күші жойылды - Батыс Қазастан облысы Зеленов ауданы әкімдігінің 2011 жылғы 24 маусымдағы N 344 қаулысымен</w:t>
      </w:r>
    </w:p>
    <w:p>
      <w:pPr>
        <w:spacing w:after="0"/>
        <w:ind w:left="0"/>
        <w:jc w:val="both"/>
      </w:pPr>
      <w:r>
        <w:rPr>
          <w:rFonts w:ascii="Times New Roman"/>
          <w:b w:val="false"/>
          <w:i w:val="false"/>
          <w:color w:val="ff0000"/>
          <w:sz w:val="28"/>
        </w:rPr>
        <w:t xml:space="preserve">      Ескерту. Күші жойылды - Батыс Қазастан облысы Зеленов ауданы әкімдігінің 2011.06.24 </w:t>
      </w:r>
      <w:r>
        <w:rPr>
          <w:rFonts w:ascii="Times New Roman"/>
          <w:b w:val="false"/>
          <w:i w:val="false"/>
          <w:color w:val="ff0000"/>
          <w:sz w:val="28"/>
        </w:rPr>
        <w:t>N 344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"Әскери міндеттілік және әскери қызмет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N 960 Жарлығын іске асыру туралы" Қазақстан Республикасы Үкіметінің 2010 жылғы 15-ші сәуірдегі N 313 </w:t>
      </w:r>
      <w:r>
        <w:rPr>
          <w:rFonts w:ascii="Times New Roman"/>
          <w:b w:val="false"/>
          <w:i w:val="false"/>
          <w:color w:val="000000"/>
          <w:sz w:val="28"/>
        </w:rPr>
        <w:t>Қаулысын</w:t>
      </w:r>
      <w:r>
        <w:rPr>
          <w:rFonts w:ascii="Times New Roman"/>
          <w:b w:val="false"/>
          <w:i w:val="false"/>
          <w:color w:val="000000"/>
          <w:sz w:val="28"/>
        </w:rPr>
        <w:t xml:space="preserve"> басшылыққа алып, мерзімді әскери қызметке шақыруды ұйымдастырып, қамтамасыз ету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қорғаныс істері жөніндегі бөлімі" мемлекеттік мекемесі (келісім бойынша)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2010 жылдың сәуір–маусымында және қазан–желтоқсанында мерзімді әскери қызметке шақырылуын жүргізуді ұйымдастыру және қамтамасыз ету ұсынылсын.</w:t>
      </w:r>
      <w:r>
        <w:br/>
      </w:r>
      <w:r>
        <w:rPr>
          <w:rFonts w:ascii="Times New Roman"/>
          <w:b w:val="false"/>
          <w:i w:val="false"/>
          <w:color w:val="000000"/>
          <w:sz w:val="28"/>
        </w:rPr>
        <w:t>
</w:t>
      </w:r>
      <w:r>
        <w:rPr>
          <w:rFonts w:ascii="Times New Roman"/>
          <w:b w:val="false"/>
          <w:i w:val="false"/>
          <w:color w:val="000000"/>
          <w:sz w:val="28"/>
        </w:rPr>
        <w:t>
      2. Аудандық әскерге шақыру комиссиясының құрамы </w:t>
      </w:r>
      <w:r>
        <w:rPr>
          <w:rFonts w:ascii="Times New Roman"/>
          <w:b w:val="false"/>
          <w:i w:val="false"/>
          <w:color w:val="000000"/>
          <w:sz w:val="28"/>
        </w:rPr>
        <w:t>1 қосымшаға</w:t>
      </w:r>
      <w:r>
        <w:rPr>
          <w:rFonts w:ascii="Times New Roman"/>
          <w:b w:val="false"/>
          <w:i w:val="false"/>
          <w:color w:val="000000"/>
          <w:sz w:val="28"/>
        </w:rPr>
        <w:t xml:space="preserve"> сәйкес құрылсын. Аудандық әскерге шақыру комиссиясының құрамында аудандық медициналық комиссия құрылсын.</w:t>
      </w:r>
      <w:r>
        <w:br/>
      </w:r>
      <w:r>
        <w:rPr>
          <w:rFonts w:ascii="Times New Roman"/>
          <w:b w:val="false"/>
          <w:i w:val="false"/>
          <w:color w:val="000000"/>
          <w:sz w:val="28"/>
        </w:rPr>
        <w:t>
</w:t>
      </w:r>
      <w:r>
        <w:rPr>
          <w:rFonts w:ascii="Times New Roman"/>
          <w:b w:val="false"/>
          <w:i w:val="false"/>
          <w:color w:val="000000"/>
          <w:sz w:val="28"/>
        </w:rPr>
        <w:t>
      3. Азаматтарды мерзімді әскери қызметке шақыруды өткізу кестесі </w:t>
      </w:r>
      <w:r>
        <w:rPr>
          <w:rFonts w:ascii="Times New Roman"/>
          <w:b w:val="false"/>
          <w:i w:val="false"/>
          <w:color w:val="000000"/>
          <w:sz w:val="28"/>
        </w:rPr>
        <w:t>2 қосымшаға</w:t>
      </w:r>
      <w:r>
        <w:rPr>
          <w:rFonts w:ascii="Times New Roman"/>
          <w:b w:val="false"/>
          <w:i w:val="false"/>
          <w:color w:val="000000"/>
          <w:sz w:val="28"/>
        </w:rPr>
        <w:t> сәйкес бекітілсін.</w:t>
      </w:r>
      <w:r>
        <w:br/>
      </w:r>
      <w:r>
        <w:rPr>
          <w:rFonts w:ascii="Times New Roman"/>
          <w:b w:val="false"/>
          <w:i w:val="false"/>
          <w:color w:val="000000"/>
          <w:sz w:val="28"/>
        </w:rPr>
        <w:t>
</w:t>
      </w:r>
      <w:r>
        <w:rPr>
          <w:rFonts w:ascii="Times New Roman"/>
          <w:b w:val="false"/>
          <w:i w:val="false"/>
          <w:color w:val="000000"/>
          <w:sz w:val="28"/>
        </w:rPr>
        <w:t>
      4. Ауылдық округ әкімдері азаматтарды толық әскери қызметке шақыру, оларды әскер қатарына жөнелту үшін уақытында қорғаныс істері жөніндегі бөлімге жеткізуді қамтамасыз етсін.</w:t>
      </w:r>
      <w:r>
        <w:br/>
      </w:r>
      <w:r>
        <w:rPr>
          <w:rFonts w:ascii="Times New Roman"/>
          <w:b w:val="false"/>
          <w:i w:val="false"/>
          <w:color w:val="000000"/>
          <w:sz w:val="28"/>
        </w:rPr>
        <w:t>
</w:t>
      </w:r>
      <w:r>
        <w:rPr>
          <w:rFonts w:ascii="Times New Roman"/>
          <w:b w:val="false"/>
          <w:i w:val="false"/>
          <w:color w:val="000000"/>
          <w:sz w:val="28"/>
        </w:rPr>
        <w:t>
      5. "Аудандық жұмыспен қамту және әлеуметтік бағдарламалар бөлімі" мемлекеттік мекемесі қорғаныс істері жөніндегі бөлімінің сұранысына қажетті қоғамдық қызметкерлерімен қамтамасыз етсін.</w:t>
      </w:r>
      <w:r>
        <w:br/>
      </w:r>
      <w:r>
        <w:rPr>
          <w:rFonts w:ascii="Times New Roman"/>
          <w:b w:val="false"/>
          <w:i w:val="false"/>
          <w:color w:val="000000"/>
          <w:sz w:val="28"/>
        </w:rPr>
        <w:t>
</w:t>
      </w:r>
      <w:r>
        <w:rPr>
          <w:rFonts w:ascii="Times New Roman"/>
          <w:b w:val="false"/>
          <w:i w:val="false"/>
          <w:color w:val="000000"/>
          <w:sz w:val="28"/>
        </w:rPr>
        <w:t>
      6. Батыс Қазақстан облысының әкімдігі денсаулық сақтау басқармасының "Переметный аудандық емханасы" мемлекеттік коммуналдық қазыналық кәсіпорны және Батыс Қазақстан облысының денсаулық сақтау басқармасының "Дариян аудандық емханасы" мемлекеттік коммуналдық қазыналық кәсіпорны (келісім бойынша):</w:t>
      </w:r>
      <w:r>
        <w:br/>
      </w:r>
      <w:r>
        <w:rPr>
          <w:rFonts w:ascii="Times New Roman"/>
          <w:b w:val="false"/>
          <w:i w:val="false"/>
          <w:color w:val="000000"/>
          <w:sz w:val="28"/>
        </w:rPr>
        <w:t>
      1) шақыру кезеңіне арнап қажетті мөлшерде жоғары білікті тәжірибелі дәрігер–мамандар, медбикелер бөлсін және қорғаныс істері жөніндегі бөлімді медициналық жабдықтармен, аспаптармен қамтамасыз ету ұсынылсын;</w:t>
      </w:r>
      <w:r>
        <w:br/>
      </w:r>
      <w:r>
        <w:rPr>
          <w:rFonts w:ascii="Times New Roman"/>
          <w:b w:val="false"/>
          <w:i w:val="false"/>
          <w:color w:val="000000"/>
          <w:sz w:val="28"/>
        </w:rPr>
        <w:t>
      2) шақыру комиссияларымен емдеу мекемелеріне жіберілген шақырылушылардың стационарлық және емханалық тексерулерін және емделуін қамтамасыз ету ұсынылсын.</w:t>
      </w:r>
      <w:r>
        <w:br/>
      </w:r>
      <w:r>
        <w:rPr>
          <w:rFonts w:ascii="Times New Roman"/>
          <w:b w:val="false"/>
          <w:i w:val="false"/>
          <w:color w:val="000000"/>
          <w:sz w:val="28"/>
        </w:rPr>
        <w:t>
</w:t>
      </w:r>
      <w:r>
        <w:rPr>
          <w:rFonts w:ascii="Times New Roman"/>
          <w:b w:val="false"/>
          <w:i w:val="false"/>
          <w:color w:val="000000"/>
          <w:sz w:val="28"/>
        </w:rPr>
        <w:t>
      7. "Аудандық ішкі істер бөлімі" мемлекеттік мекемесі (келісім бойынша) шақыру пунктінде әскерге шақырылушы азаматтардың қоғамдық тәртіпті сақтауын қамтамасыз ету ұсынылсын.</w:t>
      </w:r>
      <w:r>
        <w:br/>
      </w:r>
      <w:r>
        <w:rPr>
          <w:rFonts w:ascii="Times New Roman"/>
          <w:b w:val="false"/>
          <w:i w:val="false"/>
          <w:color w:val="000000"/>
          <w:sz w:val="28"/>
        </w:rPr>
        <w:t>
</w:t>
      </w:r>
      <w:r>
        <w:rPr>
          <w:rFonts w:ascii="Times New Roman"/>
          <w:b w:val="false"/>
          <w:i w:val="false"/>
          <w:color w:val="000000"/>
          <w:sz w:val="28"/>
        </w:rPr>
        <w:t>
      8. "Аудандық қаржы бөлімі" мемлекеттік мекемесі азаматтарды мерзімді әскери қызметке шақыру, оларды әскери бөлімшелерге алдыру жөніндегі шараларды орындауға байланысты шығындарға, аудандық бюджеттен қаралған қаражатын бөлсін.</w:t>
      </w:r>
      <w:r>
        <w:br/>
      </w:r>
      <w:r>
        <w:rPr>
          <w:rFonts w:ascii="Times New Roman"/>
          <w:b w:val="false"/>
          <w:i w:val="false"/>
          <w:color w:val="000000"/>
          <w:sz w:val="28"/>
        </w:rPr>
        <w:t>
</w:t>
      </w:r>
      <w:r>
        <w:rPr>
          <w:rFonts w:ascii="Times New Roman"/>
          <w:b w:val="false"/>
          <w:i w:val="false"/>
          <w:color w:val="000000"/>
          <w:sz w:val="28"/>
        </w:rPr>
        <w:t>
      9. "Аудандық қорғаныс істері жөніндегі бөлімі" мемлекеттік мекемесі (келісім бойынша) шақырудың барысы туралы аудан әкіміне дер кезінде мәлімдеп отырсын. Қорытынды ақпаратты 2010 жылдың 11 желтоқсанына тапсыру ұсынылсын.</w:t>
      </w:r>
      <w:r>
        <w:br/>
      </w:r>
      <w:r>
        <w:rPr>
          <w:rFonts w:ascii="Times New Roman"/>
          <w:b w:val="false"/>
          <w:i w:val="false"/>
          <w:color w:val="000000"/>
          <w:sz w:val="28"/>
        </w:rPr>
        <w:t>
</w:t>
      </w:r>
      <w:r>
        <w:rPr>
          <w:rFonts w:ascii="Times New Roman"/>
          <w:b w:val="false"/>
          <w:i w:val="false"/>
          <w:color w:val="000000"/>
          <w:sz w:val="28"/>
        </w:rPr>
        <w:t>
      10. Аудан әкімдігінің "2009 жылдың сәуір-маусымында және қазан-желтоқсанда кезекті шақыру жасындағы азаматтарды мерзімді әскери қызметке шақыру туралы" 2009 жылғы 4 мамырдағы N 208 </w:t>
      </w:r>
      <w:r>
        <w:rPr>
          <w:rFonts w:ascii="Times New Roman"/>
          <w:b w:val="false"/>
          <w:i w:val="false"/>
          <w:color w:val="000000"/>
          <w:sz w:val="28"/>
        </w:rPr>
        <w:t>қаулының</w:t>
      </w:r>
      <w:r>
        <w:rPr>
          <w:rFonts w:ascii="Times New Roman"/>
          <w:b w:val="false"/>
          <w:i w:val="false"/>
          <w:color w:val="000000"/>
          <w:sz w:val="28"/>
        </w:rPr>
        <w:t xml:space="preserve"> (нормативтік құқықтық актілерді мемлекеттік тіркеу тізілімінде 7-7-90 нөмірмен тіркелген, 2009 жылғы 30 мамырдағы "Ауыл тынысы"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11. Осы қаулының орындалуын бақылау аудан әкімінің орынбасары Г. М. Құлжановаға жүктелсін.</w:t>
      </w:r>
      <w:r>
        <w:br/>
      </w:r>
      <w:r>
        <w:rPr>
          <w:rFonts w:ascii="Times New Roman"/>
          <w:b w:val="false"/>
          <w:i w:val="false"/>
          <w:color w:val="000000"/>
          <w:sz w:val="28"/>
        </w:rPr>
        <w:t>
      12. Осы қаулы, алғаш ресми жарияланған күннен бастап қолданысқа енгізіледі және 2010 жылғы 15 сәуірден туындаған құқықтық қатынастарға таратылады.</w:t>
      </w:r>
    </w:p>
    <w:bookmarkEnd w:id="0"/>
    <w:p>
      <w:pPr>
        <w:spacing w:after="0"/>
        <w:ind w:left="0"/>
        <w:jc w:val="both"/>
      </w:pPr>
      <w:r>
        <w:rPr>
          <w:rFonts w:ascii="Times New Roman"/>
          <w:b w:val="false"/>
          <w:i/>
          <w:color w:val="000000"/>
          <w:sz w:val="28"/>
        </w:rPr>
        <w:t>      Аудан әкімі                      Ғ. Қапақов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Ауданның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бөлімінің бастығы</w:t>
      </w:r>
      <w:r>
        <w:br/>
      </w:r>
      <w:r>
        <w:rPr>
          <w:rFonts w:ascii="Times New Roman"/>
          <w:b w:val="false"/>
          <w:i w:val="false"/>
          <w:color w:val="000000"/>
          <w:sz w:val="28"/>
        </w:rPr>
        <w:t>
</w:t>
      </w:r>
      <w:r>
        <w:rPr>
          <w:rFonts w:ascii="Times New Roman"/>
          <w:b w:val="false"/>
          <w:i/>
          <w:color w:val="000000"/>
          <w:sz w:val="28"/>
        </w:rPr>
        <w:t>      подполковник А. Измайлов</w:t>
      </w:r>
      <w:r>
        <w:br/>
      </w:r>
      <w:r>
        <w:rPr>
          <w:rFonts w:ascii="Times New Roman"/>
          <w:b w:val="false"/>
          <w:i w:val="false"/>
          <w:color w:val="000000"/>
          <w:sz w:val="28"/>
        </w:rPr>
        <w:t>
</w:t>
      </w:r>
      <w:r>
        <w:rPr>
          <w:rFonts w:ascii="Times New Roman"/>
          <w:b w:val="false"/>
          <w:i/>
          <w:color w:val="000000"/>
          <w:sz w:val="28"/>
        </w:rPr>
        <w:t>      29.04.2010 ж.</w:t>
      </w:r>
    </w:p>
    <w:p>
      <w:pPr>
        <w:spacing w:after="0"/>
        <w:ind w:left="0"/>
        <w:jc w:val="both"/>
      </w:pPr>
      <w:r>
        <w:rPr>
          <w:rFonts w:ascii="Times New Roman"/>
          <w:b w:val="false"/>
          <w:i/>
          <w:color w:val="000000"/>
          <w:sz w:val="28"/>
        </w:rPr>
        <w:t>      Переметный аудандық емхана</w:t>
      </w:r>
      <w:r>
        <w:br/>
      </w:r>
      <w:r>
        <w:rPr>
          <w:rFonts w:ascii="Times New Roman"/>
          <w:b w:val="false"/>
          <w:i w:val="false"/>
          <w:color w:val="000000"/>
          <w:sz w:val="28"/>
        </w:rPr>
        <w:t>
</w:t>
      </w:r>
      <w:r>
        <w:rPr>
          <w:rFonts w:ascii="Times New Roman"/>
          <w:b w:val="false"/>
          <w:i/>
          <w:color w:val="000000"/>
          <w:sz w:val="28"/>
        </w:rPr>
        <w:t>      директоры А. Өтепбаев</w:t>
      </w:r>
      <w:r>
        <w:br/>
      </w:r>
      <w:r>
        <w:rPr>
          <w:rFonts w:ascii="Times New Roman"/>
          <w:b w:val="false"/>
          <w:i w:val="false"/>
          <w:color w:val="000000"/>
          <w:sz w:val="28"/>
        </w:rPr>
        <w:t>
</w:t>
      </w:r>
      <w:r>
        <w:rPr>
          <w:rFonts w:ascii="Times New Roman"/>
          <w:b w:val="false"/>
          <w:i/>
          <w:color w:val="000000"/>
          <w:sz w:val="28"/>
        </w:rPr>
        <w:t>      29.04.2010 ж.</w:t>
      </w:r>
    </w:p>
    <w:p>
      <w:pPr>
        <w:spacing w:after="0"/>
        <w:ind w:left="0"/>
        <w:jc w:val="both"/>
      </w:pPr>
      <w:r>
        <w:rPr>
          <w:rFonts w:ascii="Times New Roman"/>
          <w:b w:val="false"/>
          <w:i/>
          <w:color w:val="000000"/>
          <w:sz w:val="28"/>
        </w:rPr>
        <w:t>      Дариян аудандық емхана</w:t>
      </w:r>
      <w:r>
        <w:br/>
      </w:r>
      <w:r>
        <w:rPr>
          <w:rFonts w:ascii="Times New Roman"/>
          <w:b w:val="false"/>
          <w:i w:val="false"/>
          <w:color w:val="000000"/>
          <w:sz w:val="28"/>
        </w:rPr>
        <w:t>
</w:t>
      </w:r>
      <w:r>
        <w:rPr>
          <w:rFonts w:ascii="Times New Roman"/>
          <w:b w:val="false"/>
          <w:i/>
          <w:color w:val="000000"/>
          <w:sz w:val="28"/>
        </w:rPr>
        <w:t>      директоры Е. Еслямов</w:t>
      </w:r>
      <w:r>
        <w:br/>
      </w:r>
      <w:r>
        <w:rPr>
          <w:rFonts w:ascii="Times New Roman"/>
          <w:b w:val="false"/>
          <w:i w:val="false"/>
          <w:color w:val="000000"/>
          <w:sz w:val="28"/>
        </w:rPr>
        <w:t>
</w:t>
      </w:r>
      <w:r>
        <w:rPr>
          <w:rFonts w:ascii="Times New Roman"/>
          <w:b w:val="false"/>
          <w:i/>
          <w:color w:val="000000"/>
          <w:sz w:val="28"/>
        </w:rPr>
        <w:t>      29.04.2010 ж.</w:t>
      </w:r>
    </w:p>
    <w:p>
      <w:pPr>
        <w:spacing w:after="0"/>
        <w:ind w:left="0"/>
        <w:jc w:val="both"/>
      </w:pPr>
      <w:r>
        <w:rPr>
          <w:rFonts w:ascii="Times New Roman"/>
          <w:b w:val="false"/>
          <w:i/>
          <w:color w:val="000000"/>
          <w:sz w:val="28"/>
        </w:rPr>
        <w:t>      Аудандық ішкі істер</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полковник Ж. Жұмағалиев</w:t>
      </w:r>
      <w:r>
        <w:br/>
      </w:r>
      <w:r>
        <w:rPr>
          <w:rFonts w:ascii="Times New Roman"/>
          <w:b w:val="false"/>
          <w:i w:val="false"/>
          <w:color w:val="000000"/>
          <w:sz w:val="28"/>
        </w:rPr>
        <w:t>
</w:t>
      </w:r>
      <w:r>
        <w:rPr>
          <w:rFonts w:ascii="Times New Roman"/>
          <w:b w:val="false"/>
          <w:i/>
          <w:color w:val="000000"/>
          <w:sz w:val="28"/>
        </w:rPr>
        <w:t>      29.04.2010 ж.</w:t>
      </w:r>
    </w:p>
    <w:bookmarkStart w:name="z12"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30 сәуірдегі</w:t>
      </w:r>
      <w:r>
        <w:br/>
      </w:r>
      <w:r>
        <w:rPr>
          <w:rFonts w:ascii="Times New Roman"/>
          <w:b w:val="false"/>
          <w:i w:val="false"/>
          <w:color w:val="000000"/>
          <w:sz w:val="28"/>
        </w:rPr>
        <w:t>
N 199 қаулысына 1 қосымша</w:t>
      </w:r>
    </w:p>
    <w:bookmarkEnd w:id="1"/>
    <w:p>
      <w:pPr>
        <w:spacing w:after="0"/>
        <w:ind w:left="0"/>
        <w:jc w:val="left"/>
      </w:pPr>
      <w:r>
        <w:rPr>
          <w:rFonts w:ascii="Times New Roman"/>
          <w:b/>
          <w:i w:val="false"/>
          <w:color w:val="000000"/>
        </w:rPr>
        <w:t xml:space="preserve"> Аудандық шақыру 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5773"/>
      </w:tblGrid>
      <w:tr>
        <w:trPr>
          <w:trHeight w:val="42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Ават Мұғалімұлы Измайлов</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қорғаныс істері жөніндегі бөлім бастығы, комиссия төрағасы (келісім бойынша)</w:t>
            </w:r>
          </w:p>
        </w:tc>
      </w:tr>
      <w:tr>
        <w:trPr>
          <w:trHeight w:val="42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 Амангелдіұлы Байғазиев</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бөлімінің бастығы, комиссия төрағасының орынбасары</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9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Қадыров Рафик Ғазымжанұлы</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бөлімінің бастығының орынбасары, комиссия мүшесі (келісім бойынша)</w:t>
            </w:r>
          </w:p>
        </w:tc>
      </w:tr>
      <w:tr>
        <w:trPr>
          <w:trHeight w:val="9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Хойсы Ғилманқызы Аюпова</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аудандық емхана директорының емдеу ісі жөніндегі орынбасары, медициналық комиссия төрайымы (келісім бойынша)</w:t>
            </w:r>
          </w:p>
        </w:tc>
      </w:tr>
      <w:tr>
        <w:trPr>
          <w:trHeight w:val="91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Надия Абриковна Ахметова</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Дариян аудандық емхана директорының емдеу ісі жөніндегі орынбасары, медициналық комиссия төрайымы (келісім бойынша)</w:t>
            </w:r>
          </w:p>
        </w:tc>
      </w:tr>
      <w:tr>
        <w:trPr>
          <w:trHeight w:val="9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Райгүл Халимуллаевна Надеркулова</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аудандық емхана рентген лобаранты, комиссия хатшысы</w:t>
            </w:r>
          </w:p>
        </w:tc>
      </w:tr>
      <w:tr>
        <w:trPr>
          <w:trHeight w:val="885"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Камия Төребекқызы Жулаева</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Дариян аудандық емхана төберкулез кобинетінің медбикесі, комиссия хатшысы</w:t>
            </w:r>
          </w:p>
        </w:tc>
      </w:tr>
    </w:tbl>
    <w:p>
      <w:pPr>
        <w:spacing w:after="0"/>
        <w:ind w:left="0"/>
        <w:jc w:val="left"/>
      </w:pPr>
      <w:r>
        <w:rPr>
          <w:rFonts w:ascii="Times New Roman"/>
          <w:b/>
          <w:i w:val="false"/>
          <w:color w:val="000000"/>
        </w:rPr>
        <w:t xml:space="preserve"> Аудандық әскерге шақыру комиссиясының</w:t>
      </w:r>
      <w:r>
        <w:br/>
      </w:r>
      <w:r>
        <w:rPr>
          <w:rFonts w:ascii="Times New Roman"/>
          <w:b/>
          <w:i w:val="false"/>
          <w:color w:val="000000"/>
        </w:rPr>
        <w:t>
(резервтік)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5793"/>
      </w:tblGrid>
      <w:tr>
        <w:trPr>
          <w:trHeight w:val="42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Гуляев Юрий Александрович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қорғаныс істері жөніндегі бөлім бастығының орынбасары, комиссия төрағасы (келісім бойынша)</w:t>
            </w:r>
          </w:p>
        </w:tc>
      </w:tr>
      <w:tr>
        <w:trPr>
          <w:trHeight w:val="42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Нұрлан Бақтығалиұлы Акаев</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шаруашылық бөлімінің бастығы, комиссия төрағасының орынбасары</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42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 Отарбайұлы Кереев</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бөлімінің бастығының орынбасары (келісім бойынша)</w:t>
            </w:r>
          </w:p>
        </w:tc>
      </w:tr>
      <w:tr>
        <w:trPr>
          <w:trHeight w:val="42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Тналиева Дариға Уалиахметқызы</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аудандық емхана жасөспірім дәрігері, медициналық комиссия төрайымы (келісім бойынша)</w:t>
            </w:r>
          </w:p>
        </w:tc>
      </w:tr>
      <w:tr>
        <w:trPr>
          <w:trHeight w:val="42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Нүркасимова Қарылғы Аманқосқызы</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Дариян аудандық емхана жасөспірім дәрігері, медициналық комиссия төрайымы (келісім бойынша)</w:t>
            </w:r>
          </w:p>
        </w:tc>
      </w:tr>
      <w:tr>
        <w:trPr>
          <w:trHeight w:val="42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Сандуғаш Сайнқызы Айткалиева</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бөлімінің бастығы, комиссия хатшысы</w:t>
            </w:r>
          </w:p>
        </w:tc>
      </w:tr>
    </w:tbl>
    <w:p>
      <w:pPr>
        <w:spacing w:after="0"/>
        <w:ind w:left="0"/>
        <w:jc w:val="both"/>
      </w:pPr>
      <w:r>
        <w:rPr>
          <w:rFonts w:ascii="Times New Roman"/>
          <w:b w:val="false"/>
          <w:i w:val="false"/>
          <w:color w:val="000000"/>
          <w:sz w:val="28"/>
        </w:rPr>
        <w:t>      Аудандық шақыру комиссиясының жұмыс тәртібі аудандық қорғаныс істері бөлімінің жұмыс кестесіне сәйкес (жергілікті уақыт бойынша) сағ. 8.30-дан 12.30-ға дейін белгіленсін.</w:t>
      </w:r>
    </w:p>
    <w:bookmarkStart w:name="z13"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30 сәуірдегі</w:t>
      </w:r>
      <w:r>
        <w:br/>
      </w:r>
      <w:r>
        <w:rPr>
          <w:rFonts w:ascii="Times New Roman"/>
          <w:b w:val="false"/>
          <w:i w:val="false"/>
          <w:color w:val="000000"/>
          <w:sz w:val="28"/>
        </w:rPr>
        <w:t>
N 199 қаулысына 2 қосымша</w:t>
      </w:r>
    </w:p>
    <w:bookmarkEnd w:id="2"/>
    <w:p>
      <w:pPr>
        <w:spacing w:after="0"/>
        <w:ind w:left="0"/>
        <w:jc w:val="left"/>
      </w:pPr>
      <w:r>
        <w:rPr>
          <w:rFonts w:ascii="Times New Roman"/>
          <w:b/>
          <w:i w:val="false"/>
          <w:color w:val="000000"/>
        </w:rPr>
        <w:t xml:space="preserve"> Азаматтарды мерзімді әскери</w:t>
      </w:r>
      <w:r>
        <w:br/>
      </w:r>
      <w:r>
        <w:rPr>
          <w:rFonts w:ascii="Times New Roman"/>
          <w:b/>
          <w:i w:val="false"/>
          <w:color w:val="000000"/>
        </w:rPr>
        <w:t>
қызметке шақыруды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1859"/>
        <w:gridCol w:w="1170"/>
        <w:gridCol w:w="1222"/>
        <w:gridCol w:w="1466"/>
        <w:gridCol w:w="1237"/>
        <w:gridCol w:w="1462"/>
        <w:gridCol w:w="2202"/>
      </w:tblGrid>
      <w:tr>
        <w:trPr>
          <w:trHeight w:val="12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Корғаныс істері жөніндегі бөлім</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Корғаныс істері жөніндегі бөлім</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17, 18, 21, 22, 23, 24, 25, 28, 29, 30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2, 3, 5, 6, 7, 8, 12, 13, 14, 15, 16, 19, 20, 21, 22, 23, 26, 27, 28, 29, 30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2, 3, 4, 5, 6, 7, 9, 10, 11, 12, 13, 16, 17, 18, 19, 20, 23, 24, 25, 26, 27, 30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1, 2, 3, 6, 7, 8, 9, 10, 13, 14, 15, 16, 17, 18, 20, 21, 22, 23, 24, 27, 28, 29, 30, 31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3, 4, 5, 6, 7, 8, 10, 11, 12, 13, 14, 17, 18, 19, 20, 21, 24, 25, 26, 27, 28</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1, 2, 3, 4, 5, 8, 9, 10, 11, 12, 15, 17, 18, 19, 20, 22, 23, 24, 25, 26, 29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