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2f1" w14:textId="3ce6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11 қарашадағы № 34-1 шешімі. Батыс Қазақстан облысы Казталов ауданы әділет басқармасында 2010 жылғы 18 қарашада № 7-8-117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"3 502 577" деген сан "3 608 753" деген санмен ауыстырылсын;</w:t>
      </w:r>
      <w:r>
        <w:br/>
      </w:r>
      <w:r>
        <w:rPr>
          <w:rFonts w:ascii="Times New Roman"/>
          <w:b w:val="false"/>
          <w:i w:val="false"/>
          <w:color w:val="000000"/>
          <w:sz w:val="28"/>
        </w:rPr>
        <w:t>
      2) тармақшадағы "3 536 674" деген сан "3 583 739" деген санмен ауыстырылсын;</w:t>
      </w:r>
      <w:r>
        <w:br/>
      </w:r>
      <w:r>
        <w:rPr>
          <w:rFonts w:ascii="Times New Roman"/>
          <w:b w:val="false"/>
          <w:i w:val="false"/>
          <w:color w:val="000000"/>
          <w:sz w:val="28"/>
        </w:rPr>
        <w:t>
      4) тармақшадағы "34 905" деген сан "94 016" деген санмен ауыстырылсын;</w:t>
      </w:r>
      <w:r>
        <w:br/>
      </w:r>
      <w:r>
        <w:rPr>
          <w:rFonts w:ascii="Times New Roman"/>
          <w:b w:val="false"/>
          <w:i w:val="false"/>
          <w:color w:val="000000"/>
          <w:sz w:val="28"/>
        </w:rPr>
        <w:t>
      "34 905" деген сан "94 016"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3-тармақтың 1) тармақшасында:</w:t>
      </w:r>
      <w:r>
        <w:br/>
      </w:r>
      <w:r>
        <w:rPr>
          <w:rFonts w:ascii="Times New Roman"/>
          <w:b w:val="false"/>
          <w:i w:val="false"/>
          <w:color w:val="000000"/>
          <w:sz w:val="28"/>
        </w:rPr>
        <w:t>
      бірінші абзацта "1 032 698" деген сан "1 138 874" деген санмен ауыстырылсын;</w:t>
      </w:r>
      <w:r>
        <w:br/>
      </w:r>
      <w:r>
        <w:rPr>
          <w:rFonts w:ascii="Times New Roman"/>
          <w:b w:val="false"/>
          <w:i w:val="false"/>
          <w:color w:val="000000"/>
          <w:sz w:val="28"/>
        </w:rPr>
        <w:t>
      жиырма сегізінші абзацта "61 397" деген сан "76 801" деген санмен ауыстырылсын;</w:t>
      </w:r>
      <w:r>
        <w:br/>
      </w:r>
      <w:r>
        <w:rPr>
          <w:rFonts w:ascii="Times New Roman"/>
          <w:b w:val="false"/>
          <w:i w:val="false"/>
          <w:color w:val="000000"/>
          <w:sz w:val="28"/>
        </w:rPr>
        <w:t>
      отыз бірінші абзацта "22 176" деген сан "6 653" деген санмен толықтырылсын;</w:t>
      </w:r>
      <w:r>
        <w:br/>
      </w:r>
      <w:r>
        <w:rPr>
          <w:rFonts w:ascii="Times New Roman"/>
          <w:b w:val="false"/>
          <w:i w:val="false"/>
          <w:color w:val="000000"/>
          <w:sz w:val="28"/>
        </w:rPr>
        <w:t>
      мынадай мазмұнда отыз төртінші, отыз бесінші, отыз алтыншы, отыз жетінші, отыз сегізінші, отыз тоғызыншы, қырықыншы абзацтар толықтырылсын:</w:t>
      </w:r>
      <w:r>
        <w:br/>
      </w:r>
      <w:r>
        <w:rPr>
          <w:rFonts w:ascii="Times New Roman"/>
          <w:b w:val="false"/>
          <w:i w:val="false"/>
          <w:color w:val="000000"/>
          <w:sz w:val="28"/>
        </w:rPr>
        <w:t>
      "мектептерді дезинфекциялауға – 1 000 мың теңге;</w:t>
      </w:r>
      <w:r>
        <w:br/>
      </w:r>
      <w:r>
        <w:rPr>
          <w:rFonts w:ascii="Times New Roman"/>
          <w:b w:val="false"/>
          <w:i w:val="false"/>
          <w:color w:val="000000"/>
          <w:sz w:val="28"/>
        </w:rPr>
        <w:t>
      мектеп мүлігін сатып алуға – 33 000 мың теңге;</w:t>
      </w:r>
      <w:r>
        <w:br/>
      </w:r>
      <w:r>
        <w:rPr>
          <w:rFonts w:ascii="Times New Roman"/>
          <w:b w:val="false"/>
          <w:i w:val="false"/>
          <w:color w:val="000000"/>
          <w:sz w:val="28"/>
        </w:rPr>
        <w:t>
      көшелерді абаттандыруға – 10 000 мың теңге;</w:t>
      </w:r>
      <w:r>
        <w:br/>
      </w:r>
      <w:r>
        <w:rPr>
          <w:rFonts w:ascii="Times New Roman"/>
          <w:b w:val="false"/>
          <w:i w:val="false"/>
          <w:color w:val="000000"/>
          <w:sz w:val="28"/>
        </w:rPr>
        <w:t>
      коммуналдық шаруашылықты дамытуға – 45 295 мың теңге;</w:t>
      </w:r>
      <w:r>
        <w:br/>
      </w:r>
      <w:r>
        <w:rPr>
          <w:rFonts w:ascii="Times New Roman"/>
          <w:b w:val="false"/>
          <w:i w:val="false"/>
          <w:color w:val="000000"/>
          <w:sz w:val="28"/>
        </w:rPr>
        <w:t>
      Жалпақтал (2,0 млн. теңге), Көктерек (2,0 млн. теңге), Жұлдыз (2,0 млн. тенге) ауылдарының бөгеттерін жөндеуге – 6 000 мың теңге;</w:t>
      </w:r>
      <w:r>
        <w:br/>
      </w:r>
      <w:r>
        <w:rPr>
          <w:rFonts w:ascii="Times New Roman"/>
          <w:b w:val="false"/>
          <w:i w:val="false"/>
          <w:color w:val="000000"/>
          <w:sz w:val="28"/>
        </w:rPr>
        <w:t>
      Қараоба (3,0 млн. теңге), Көктерек (3,0 млн. теңге) ауылдарындағы мәдениет үйлерінің материалдық-техникалық базасын нығайтуға – 6 000 мың теңге;</w:t>
      </w:r>
      <w:r>
        <w:br/>
      </w:r>
      <w:r>
        <w:rPr>
          <w:rFonts w:ascii="Times New Roman"/>
          <w:b w:val="false"/>
          <w:i w:val="false"/>
          <w:color w:val="000000"/>
          <w:sz w:val="28"/>
        </w:rPr>
        <w:t>
      Ауыл ішіндегі автомобиль жолдарын күтіп ұстауға – 3 000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ff0000"/>
          <w:sz w:val="28"/>
        </w:rPr>
        <w:t> </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2010 жылға арналған ауданның жергілікті атқарушы органдардың резерві 9 606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Хайруллин</w:t>
      </w:r>
      <w:r>
        <w:br/>
      </w:r>
      <w:r>
        <w:rPr>
          <w:rFonts w:ascii="Times New Roman"/>
          <w:b w:val="false"/>
          <w:i w:val="false"/>
          <w:color w:val="000000"/>
          <w:sz w:val="28"/>
        </w:rPr>
        <w:t>
      </w:t>
      </w:r>
      <w:r>
        <w:rPr>
          <w:rFonts w:ascii="Times New Roman"/>
          <w:b w:val="false"/>
          <w:i/>
          <w:color w:val="000000"/>
          <w:sz w:val="28"/>
        </w:rPr>
        <w:t>Аудандық мәслихат хатшысы             Е. Газизов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11 қарашадағы</w:t>
      </w:r>
      <w:r>
        <w:br/>
      </w:r>
      <w:r>
        <w:rPr>
          <w:rFonts w:ascii="Times New Roman"/>
          <w:b w:val="false"/>
          <w:i w:val="false"/>
          <w:color w:val="000000"/>
          <w:sz w:val="28"/>
        </w:rPr>
        <w:t>
№ 34-1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3608753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612091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54"/>
        <w:gridCol w:w="898"/>
        <w:gridCol w:w="939"/>
        <w:gridCol w:w="7202"/>
        <w:gridCol w:w="17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3583739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198961</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2333373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1780210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1736784</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409202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380598</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271314</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89765</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31369</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208059</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79878</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11 қарашадағы</w:t>
      </w:r>
      <w:r>
        <w:br/>
      </w:r>
      <w:r>
        <w:rPr>
          <w:rFonts w:ascii="Times New Roman"/>
          <w:b w:val="false"/>
          <w:i w:val="false"/>
          <w:color w:val="000000"/>
          <w:sz w:val="28"/>
        </w:rPr>
        <w:t>
№ 34-1 шешіміне № 2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14"/>
        <w:gridCol w:w="932"/>
        <w:gridCol w:w="932"/>
        <w:gridCol w:w="6973"/>
        <w:gridCol w:w="16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11 қарашадағы</w:t>
      </w:r>
      <w:r>
        <w:br/>
      </w:r>
      <w:r>
        <w:rPr>
          <w:rFonts w:ascii="Times New Roman"/>
          <w:b w:val="false"/>
          <w:i w:val="false"/>
          <w:color w:val="000000"/>
          <w:sz w:val="28"/>
        </w:rPr>
        <w:t>
№ 34-1 шешіміне № 3 қосымша</w:t>
      </w:r>
    </w:p>
    <w:bookmarkEnd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1 736 784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79 586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204 815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66 039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80 766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168 288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33 361</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