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16517" w14:textId="f8165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Талдыапан ауылдық округінің Талдыапан ауылында карантин аймағының ветеринариялық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ауданы әкімдігінің 2010 жылғы 22 қарашадағы N 250 қаулысы. Батыс Қазақстан облысы Казталов ауданы әділет басқармасында 2010 жылғы 2 желтоқсанда N 7-8-118 тіркелді. Күші жойылды Батыс Қазақстан облысы Казталов ауданы әкімдігінің 2010 жылғы 13 желтоқсандағы N 265 қаулысымен</w:t>
      </w:r>
    </w:p>
    <w:p>
      <w:pPr>
        <w:spacing w:after="0"/>
        <w:ind w:left="0"/>
        <w:jc w:val="both"/>
      </w:pPr>
      <w:r>
        <w:rPr>
          <w:rFonts w:ascii="Times New Roman"/>
          <w:b w:val="false"/>
          <w:i w:val="false"/>
          <w:color w:val="ff0000"/>
          <w:sz w:val="28"/>
        </w:rPr>
        <w:t>      Ескерту. Күші жойылды Батыс Қазақстан облысы Казталов ауданы әкімдігінің 13.12.2010 N 265 қаулысымен.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31 бабының 1 тармағы </w:t>
      </w:r>
      <w:r>
        <w:rPr>
          <w:rFonts w:ascii="Times New Roman"/>
          <w:b w:val="false"/>
          <w:i w:val="false"/>
          <w:color w:val="000000"/>
          <w:sz w:val="28"/>
        </w:rPr>
        <w:t>18 тармақшасын</w:t>
      </w:r>
      <w:r>
        <w:rPr>
          <w:rFonts w:ascii="Times New Roman"/>
          <w:b w:val="false"/>
          <w:i w:val="false"/>
          <w:color w:val="000000"/>
          <w:sz w:val="28"/>
        </w:rPr>
        <w:t>, "Ветеринария туралы" Заңының </w:t>
      </w:r>
      <w:r>
        <w:rPr>
          <w:rFonts w:ascii="Times New Roman"/>
          <w:b w:val="false"/>
          <w:i w:val="false"/>
          <w:color w:val="000000"/>
          <w:sz w:val="28"/>
        </w:rPr>
        <w:t>10 бабының</w:t>
      </w:r>
      <w:r>
        <w:rPr>
          <w:rFonts w:ascii="Times New Roman"/>
          <w:b w:val="false"/>
          <w:i w:val="false"/>
          <w:color w:val="000000"/>
          <w:sz w:val="28"/>
        </w:rPr>
        <w:t xml:space="preserve"> 2 тармағы 9 тармақшасын басшылыққа алып, Казталов ауданының бас мемлекеттік ветеринариялық-санитариялық инспекторының 22.11.2010 жылғы N 883 ұсынысына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Талдыапан ауылдық округінің Талдыапан ауылы аумағында ірі қара малынан қарасан ауруының пайда болуына байланысты карантин режимін және шектеу іс-шараларын енгізе отырып карантин аймағының ветеринариялық режимі белгіленсін.</w:t>
      </w:r>
      <w:r>
        <w:br/>
      </w:r>
      <w:r>
        <w:rPr>
          <w:rFonts w:ascii="Times New Roman"/>
          <w:b w:val="false"/>
          <w:i w:val="false"/>
          <w:color w:val="000000"/>
          <w:sz w:val="28"/>
        </w:rPr>
        <w:t>
</w:t>
      </w:r>
      <w:r>
        <w:rPr>
          <w:rFonts w:ascii="Times New Roman"/>
          <w:b w:val="false"/>
          <w:i w:val="false"/>
          <w:color w:val="000000"/>
          <w:sz w:val="28"/>
        </w:rPr>
        <w:t>
      2. Карантиннің шарттары бойынша шараларды жүзеге асыру Талдыапан ауылдық округінің әкімі А. А. Садықовқа және Қазақстан Республикасы Ауылшаруашылығы Министрлігі Агроөнеркәсіптік кешеніндегі мемлекеттік инспекция комитетінің Казталов аудандық аумақтық инспекциясының бастығы А. С. Малаховқа (келісім бойынша) орындау ұсынылсын.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 Қаулының орындалуын бақылау аудан әкімінің орынбасары Н. И. Құтқожинге жүктелсін.</w:t>
      </w:r>
    </w:p>
    <w:bookmarkEnd w:id="0"/>
    <w:p>
      <w:pPr>
        <w:spacing w:after="0"/>
        <w:ind w:left="0"/>
        <w:jc w:val="both"/>
      </w:pPr>
      <w:r>
        <w:rPr>
          <w:rFonts w:ascii="Times New Roman"/>
          <w:b w:val="false"/>
          <w:i/>
          <w:color w:val="000000"/>
          <w:sz w:val="28"/>
        </w:rPr>
        <w:t>      Аудан әкімі                      Т. Сапаров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ҚР АШМ АӨҚ мемлекеттік</w:t>
      </w:r>
      <w:r>
        <w:br/>
      </w:r>
      <w:r>
        <w:rPr>
          <w:rFonts w:ascii="Times New Roman"/>
          <w:b w:val="false"/>
          <w:i w:val="false"/>
          <w:color w:val="000000"/>
          <w:sz w:val="28"/>
        </w:rPr>
        <w:t>
</w:t>
      </w:r>
      <w:r>
        <w:rPr>
          <w:rFonts w:ascii="Times New Roman"/>
          <w:b w:val="false"/>
          <w:i/>
          <w:color w:val="000000"/>
          <w:sz w:val="28"/>
        </w:rPr>
        <w:t>      инспекция комитетінің</w:t>
      </w:r>
      <w:r>
        <w:br/>
      </w:r>
      <w:r>
        <w:rPr>
          <w:rFonts w:ascii="Times New Roman"/>
          <w:b w:val="false"/>
          <w:i w:val="false"/>
          <w:color w:val="000000"/>
          <w:sz w:val="28"/>
        </w:rPr>
        <w:t>
</w:t>
      </w:r>
      <w:r>
        <w:rPr>
          <w:rFonts w:ascii="Times New Roman"/>
          <w:b w:val="false"/>
          <w:i/>
          <w:color w:val="000000"/>
          <w:sz w:val="28"/>
        </w:rPr>
        <w:t>      Казталов аудандық аумақтық</w:t>
      </w:r>
      <w:r>
        <w:br/>
      </w:r>
      <w:r>
        <w:rPr>
          <w:rFonts w:ascii="Times New Roman"/>
          <w:b w:val="false"/>
          <w:i w:val="false"/>
          <w:color w:val="000000"/>
          <w:sz w:val="28"/>
        </w:rPr>
        <w:t>
</w:t>
      </w:r>
      <w:r>
        <w:rPr>
          <w:rFonts w:ascii="Times New Roman"/>
          <w:b w:val="false"/>
          <w:i/>
          <w:color w:val="000000"/>
          <w:sz w:val="28"/>
        </w:rPr>
        <w:t>      инспекциясының бастығы</w:t>
      </w:r>
      <w:r>
        <w:br/>
      </w:r>
      <w:r>
        <w:rPr>
          <w:rFonts w:ascii="Times New Roman"/>
          <w:b w:val="false"/>
          <w:i w:val="false"/>
          <w:color w:val="000000"/>
          <w:sz w:val="28"/>
        </w:rPr>
        <w:t>
</w:t>
      </w:r>
      <w:r>
        <w:rPr>
          <w:rFonts w:ascii="Times New Roman"/>
          <w:b w:val="false"/>
          <w:i/>
          <w:color w:val="000000"/>
          <w:sz w:val="28"/>
        </w:rPr>
        <w:t>      _____________Малахов Арген Сәбитұлы</w:t>
      </w:r>
      <w:r>
        <w:br/>
      </w:r>
      <w:r>
        <w:rPr>
          <w:rFonts w:ascii="Times New Roman"/>
          <w:b w:val="false"/>
          <w:i w:val="false"/>
          <w:color w:val="000000"/>
          <w:sz w:val="28"/>
        </w:rPr>
        <w:t>
</w:t>
      </w:r>
      <w:r>
        <w:rPr>
          <w:rFonts w:ascii="Times New Roman"/>
          <w:b w:val="false"/>
          <w:i/>
          <w:color w:val="000000"/>
          <w:sz w:val="28"/>
        </w:rPr>
        <w:t>      22.11.2010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