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32e81" w14:textId="6632e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Қаратөбе аудандық мәслихатының 2009 жылғы 22 желтоқсандағы N 16-2 "2010-2012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Қаратөбе аудандық мәслихаттың 2010 жылғы 10 қарашадағы N 24-3 шешімі. Батыс Қазақстан облысы Қаратөбе ауданы әділет басқармасында 2010 жылғы 17 карашада N 7-9-100 тіркелді. Күші жойылды Батыс Қазақстан облысы Қаратөбе ауданы мәслихатының 2010 жылғы 25 желтоқсандағы N 25-7 шешімімен</w:t>
      </w:r>
    </w:p>
    <w:p>
      <w:pPr>
        <w:spacing w:after="0"/>
        <w:ind w:left="0"/>
        <w:jc w:val="both"/>
      </w:pPr>
      <w:r>
        <w:rPr>
          <w:rFonts w:ascii="Times New Roman"/>
          <w:b w:val="false"/>
          <w:i w:val="false"/>
          <w:color w:val="ff0000"/>
          <w:sz w:val="28"/>
        </w:rPr>
        <w:t>      Ескерту. Күші жойылды Батыс Қазақстан облысы Қаратөбе ауданы мәслихатының 25.12.2010 N 25-7 шешімімен.</w:t>
      </w:r>
    </w:p>
    <w:bookmarkStart w:name="z1" w:id="0"/>
    <w:p>
      <w:pPr>
        <w:spacing w:after="0"/>
        <w:ind w:left="0"/>
        <w:jc w:val="both"/>
      </w:pPr>
      <w:r>
        <w:rPr>
          <w:rFonts w:ascii="Times New Roman"/>
          <w:b w:val="false"/>
          <w:i w:val="false"/>
          <w:color w:val="000000"/>
          <w:sz w:val="28"/>
        </w:rPr>
        <w:t>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Батыс Қазакстан облыстық маслихатының 2010 жылғы 27 қазандағы N 26-1 "Батыс Қазакстан облыстық маслихатының 2009 жылғы 14 желтоксандағы N 16-1 "2010-2012 жылдарға арналған облыстық бюджет туралы" шешіміне өзгерістер мен толықтырулар енгізу туралы"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"2010-2012 жылдарға арналған аудандық бюджет туралы" Қаратөбе аудандық мәслихатының 2009 жылғы 22 желтоқсандағы N 16-2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N 7-9-89 болып тіркелген, "Қаратөбе өңірі" газетінің 2010 жылғы 22 қаңтардағы N 4 санында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1-тармақта:</w:t>
      </w:r>
      <w:r>
        <w:br/>
      </w:r>
      <w:r>
        <w:rPr>
          <w:rFonts w:ascii="Times New Roman"/>
          <w:b w:val="false"/>
          <w:i w:val="false"/>
          <w:color w:val="000000"/>
          <w:sz w:val="28"/>
        </w:rPr>
        <w:t>
      1) тармақшадағы "2 308 467" деген сандар "2 296 335" деген сандармен ауыстырылсын;</w:t>
      </w:r>
      <w:r>
        <w:br/>
      </w:r>
      <w:r>
        <w:rPr>
          <w:rFonts w:ascii="Times New Roman"/>
          <w:b w:val="false"/>
          <w:i w:val="false"/>
          <w:color w:val="000000"/>
          <w:sz w:val="28"/>
        </w:rPr>
        <w:t>
      "2 171 286" деген сандар "2 162 750" деген сандармен ауыстырылсын;</w:t>
      </w:r>
      <w:r>
        <w:br/>
      </w:r>
      <w:r>
        <w:rPr>
          <w:rFonts w:ascii="Times New Roman"/>
          <w:b w:val="false"/>
          <w:i w:val="false"/>
          <w:color w:val="000000"/>
          <w:sz w:val="28"/>
        </w:rPr>
        <w:t>
      2) тармақшадағы "2 274 297" деген сандар "2 262 659"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6-тармақтың:</w:t>
      </w:r>
      <w:r>
        <w:br/>
      </w:r>
      <w:r>
        <w:rPr>
          <w:rFonts w:ascii="Times New Roman"/>
          <w:b w:val="false"/>
          <w:i w:val="false"/>
          <w:color w:val="000000"/>
          <w:sz w:val="28"/>
        </w:rPr>
        <w:t>
      екінші абзацта "247 788" деген сандар "259 301" деген сандармен ауыстырылсын;</w:t>
      </w:r>
      <w:r>
        <w:br/>
      </w:r>
      <w:r>
        <w:rPr>
          <w:rFonts w:ascii="Times New Roman"/>
          <w:b w:val="false"/>
          <w:i w:val="false"/>
          <w:color w:val="000000"/>
          <w:sz w:val="28"/>
        </w:rPr>
        <w:t>
      үшінші абзацта "1 280" деген сандар "1 321" деген сандармен ауыстырылсын;</w:t>
      </w:r>
      <w:r>
        <w:br/>
      </w:r>
      <w:r>
        <w:rPr>
          <w:rFonts w:ascii="Times New Roman"/>
          <w:b w:val="false"/>
          <w:i w:val="false"/>
          <w:color w:val="000000"/>
          <w:sz w:val="28"/>
        </w:rPr>
        <w:t>
      алтыншы абзацта "11 000" деген сандар "4 400" деген сандармен ауыстырылсын;</w:t>
      </w:r>
      <w:r>
        <w:br/>
      </w:r>
      <w:r>
        <w:rPr>
          <w:rFonts w:ascii="Times New Roman"/>
          <w:b w:val="false"/>
          <w:i w:val="false"/>
          <w:color w:val="000000"/>
          <w:sz w:val="28"/>
        </w:rPr>
        <w:t>
      жиырма үшінші абзацта "800 831" деген сандар "780 782" деген сандармен ауыстырылсын;</w:t>
      </w:r>
      <w:r>
        <w:br/>
      </w:r>
      <w:r>
        <w:rPr>
          <w:rFonts w:ascii="Times New Roman"/>
          <w:b w:val="false"/>
          <w:i w:val="false"/>
          <w:color w:val="000000"/>
          <w:sz w:val="28"/>
        </w:rPr>
        <w:t>
      отыз бірінші абзацта "31 699" деген сандар "47 191" деген сандармен ауыстырылсын;</w:t>
      </w:r>
      <w:r>
        <w:br/>
      </w:r>
      <w:r>
        <w:rPr>
          <w:rFonts w:ascii="Times New Roman"/>
          <w:b w:val="false"/>
          <w:i w:val="false"/>
          <w:color w:val="000000"/>
          <w:sz w:val="28"/>
        </w:rPr>
        <w:t>
      отыз төртінші абзацта "98 203" деген сандар "78 154" деген сандармен ауыстырылсын;</w:t>
      </w:r>
      <w:r>
        <w:br/>
      </w:r>
      <w:r>
        <w:rPr>
          <w:rFonts w:ascii="Times New Roman"/>
          <w:b w:val="false"/>
          <w:i w:val="false"/>
          <w:color w:val="000000"/>
          <w:sz w:val="28"/>
        </w:rPr>
        <w:t>
      мынадай мазмұндағы отыз сегізінші, отыз тоғызыншы абзацтармен толықтырылсын:</w:t>
      </w:r>
      <w:r>
        <w:br/>
      </w:r>
      <w:r>
        <w:rPr>
          <w:rFonts w:ascii="Times New Roman"/>
          <w:b w:val="false"/>
          <w:i w:val="false"/>
          <w:color w:val="000000"/>
          <w:sz w:val="28"/>
        </w:rPr>
        <w:t>
      "Облыстық бюджет есебінен қоғамдық жұмысқа – 1 500 мың теңге;</w:t>
      </w:r>
      <w:r>
        <w:br/>
      </w:r>
      <w:r>
        <w:rPr>
          <w:rFonts w:ascii="Times New Roman"/>
          <w:b w:val="false"/>
          <w:i w:val="false"/>
          <w:color w:val="000000"/>
          <w:sz w:val="28"/>
        </w:rPr>
        <w:t>
      Жергілікті атқарушы органдардың шешімі бойынша азаматтардың жекелеген санттарына әлеуметтік көмектер төлеуге – 1 080 мың теңге.";</w:t>
      </w:r>
      <w:r>
        <w:br/>
      </w:r>
      <w:r>
        <w:rPr>
          <w:rFonts w:ascii="Times New Roman"/>
          <w:b w:val="false"/>
          <w:i w:val="false"/>
          <w:color w:val="000000"/>
          <w:sz w:val="28"/>
        </w:rPr>
        <w:t>
</w:t>
      </w:r>
      <w:r>
        <w:rPr>
          <w:rFonts w:ascii="Times New Roman"/>
          <w:b w:val="false"/>
          <w:i w:val="false"/>
          <w:color w:val="000000"/>
          <w:sz w:val="28"/>
        </w:rPr>
        <w:t>
      3) Аталып отырған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М. Есендосов</w:t>
      </w:r>
      <w:r>
        <w:br/>
      </w:r>
      <w:r>
        <w:rPr>
          <w:rFonts w:ascii="Times New Roman"/>
          <w:b w:val="false"/>
          <w:i w:val="false"/>
          <w:color w:val="000000"/>
          <w:sz w:val="28"/>
        </w:rPr>
        <w:t>
</w:t>
      </w:r>
      <w:r>
        <w:rPr>
          <w:rFonts w:ascii="Times New Roman"/>
          <w:b w:val="false"/>
          <w:i/>
          <w:color w:val="000000"/>
          <w:sz w:val="28"/>
        </w:rPr>
        <w:t>      Аудандық мәслихат хатшысы        Б. Тойшыбаев</w:t>
      </w:r>
    </w:p>
    <w:bookmarkStart w:name="z6" w:id="1"/>
    <w:p>
      <w:pPr>
        <w:spacing w:after="0"/>
        <w:ind w:left="0"/>
        <w:jc w:val="both"/>
      </w:pPr>
      <w:r>
        <w:rPr>
          <w:rFonts w:ascii="Times New Roman"/>
          <w:b w:val="false"/>
          <w:i w:val="false"/>
          <w:color w:val="000000"/>
          <w:sz w:val="28"/>
        </w:rPr>
        <w:t>
Мәслихаттың</w:t>
      </w:r>
      <w:r>
        <w:br/>
      </w:r>
      <w:r>
        <w:rPr>
          <w:rFonts w:ascii="Times New Roman"/>
          <w:b w:val="false"/>
          <w:i w:val="false"/>
          <w:color w:val="000000"/>
          <w:sz w:val="28"/>
        </w:rPr>
        <w:t>
2010 жылғы 10 қарашадағы</w:t>
      </w:r>
      <w:r>
        <w:br/>
      </w:r>
      <w:r>
        <w:rPr>
          <w:rFonts w:ascii="Times New Roman"/>
          <w:b w:val="false"/>
          <w:i w:val="false"/>
          <w:color w:val="000000"/>
          <w:sz w:val="28"/>
        </w:rPr>
        <w:t>
N 24-3 шешіміне 1 қосымша</w:t>
      </w:r>
    </w:p>
    <w:bookmarkEnd w:id="1"/>
    <w:p>
      <w:pPr>
        <w:spacing w:after="0"/>
        <w:ind w:left="0"/>
        <w:jc w:val="both"/>
      </w:pPr>
      <w:r>
        <w:rPr>
          <w:rFonts w:ascii="Times New Roman"/>
          <w:b w:val="false"/>
          <w:i w:val="false"/>
          <w:color w:val="000000"/>
          <w:sz w:val="28"/>
        </w:rPr>
        <w:t>Мәслихаттың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N 16-2 шешіміне 1 қосымша</w:t>
      </w:r>
    </w:p>
    <w:p>
      <w:pPr>
        <w:spacing w:after="0"/>
        <w:ind w:left="0"/>
        <w:jc w:val="left"/>
      </w:pPr>
      <w:r>
        <w:rPr>
          <w:rFonts w:ascii="Times New Roman"/>
          <w:b/>
          <w:i w:val="false"/>
          <w:color w:val="000000"/>
        </w:rPr>
        <w:t xml:space="preserve"> 2010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
        <w:gridCol w:w="576"/>
        <w:gridCol w:w="618"/>
        <w:gridCol w:w="535"/>
        <w:gridCol w:w="7525"/>
        <w:gridCol w:w="1680"/>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2296335</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Салыктық түсiмдер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123996</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53282</w:t>
            </w:r>
          </w:p>
        </w:tc>
      </w:tr>
      <w:tr>
        <w:trPr>
          <w:trHeight w:val="48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салыгы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53282</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салык</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59863</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салык</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59863</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8509</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2618</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4841</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r>
      <w:tr>
        <w:trPr>
          <w:trHeight w:val="19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w:t>
            </w:r>
          </w:p>
        </w:tc>
      </w:tr>
      <w:tr>
        <w:trPr>
          <w:trHeight w:val="9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тусiмдер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9413</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түсетін кірістер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r>
      <w:tr>
        <w:trPr>
          <w:trHeight w:val="6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3767</w:t>
            </w:r>
          </w:p>
        </w:tc>
      </w:tr>
      <w:tr>
        <w:trPr>
          <w:trHeight w:val="157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3767</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Баска да салықтық емес түсімдер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4716</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4716</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7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24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2162750</w:t>
            </w:r>
          </w:p>
        </w:tc>
      </w:tr>
      <w:tr>
        <w:trPr>
          <w:trHeight w:val="10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2162750</w:t>
            </w:r>
          </w:p>
        </w:tc>
      </w:tr>
      <w:tr>
        <w:trPr>
          <w:trHeight w:val="10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259301</w:t>
            </w:r>
          </w:p>
        </w:tc>
      </w:tr>
      <w:tr>
        <w:trPr>
          <w:trHeight w:val="10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780782</w:t>
            </w:r>
          </w:p>
        </w:tc>
      </w:tr>
      <w:tr>
        <w:trPr>
          <w:trHeight w:val="10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1122667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
        <w:gridCol w:w="547"/>
        <w:gridCol w:w="732"/>
        <w:gridCol w:w="732"/>
        <w:gridCol w:w="7153"/>
        <w:gridCol w:w="2132"/>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3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2 262 659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144 299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144 299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11 797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11 797</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43 502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43 342</w:t>
            </w:r>
          </w:p>
        </w:tc>
      </w:tr>
      <w:tr>
        <w:trPr>
          <w:trHeight w:val="6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75 422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74 977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8 328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8 328</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(областық манызы бар қала) саласындағы мемлекеттік саясатты іске асыру жөніндегі қызметтер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8 328</w:t>
            </w:r>
          </w:p>
        </w:tc>
      </w:tr>
      <w:tr>
        <w:trPr>
          <w:trHeight w:val="6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(областық манызы бар қаланы) басқару саласындағы мемлекеттік саясатты іске асыру жөніндегі қызметтер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3 508</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3 508</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3 508</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1 438 001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68 205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білім беру бөлімі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68 205</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68 205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809 338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білім беру бөлімі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809 338</w:t>
            </w:r>
          </w:p>
        </w:tc>
      </w:tr>
      <w:tr>
        <w:trPr>
          <w:trHeight w:val="19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773 985</w:t>
            </w:r>
          </w:p>
        </w:tc>
      </w:tr>
      <w:tr>
        <w:trPr>
          <w:trHeight w:val="12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35 353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560 458</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білім беру бөлімі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22 041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5 289</w:t>
            </w:r>
          </w:p>
        </w:tc>
      </w:tr>
      <w:tr>
        <w:trPr>
          <w:trHeight w:val="1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мекемелерінде білім беру жүйесін ақпараттандыру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14 221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538 417</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538 417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165 128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151 667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7 354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Мүқтаж азаматтарға үйінде әлеуметтік көмек көрсету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7 354</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жүмыспен қамту және әлеуметтік бағдарламар бөлімі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144 313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Енбекпен қамту бағдарламасы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67 588</w:t>
            </w:r>
          </w:p>
        </w:tc>
      </w:tr>
      <w:tr>
        <w:trPr>
          <w:trHeight w:val="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әлеуметтік  көмек</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8 638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Турғын үй көмегі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6 328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20 548</w:t>
            </w:r>
          </w:p>
        </w:tc>
      </w:tr>
      <w:tr>
        <w:trPr>
          <w:trHeight w:val="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Мүқтаж азаматтарға үйде әлеуметтік көмек көрсету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жасқа дейінгі балаларға  мемлекеттік  жәрдемақылар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33 858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1 297</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13 461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13 461</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ауданның жұмыспен қамтуды қамтамасыз ету және үшін әлеуметтік бағдарламаларды іске асыру саласындағы мемлекеттік саясатты іске асыру жөніндегі қызметтер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12 170</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271 633</w:t>
            </w:r>
          </w:p>
        </w:tc>
      </w:tr>
      <w:tr>
        <w:trPr>
          <w:trHeight w:val="6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ұй шаруашылығы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40 374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ұй коммуналдық шаруашылық, жолаушылар көлігі және автомобиль жолдары бөлімі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Азматтардың жекелген санаттарын тұрғын үймен қамтамасыз ету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w:t>
            </w:r>
          </w:p>
        </w:tc>
      </w:tr>
      <w:tr>
        <w:trPr>
          <w:trHeight w:val="6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37 674</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27 127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10 547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204 691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204 691</w:t>
            </w:r>
          </w:p>
        </w:tc>
      </w:tr>
      <w:tr>
        <w:trPr>
          <w:trHeight w:val="28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202 251</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2 440</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коркейту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26 568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17 755</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Елді-мекендердi абаттандыру мен көгалдандыру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12 600</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ұй коммуналдық шаруашылық, жолаушылар көлігі және автомобиль жолдары бөлімі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8 813</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3 613</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149 713</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102 773</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102 773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102 773</w:t>
            </w:r>
          </w:p>
        </w:tc>
      </w:tr>
      <w:tr>
        <w:trPr>
          <w:trHeight w:val="6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және спорт бөлімі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1 637</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31 487</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24 693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жүмыс істеуі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24 693</w:t>
            </w:r>
          </w:p>
        </w:tc>
      </w:tr>
      <w:tr>
        <w:trPr>
          <w:trHeight w:val="6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7 794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6 794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13 816</w:t>
            </w:r>
          </w:p>
        </w:tc>
      </w:tr>
      <w:tr>
        <w:trPr>
          <w:trHeight w:val="6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5 225</w:t>
            </w:r>
          </w:p>
        </w:tc>
      </w:tr>
      <w:tr>
        <w:trPr>
          <w:trHeight w:val="16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5 225</w:t>
            </w:r>
          </w:p>
        </w:tc>
      </w:tr>
      <w:tr>
        <w:trPr>
          <w:trHeight w:val="18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6 270</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3 970</w:t>
            </w:r>
          </w:p>
        </w:tc>
      </w:tr>
      <w:tr>
        <w:trPr>
          <w:trHeight w:val="6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2 321</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67 667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13 320</w:t>
            </w:r>
          </w:p>
        </w:tc>
      </w:tr>
      <w:tr>
        <w:trPr>
          <w:trHeight w:val="2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4 490</w:t>
            </w:r>
          </w:p>
        </w:tc>
      </w:tr>
      <w:tr>
        <w:trPr>
          <w:trHeight w:val="24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елді-мекендер саласының мамандарын әлеуметтік қолдау шараларын іске асыру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4 490</w:t>
            </w:r>
          </w:p>
        </w:tc>
      </w:tr>
      <w:tr>
        <w:trPr>
          <w:trHeight w:val="6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5 275</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Жергілікте деңгейде ауыл шаруашылығы саласындағы мемлекеттік саясатты іске асыру жөніндегі қызметтер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5 275</w:t>
            </w:r>
          </w:p>
        </w:tc>
      </w:tr>
      <w:tr>
        <w:trPr>
          <w:trHeight w:val="6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Жергілікте деңгейде ветеринария саласындағы мемлекеттік саясатты іске асыру жөніндегі қызметтер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3 365</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6 141</w:t>
            </w:r>
          </w:p>
        </w:tc>
      </w:tr>
      <w:tr>
        <w:trPr>
          <w:trHeight w:val="19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6 141</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5 519</w:t>
            </w:r>
          </w:p>
        </w:tc>
      </w:tr>
      <w:tr>
        <w:trPr>
          <w:trHeight w:val="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48 206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9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18 206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Эпизотияға қарсы іс-шаралар жүргізу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18 206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9 426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9 426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қала құрылысы және сәулет бөлімі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10 451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Кәсіперлік қызметті қолдау және бәсекелестікті қорғау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кәсіпкерлік бөлімі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6 794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ұй коммуналдық шаруашылық, жолаушылар көлігі және автомобиль жолдары бөлімі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экономика және бюджеттік жоспарлау бөлімі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елді-мекендердің әлеуметтік саласының мамандарын әлеуметтік қолдау шараларын іске асыру үшін бюджеттік кредиттер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несиелерді өтеу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активтермен жасалатын операциялар бойынша сальдо</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7 849</w:t>
            </w:r>
          </w:p>
        </w:tc>
      </w:tr>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8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7 849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7 849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7 849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7 849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7 849</w:t>
            </w:r>
          </w:p>
        </w:tc>
      </w:tr>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8 517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 ТАПШЫЛЫҒЫН ҚАРЖЫЛАНДЫРУ (ПРОФИЦИТІН ПАЙДАЛАНУ)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-8 517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30 494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30 494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30 494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 өтеу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30 494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