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b07e" w14:textId="04fb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23 ақпандағы № 22-2 шешімі. Батыс Қазақстан облысы Тасқала ауданы әділет басқармасында 2010 жылғы 2 наурызда № 7-11-114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кодексiне, Қазақстан Республикасының </w:t>
      </w:r>
      <w:r>
        <w:rPr>
          <w:rFonts w:ascii="Times New Roman"/>
          <w:b w:val="false"/>
          <w:i w:val="false"/>
          <w:color w:val="000000"/>
          <w:sz w:val="28"/>
        </w:rPr>
        <w:t>"Қазақстан Республикасындағы жергілікті мемлекеттiк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заңдарына сәйкес және Батыс Қазақстан облыстық мәслихатының 2010 жылғы 17 ақпандағы № 19-1 "Батыс Қазақстан облыстық мәслихатының "2010-2012 жылдарға арналған облыстық бюджет туралы" 2009 жылғы 14 желтоқсандағы  №16-1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3037)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"1. 2010-2012 жылдарға арналған аудандық бюджет 1, 2 және 3 қосымшыларға сәйкес, соның ішінде 2010 жылға келесі көлемдерде бекітілсін:</w:t>
      </w:r>
      <w:r>
        <w:br/>
      </w:r>
      <w:r>
        <w:rPr>
          <w:rFonts w:ascii="Times New Roman"/>
          <w:b w:val="false"/>
          <w:i w:val="false"/>
          <w:color w:val="000000"/>
          <w:sz w:val="28"/>
        </w:rPr>
        <w:t>
      1) кірістер – 1 845 713 мың теңге, соның ішінде:</w:t>
      </w:r>
      <w:r>
        <w:br/>
      </w:r>
      <w:r>
        <w:rPr>
          <w:rFonts w:ascii="Times New Roman"/>
          <w:b w:val="false"/>
          <w:i w:val="false"/>
          <w:color w:val="000000"/>
          <w:sz w:val="28"/>
        </w:rPr>
        <w:t>
      салықтық түсімдер – 173 461 мың теңге;</w:t>
      </w:r>
      <w:r>
        <w:br/>
      </w:r>
      <w:r>
        <w:rPr>
          <w:rFonts w:ascii="Times New Roman"/>
          <w:b w:val="false"/>
          <w:i w:val="false"/>
          <w:color w:val="000000"/>
          <w:sz w:val="28"/>
        </w:rPr>
        <w:t>
      салықтық емес түсімдер – 1 235 мың теңге;</w:t>
      </w:r>
      <w:r>
        <w:br/>
      </w:r>
      <w:r>
        <w:rPr>
          <w:rFonts w:ascii="Times New Roman"/>
          <w:b w:val="false"/>
          <w:i w:val="false"/>
          <w:color w:val="000000"/>
          <w:sz w:val="28"/>
        </w:rPr>
        <w:t>
      негізгі капиталды сатудан түсетін түсімдер – 1 500 мың теңге;</w:t>
      </w:r>
      <w:r>
        <w:br/>
      </w:r>
      <w:r>
        <w:rPr>
          <w:rFonts w:ascii="Times New Roman"/>
          <w:b w:val="false"/>
          <w:i w:val="false"/>
          <w:color w:val="000000"/>
          <w:sz w:val="28"/>
        </w:rPr>
        <w:t>
      трансферттер түсімі – 1 669 517 мың теңге;</w:t>
      </w:r>
      <w:r>
        <w:br/>
      </w:r>
      <w:r>
        <w:rPr>
          <w:rFonts w:ascii="Times New Roman"/>
          <w:b w:val="false"/>
          <w:i w:val="false"/>
          <w:color w:val="000000"/>
          <w:sz w:val="28"/>
        </w:rPr>
        <w:t>
      2) шығындар – 1 848 276 мың теңге;</w:t>
      </w:r>
      <w:r>
        <w:br/>
      </w:r>
      <w:r>
        <w:rPr>
          <w:rFonts w:ascii="Times New Roman"/>
          <w:b w:val="false"/>
          <w:i w:val="false"/>
          <w:color w:val="000000"/>
          <w:sz w:val="28"/>
        </w:rPr>
        <w:t>
      3) таза бюджеттік кредиттеу – 17 804 мың теңге, соның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-20 367 мың теңге;</w:t>
      </w:r>
      <w:r>
        <w:br/>
      </w:r>
      <w:r>
        <w:rPr>
          <w:rFonts w:ascii="Times New Roman"/>
          <w:b w:val="false"/>
          <w:i w:val="false"/>
          <w:color w:val="000000"/>
          <w:sz w:val="28"/>
        </w:rPr>
        <w:t>
      6) бюджет тапшылығын (профицитін пайдалану) қаржыландыру – 20 367 мың теңге, соның ішінде: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-13 217 теңге;</w:t>
      </w:r>
      <w:r>
        <w:br/>
      </w:r>
      <w:r>
        <w:rPr>
          <w:rFonts w:ascii="Times New Roman"/>
          <w:b w:val="false"/>
          <w:i w:val="false"/>
          <w:color w:val="000000"/>
          <w:sz w:val="28"/>
        </w:rPr>
        <w:t>
      бюджет қаражатының пайдаланылатын қалдықтары – 15 780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тармағы</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"6. 2010 жылға арналған аудандық бюджетте келесі шығыстар ескерілсін:</w:t>
      </w:r>
      <w:r>
        <w:br/>
      </w:r>
      <w:r>
        <w:rPr>
          <w:rFonts w:ascii="Times New Roman"/>
          <w:b w:val="false"/>
          <w:i w:val="false"/>
          <w:color w:val="000000"/>
          <w:sz w:val="28"/>
        </w:rPr>
        <w:t>
      1) Мақсатты ағымдағы трансферттері – 156 588 мың теңге, соның ішінде:</w:t>
      </w:r>
      <w:r>
        <w:br/>
      </w:r>
      <w:r>
        <w:rPr>
          <w:rFonts w:ascii="Times New Roman"/>
          <w:b w:val="false"/>
          <w:i w:val="false"/>
          <w:color w:val="000000"/>
          <w:sz w:val="28"/>
        </w:rPr>
        <w:t>
      аймақтық жастар саясатын іске асыруға – 1 000 мың теңге;</w:t>
      </w:r>
      <w:r>
        <w:br/>
      </w:r>
      <w:r>
        <w:rPr>
          <w:rFonts w:ascii="Times New Roman"/>
          <w:b w:val="false"/>
          <w:i w:val="false"/>
          <w:color w:val="000000"/>
          <w:sz w:val="28"/>
        </w:rPr>
        <w:t>
      үйден оқып және тәрбиеленетін мүгедек балаларды материалдық қамтамасыз етуге – 1 424 мың теңге;</w:t>
      </w:r>
      <w:r>
        <w:br/>
      </w:r>
      <w:r>
        <w:rPr>
          <w:rFonts w:ascii="Times New Roman"/>
          <w:b w:val="false"/>
          <w:i w:val="false"/>
          <w:color w:val="000000"/>
          <w:sz w:val="28"/>
        </w:rPr>
        <w:t>
      жаңадан iске қосылатын шағын орталықтарды күтіп-ұстауға – 21 067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- 5 541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4 097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1 532 мың теңге;</w:t>
      </w:r>
      <w:r>
        <w:br/>
      </w:r>
      <w:r>
        <w:rPr>
          <w:rFonts w:ascii="Times New Roman"/>
          <w:b w:val="false"/>
          <w:i w:val="false"/>
          <w:color w:val="000000"/>
          <w:sz w:val="28"/>
        </w:rPr>
        <w:t>
      мемлекеттік атаулы әлеуметтік көмек көрсетуге – 7 740 мың теңге;</w:t>
      </w:r>
      <w:r>
        <w:br/>
      </w:r>
      <w:r>
        <w:rPr>
          <w:rFonts w:ascii="Times New Roman"/>
          <w:b w:val="false"/>
          <w:i w:val="false"/>
          <w:color w:val="000000"/>
          <w:sz w:val="28"/>
        </w:rPr>
        <w:t>
      18 жасқа дейiнгi балаларға ай сайынғы мемлекеттiк жәрдемақы төлеуге – 15 000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 – 340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 6 575 мың теңге;</w:t>
      </w:r>
      <w:r>
        <w:br/>
      </w:r>
      <w:r>
        <w:rPr>
          <w:rFonts w:ascii="Times New Roman"/>
          <w:b w:val="false"/>
          <w:i w:val="false"/>
          <w:color w:val="000000"/>
          <w:sz w:val="28"/>
        </w:rPr>
        <w:t>
      ветеринария саласындағы жергiлiктi атқарушы органдардың бөлiмшелерiн ұстауға – 9 555 мың теңге;</w:t>
      </w:r>
      <w:r>
        <w:br/>
      </w:r>
      <w:r>
        <w:rPr>
          <w:rFonts w:ascii="Times New Roman"/>
          <w:b w:val="false"/>
          <w:i w:val="false"/>
          <w:color w:val="000000"/>
          <w:sz w:val="28"/>
        </w:rPr>
        <w:t>
      эпизоотияға қарсы іс-шаралар жүргізу – 12 338 мың теңге;</w:t>
      </w:r>
      <w:r>
        <w:br/>
      </w: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 2 512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 19 800 мың теңге;</w:t>
      </w:r>
      <w:r>
        <w:br/>
      </w:r>
      <w:r>
        <w:rPr>
          <w:rFonts w:ascii="Times New Roman"/>
          <w:b w:val="false"/>
          <w:i w:val="false"/>
          <w:color w:val="000000"/>
          <w:sz w:val="28"/>
        </w:rPr>
        <w:t>
      Тасқала ауылындағы № 2 балабақша ғимаратын күрделі жөндеу – 41 817 мың теңге;</w:t>
      </w:r>
      <w:r>
        <w:br/>
      </w:r>
      <w:r>
        <w:rPr>
          <w:rFonts w:ascii="Times New Roman"/>
          <w:b w:val="false"/>
          <w:i w:val="false"/>
          <w:color w:val="000000"/>
          <w:sz w:val="28"/>
        </w:rPr>
        <w:t>
      1-4 сынып оқушыларына ыстық тамақ ұйымдастыруға – 6 250 мың теңге;</w:t>
      </w:r>
      <w:r>
        <w:br/>
      </w:r>
      <w:r>
        <w:rPr>
          <w:rFonts w:ascii="Times New Roman"/>
          <w:b w:val="false"/>
          <w:i w:val="false"/>
          <w:color w:val="000000"/>
          <w:sz w:val="28"/>
        </w:rPr>
        <w:t>
      2) Мақсатты даму трансферттері – 582 350 мың теңге, соның ішінде:</w:t>
      </w:r>
      <w:r>
        <w:br/>
      </w:r>
      <w:r>
        <w:rPr>
          <w:rFonts w:ascii="Times New Roman"/>
          <w:b w:val="false"/>
          <w:i w:val="false"/>
          <w:color w:val="000000"/>
          <w:sz w:val="28"/>
        </w:rPr>
        <w:t>
      Тасқала ауылында 100 орындық интернаты бар 300 орындық мектеп салу – 226 250 мың теңге;</w:t>
      </w:r>
      <w:r>
        <w:br/>
      </w:r>
      <w:r>
        <w:rPr>
          <w:rFonts w:ascii="Times New Roman"/>
          <w:b w:val="false"/>
          <w:i w:val="false"/>
          <w:color w:val="000000"/>
          <w:sz w:val="28"/>
        </w:rPr>
        <w:t>
      инженерлiк-коммуникациялық инфрақұрылымды дамытуға, жайластыруға және (немесе) сатып алуға – 20 000 мың теңге;</w:t>
      </w:r>
      <w:r>
        <w:br/>
      </w:r>
      <w:r>
        <w:rPr>
          <w:rFonts w:ascii="Times New Roman"/>
          <w:b w:val="false"/>
          <w:i w:val="false"/>
          <w:color w:val="000000"/>
          <w:sz w:val="28"/>
        </w:rPr>
        <w:t>
      мемлекеттiк коммуналдық тұрғын үй қорының тұрғын үйiн салуға және (немесе) сатып алуға – 138 100 мың теңге;</w:t>
      </w:r>
      <w:r>
        <w:br/>
      </w:r>
      <w:r>
        <w:rPr>
          <w:rFonts w:ascii="Times New Roman"/>
          <w:b w:val="false"/>
          <w:i w:val="false"/>
          <w:color w:val="000000"/>
          <w:sz w:val="28"/>
        </w:rPr>
        <w:t>
      Оян ауылындағы су құбырын қайта жаңарту – 98 000 мың теңге;</w:t>
      </w:r>
      <w:r>
        <w:br/>
      </w:r>
      <w:r>
        <w:rPr>
          <w:rFonts w:ascii="Times New Roman"/>
          <w:b w:val="false"/>
          <w:i w:val="false"/>
          <w:color w:val="000000"/>
          <w:sz w:val="28"/>
        </w:rPr>
        <w:t>
      Тасқала ауылындағы су құбырын қайта жаңарту – 100 000 мың теңге;</w:t>
      </w:r>
      <w:r>
        <w:br/>
      </w:r>
      <w:r>
        <w:rPr>
          <w:rFonts w:ascii="Times New Roman"/>
          <w:b w:val="false"/>
          <w:i w:val="false"/>
          <w:color w:val="000000"/>
          <w:sz w:val="28"/>
        </w:rPr>
        <w:t>
      3) Субвенциялар – 930 579 мың теңге;</w:t>
      </w:r>
      <w:r>
        <w:br/>
      </w:r>
      <w:r>
        <w:rPr>
          <w:rFonts w:ascii="Times New Roman"/>
          <w:b w:val="false"/>
          <w:i w:val="false"/>
          <w:color w:val="000000"/>
          <w:sz w:val="28"/>
        </w:rPr>
        <w:t>
      4) Бюджеттік кредиттер – 17 804 мың теңге,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17 804 мың теңге.".</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Қ. Нұрмұханов</w:t>
      </w:r>
      <w:r>
        <w:br/>
      </w:r>
      <w:r>
        <w:rPr>
          <w:rFonts w:ascii="Times New Roman"/>
          <w:b w:val="false"/>
          <w:i w:val="false"/>
          <w:color w:val="000000"/>
          <w:sz w:val="28"/>
        </w:rPr>
        <w:t>
</w:t>
      </w:r>
      <w:r>
        <w:rPr>
          <w:rFonts w:ascii="Times New Roman"/>
          <w:b w:val="false"/>
          <w:i/>
          <w:color w:val="000000"/>
          <w:sz w:val="28"/>
        </w:rPr>
        <w:t>      Аудандық мәслихат хатшысы          С. Рахимов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22-2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93"/>
        <w:gridCol w:w="7393"/>
        <w:gridCol w:w="20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1 845 713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173 461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1 669 517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1 669 517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833"/>
        <w:gridCol w:w="953"/>
        <w:gridCol w:w="6773"/>
        <w:gridCol w:w="20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1 848 276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982 231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243 376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131 497</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115 411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171 951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138 273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137 762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72 786</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229 682</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1"/>
        <w:gridCol w:w="704"/>
        <w:gridCol w:w="520"/>
        <w:gridCol w:w="795"/>
        <w:gridCol w:w="585"/>
        <w:gridCol w:w="905"/>
        <w:gridCol w:w="11"/>
        <w:gridCol w:w="6513"/>
        <w:gridCol w:w="2073"/>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жергелікті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4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22-2 шешіміне 2 қосымша</w:t>
      </w:r>
    </w:p>
    <w:p>
      <w:pPr>
        <w:spacing w:after="0"/>
        <w:ind w:left="0"/>
        <w:jc w:val="left"/>
      </w:pPr>
      <w:r>
        <w:rPr>
          <w:rFonts w:ascii="Times New Roman"/>
          <w:b/>
          <w:i w:val="false"/>
          <w:color w:val="000000"/>
        </w:rPr>
        <w:t xml:space="preserve"> 2010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33"/>
        <w:gridCol w:w="853"/>
        <w:gridCol w:w="91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