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f5ae" w14:textId="e64f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15 сәуірдегі N 23-3 шешімі. Батыс Қазақстан облысы Тасқала ауданы әділет басқармасында 2010 жылғы 14 мамырда N 7-11-120 тіркелді. Күші жойылды - Батыс Қазақстан облысы Тасқала аудандық мәслихатының 2013 жылғы 18 қазандағы № 15-1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18.10.2013 № 15-1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Тасқала ауданы бойынша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Тасқала аудандық мәслихатының 2010 жылғы 23 ақпандағы № 22-4 "Тұрғын үй көмегінің мөлшері туралы" шешімі жойылды деп танылсын.</w:t>
      </w:r>
      <w:r>
        <w:br/>
      </w:r>
      <w:r>
        <w:rPr>
          <w:rFonts w:ascii="Times New Roman"/>
          <w:b w:val="false"/>
          <w:i w:val="false"/>
          <w:color w:val="000000"/>
          <w:sz w:val="28"/>
        </w:rPr>
        <w:t>
</w:t>
      </w:r>
      <w:r>
        <w:rPr>
          <w:rFonts w:ascii="Times New Roman"/>
          <w:b w:val="false"/>
          <w:i w:val="false"/>
          <w:color w:val="000000"/>
          <w:sz w:val="28"/>
        </w:rPr>
        <w:t>
      3. Қосымшаға сәйкес Тасқала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С. Рахимов</w:t>
      </w:r>
      <w:r>
        <w:br/>
      </w:r>
      <w:r>
        <w:rPr>
          <w:rFonts w:ascii="Times New Roman"/>
          <w:b w:val="false"/>
          <w:i w:val="false"/>
          <w:color w:val="000000"/>
          <w:sz w:val="28"/>
        </w:rPr>
        <w:t>
      </w:t>
      </w:r>
      <w:r>
        <w:rPr>
          <w:rFonts w:ascii="Times New Roman"/>
          <w:b w:val="false"/>
          <w:i/>
          <w:color w:val="000000"/>
          <w:sz w:val="28"/>
        </w:rPr>
        <w:t>Аудандық мәслихат хатшысы        Қ. Нұрмұханов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23-3 шешімімен бекітілген</w:t>
      </w:r>
    </w:p>
    <w:bookmarkEnd w:id="1"/>
    <w:p>
      <w:pPr>
        <w:spacing w:after="0"/>
        <w:ind w:left="0"/>
        <w:jc w:val="left"/>
      </w:pPr>
      <w:r>
        <w:rPr>
          <w:rFonts w:ascii="Times New Roman"/>
          <w:b/>
          <w:i w:val="false"/>
          <w:color w:val="000000"/>
        </w:rPr>
        <w:t xml:space="preserve"> Тасқала ауданы бойынша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"Тұрғын үй қатынастары туралы"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Осы Қағида меншіктің барлық нысандарындағы тұрғын үйлерде тұрақты тұратын және тұрғын жайдың меншік иесі немесе жалдаушысы болып табылатын аз қамтамасыз етілген отбасыларға (азаматтарға) жергілікті бюджет есебінен берілетін тұрғын үй көмегін көрсетудің мөлшері мен тәртібін айқындайды.</w:t>
      </w:r>
    </w:p>
    <w:bookmarkStart w:name="z6" w:id="2"/>
    <w:p>
      <w:pPr>
        <w:spacing w:after="0"/>
        <w:ind w:left="0"/>
        <w:jc w:val="left"/>
      </w:pPr>
      <w:r>
        <w:rPr>
          <w:rFonts w:ascii="Times New Roman"/>
          <w:b/>
          <w:i w:val="false"/>
          <w:color w:val="000000"/>
        </w:rPr>
        <w:t xml:space="preserve"> 
I.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отбасының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"Тасқала аудандық жұмыспен қамту және әлеуметтік бағдарламалар бөлімі" мемлекеттік мекемесі;</w:t>
      </w:r>
      <w:r>
        <w:br/>
      </w:r>
      <w:r>
        <w:rPr>
          <w:rFonts w:ascii="Times New Roman"/>
          <w:b w:val="false"/>
          <w:i w:val="false"/>
          <w:color w:val="000000"/>
          <w:sz w:val="28"/>
        </w:rPr>
        <w:t>
      тұрғын үйді (тұрғын ғимаратты) күтіп-ұстауға жұмсалатын шығыстар - кондоминиум обьектісінің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обьектісінің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обьектісінің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Тасқала аудандық мәслихаттың 2012.04.18 </w:t>
      </w:r>
      <w:r>
        <w:rPr>
          <w:rFonts w:ascii="Times New Roman"/>
          <w:b w:val="false"/>
          <w:i w:val="false"/>
          <w:color w:val="000000"/>
          <w:sz w:val="28"/>
        </w:rPr>
        <w:t>№ 3-2</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2. Тұрғын үй көмегі аз қамтамасыз етілген отбасыларға (азаматтарға) беріледі.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Тасқала аудандық мәслихаттың 2012.04.18 </w:t>
      </w:r>
      <w:r>
        <w:rPr>
          <w:rFonts w:ascii="Times New Roman"/>
          <w:b w:val="false"/>
          <w:i w:val="false"/>
          <w:color w:val="000000"/>
          <w:sz w:val="28"/>
        </w:rPr>
        <w:t>№ 3-2</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3. Тұрғын үй көмегі аудан тұрғындарын әлеуметтік қорғау нысандарының бірі болып табылады. Ол аудан аумағында тұратын аз қамтамасыз етілген отбасыларына (азаматтарға) тұрғын үйді ұстау, тұрғын үй-коммуналдық қызметтерді тұтыну жөніндегі шығындардың орнын толтыру үшін берілетін өтем.</w:t>
      </w:r>
      <w:r>
        <w:br/>
      </w:r>
      <w:r>
        <w:rPr>
          <w:rFonts w:ascii="Times New Roman"/>
          <w:b w:val="false"/>
          <w:i w:val="false"/>
          <w:color w:val="000000"/>
          <w:sz w:val="28"/>
        </w:rPr>
        <w:t>
      4.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Отбасының (азаматтың) тұрғын үйді (тұрғын ғимаратты) күтіп-ұстауға арналған шығыстарға, тұрғын үй-жайды пайдаланғаны үшін жалға алу ақысына, коммуналдық қызметтерді және телекоммуникация желісіне қосылған телефон үшін абоненттік төлемақының өсуі бөлігінде байланыс қызметтерін тұтынуға шығыстарының шекті жол берілетін деңгейі отбасының (азаматтың) жиынтық табысына бес пайыз көлемінде белгіленеді. Жекешелендірілген тұрғын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жүз пайыз көлемінде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Батыс Қазақстан облысы Тасқала аудандық мәслихатының 2012.12.20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Қағида 4-1 тармақпен толықтырылды - Батыс Қазақстан облысы Тасқала аудандық мәслихатының 2012.12.20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5. алынып тасталды - Батыс Қазақстан облысы Тасқала аудандық мәслихаттың 2012.04.18 </w:t>
      </w:r>
      <w:r>
        <w:rPr>
          <w:rFonts w:ascii="Times New Roman"/>
          <w:b w:val="false"/>
          <w:i w:val="false"/>
          <w:color w:val="000000"/>
          <w:sz w:val="28"/>
        </w:rPr>
        <w:t>№ 3-2</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6. Тұрғын үй көмегін тағайындауды уәкілетті орган жүргізеді.</w:t>
      </w:r>
      <w:r>
        <w:br/>
      </w:r>
      <w:r>
        <w:rPr>
          <w:rFonts w:ascii="Times New Roman"/>
          <w:b w:val="false"/>
          <w:i w:val="false"/>
          <w:color w:val="000000"/>
          <w:sz w:val="28"/>
        </w:rPr>
        <w:t>
      7. Жеке меншігінде біреуден артық үйі (пәтерлері, үйлері) бар немесе тұрғын жайды жалға беруші тұлғаларға тұрғын үй көмегі көрсетілмейді. Күтуді қажет етеді деп танылған мүгедектерді күтіп отырған, 3 жасқа дейінгі баланы бағып отырған, күтімге мұқтаж мүгедектерді күтетін тұлғаларды, уақытша жұмысқа жарамсыздығы жөнінде дәрігерлік-кеңестік комиссияның қорытындысы бар, психикалық денсаулық орталығында есепте тұрған, өзін-өзі жұмыспен қамтыған тұлғаларды қоспағанда, зейнеткерлерден басқа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тұрғын үй көмегі тағайындалмайды.</w:t>
      </w:r>
      <w:r>
        <w:br/>
      </w:r>
      <w:r>
        <w:rPr>
          <w:rFonts w:ascii="Times New Roman"/>
          <w:b w:val="false"/>
          <w:i w:val="false"/>
          <w:color w:val="000000"/>
          <w:sz w:val="28"/>
        </w:rPr>
        <w:t>
      8.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аудандық жұмыспен қамту және әлеуметтік бағдарламалар бөлімін 10 күн ішінде хабардар етуге тиіс.</w:t>
      </w:r>
      <w:r>
        <w:br/>
      </w:r>
      <w:r>
        <w:rPr>
          <w:rFonts w:ascii="Times New Roman"/>
          <w:b w:val="false"/>
          <w:i w:val="false"/>
          <w:color w:val="000000"/>
          <w:sz w:val="28"/>
        </w:rPr>
        <w:t>
      Заңсыз алған тұрғын үй көмегі заңда белгіленген тәртіппен қайтарылады.</w:t>
      </w:r>
    </w:p>
    <w:bookmarkStart w:name="z7" w:id="3"/>
    <w:p>
      <w:pPr>
        <w:spacing w:after="0"/>
        <w:ind w:left="0"/>
        <w:jc w:val="left"/>
      </w:pPr>
      <w:r>
        <w:rPr>
          <w:rFonts w:ascii="Times New Roman"/>
          <w:b/>
          <w:i w:val="false"/>
          <w:color w:val="000000"/>
        </w:rPr>
        <w:t xml:space="preserve"> 
ІІ. Тұрғын үй көмегін көрсету тәртібі</w:t>
      </w:r>
    </w:p>
    <w:bookmarkEnd w:id="3"/>
    <w:p>
      <w:pPr>
        <w:spacing w:after="0"/>
        <w:ind w:left="0"/>
        <w:jc w:val="both"/>
      </w:pPr>
      <w:r>
        <w:rPr>
          <w:rFonts w:ascii="Times New Roman"/>
          <w:b w:val="false"/>
          <w:i w:val="false"/>
          <w:color w:val="000000"/>
          <w:sz w:val="28"/>
        </w:rPr>
        <w:t>      9.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Батыс Қазақстан облысы Тасқала аудандық мәслихаттың 2012.04.18 </w:t>
      </w:r>
      <w:r>
        <w:rPr>
          <w:rFonts w:ascii="Times New Roman"/>
          <w:b w:val="false"/>
          <w:i w:val="false"/>
          <w:color w:val="000000"/>
          <w:sz w:val="28"/>
        </w:rPr>
        <w:t>№ 3-2</w:t>
      </w:r>
      <w:r>
        <w:rPr>
          <w:rFonts w:ascii="Times New Roman"/>
          <w:b w:val="false"/>
          <w:i w:val="false"/>
          <w:color w:val="ff0000"/>
          <w:sz w:val="28"/>
        </w:rPr>
        <w:t xml:space="preserve">; өзгерту енгізілді - Батыс Қазақстан облысы Тасқала аудандық мәслихатының 2012.12.20 </w:t>
      </w:r>
      <w:r>
        <w:rPr>
          <w:rFonts w:ascii="Times New Roman"/>
          <w:b w:val="false"/>
          <w:i w:val="false"/>
          <w:color w:val="000000"/>
          <w:sz w:val="28"/>
        </w:rPr>
        <w:t>№ 7-6</w:t>
      </w:r>
      <w:r>
        <w:rPr>
          <w:rFonts w:ascii="Times New Roman"/>
          <w:b w:val="false"/>
          <w:i w:val="false"/>
          <w:color w:val="ff0000"/>
          <w:sz w:val="28"/>
        </w:rPr>
        <w:t xml:space="preserve"> (алғаш ресми жарияланған күннен бастап қолданысқа енгізіледі) Шешімдерімен.</w:t>
      </w:r>
      <w:r>
        <w:br/>
      </w:r>
      <w:r>
        <w:rPr>
          <w:rFonts w:ascii="Times New Roman"/>
          <w:b w:val="false"/>
          <w:i w:val="false"/>
          <w:color w:val="000000"/>
          <w:sz w:val="28"/>
        </w:rPr>
        <w:t>
      10. Ауыл әкімі арыз берушілерден құжаттарды қабылдап, оларды тіркейді және уәкілетті органға тапсырады.</w:t>
      </w:r>
      <w:r>
        <w:br/>
      </w:r>
      <w:r>
        <w:rPr>
          <w:rFonts w:ascii="Times New Roman"/>
          <w:b w:val="false"/>
          <w:i w:val="false"/>
          <w:color w:val="000000"/>
          <w:sz w:val="28"/>
        </w:rPr>
        <w:t>
      11. Тұрғын үй көмегін көрсету туралы арызды уәкілетті орган қарап, қабылдаған айдың ішінде тұрғын үй көмегін тағайындау немесе одан бас тарту туралы шешім қабылдайды.</w:t>
      </w:r>
      <w:r>
        <w:br/>
      </w:r>
      <w:r>
        <w:rPr>
          <w:rFonts w:ascii="Times New Roman"/>
          <w:b w:val="false"/>
          <w:i w:val="false"/>
          <w:color w:val="000000"/>
          <w:sz w:val="28"/>
        </w:rPr>
        <w:t>
      12. Тағайындау туралы шешім қабылданғаннан кейін отбасымен келісім шарт құрылып, мұнда тағайындалған көмектің көлемі енгізіледі. Келісім шарт 2 данада құрылып, біреуі меншік иесіне беріледі. Келісім шарт тұрғын үй көмегін тағайындау негізі болып табылады.</w:t>
      </w:r>
      <w:r>
        <w:br/>
      </w:r>
      <w:r>
        <w:rPr>
          <w:rFonts w:ascii="Times New Roman"/>
          <w:b w:val="false"/>
          <w:i w:val="false"/>
          <w:color w:val="000000"/>
          <w:sz w:val="28"/>
        </w:rPr>
        <w:t>
      13. Тұрғын үй көмегі өтініш берілген айдан бастап көмек алуға құқығы туындағаннан кейін ағымдағы тоқсанға тағайындалады. Барлық қажетті құжаттарымен өтініш берген ай өтініш жасалған ай деп саналады.</w:t>
      </w:r>
      <w:r>
        <w:br/>
      </w:r>
      <w:r>
        <w:rPr>
          <w:rFonts w:ascii="Times New Roman"/>
          <w:b w:val="false"/>
          <w:i w:val="false"/>
          <w:color w:val="000000"/>
          <w:sz w:val="28"/>
        </w:rPr>
        <w:t>
      14. Тұрғын үй көмегін төлеу тоқсанына бір рет өтініш берушінің таңдауы бойынша екінші деңгейдегі банк бөлімшесі арқылы бюджет қаражаты есебінен жүзеге асырылады.</w:t>
      </w:r>
    </w:p>
    <w:bookmarkStart w:name="z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23-3 шешіміне 2 қосымша</w:t>
      </w:r>
    </w:p>
    <w:bookmarkEnd w:id="4"/>
    <w:p>
      <w:pPr>
        <w:spacing w:after="0"/>
        <w:ind w:left="0"/>
        <w:jc w:val="left"/>
      </w:pPr>
      <w:r>
        <w:rPr>
          <w:rFonts w:ascii="Times New Roman"/>
          <w:b/>
          <w:i w:val="false"/>
          <w:color w:val="000000"/>
        </w:rPr>
        <w:t xml:space="preserve"> Тасқала аудандық мәслихатының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"Тасқала ауданы бойынша тұрғын үй көмегін көрсету тәртібі мен мөлшерін белгілеу Қағидасы туралы" аудандық мәслихаттың 2008 жылғы 28 сәуірдегі № 6-3 </w:t>
      </w:r>
      <w:r>
        <w:rPr>
          <w:rFonts w:ascii="Times New Roman"/>
          <w:b w:val="false"/>
          <w:i w:val="false"/>
          <w:color w:val="000000"/>
          <w:sz w:val="28"/>
        </w:rPr>
        <w:t>шешімі</w:t>
      </w:r>
      <w:r>
        <w:rPr>
          <w:rFonts w:ascii="Times New Roman"/>
          <w:b w:val="false"/>
          <w:i w:val="false"/>
          <w:color w:val="000000"/>
          <w:sz w:val="28"/>
        </w:rPr>
        <w:t xml:space="preserve"> (мемлекеттік тіркеу № 7-11-66, 12.05.2008 ж. "Екпін" газеті № 29-30, 6.06.2008 ж.).</w:t>
      </w:r>
      <w:r>
        <w:br/>
      </w:r>
      <w:r>
        <w:rPr>
          <w:rFonts w:ascii="Times New Roman"/>
          <w:b w:val="false"/>
          <w:i w:val="false"/>
          <w:color w:val="000000"/>
          <w:sz w:val="28"/>
        </w:rPr>
        <w:t>
      2. "Аудандық мәслихаттың 2008 жылғы 28 сәуірдегі №  6-3 "Тасқала ауданы бойынша тұрғын үй көмегін көрсету тәртібі мен мөлшерін белгілеу Қағидасы туралы" шешіміне толықтырулар енгізу туралы" аудандық мәслихаттың 2009 жылғы 18 ақпандағы № 12-5 </w:t>
      </w:r>
      <w:r>
        <w:rPr>
          <w:rFonts w:ascii="Times New Roman"/>
          <w:b w:val="false"/>
          <w:i w:val="false"/>
          <w:color w:val="000000"/>
          <w:sz w:val="28"/>
        </w:rPr>
        <w:t>шешімі</w:t>
      </w:r>
      <w:r>
        <w:rPr>
          <w:rFonts w:ascii="Times New Roman"/>
          <w:b w:val="false"/>
          <w:i w:val="false"/>
          <w:color w:val="000000"/>
          <w:sz w:val="28"/>
        </w:rPr>
        <w:t xml:space="preserve"> (мемлекеттік тіркеу № 7-11-86, 3.03.2009 ж. "Екпін" газеті № 17, 20.03.2009 ж.).</w:t>
      </w:r>
      <w:r>
        <w:br/>
      </w:r>
      <w:r>
        <w:rPr>
          <w:rFonts w:ascii="Times New Roman"/>
          <w:b w:val="false"/>
          <w:i w:val="false"/>
          <w:color w:val="000000"/>
          <w:sz w:val="28"/>
        </w:rPr>
        <w:t>
      3. "Аудандық мәслихаттың 2008 жылғы 28 сәуірдегі №  6-3 "Тасқала ауданы бойынша тұрғын үй көмегін көрсету тәртібі мен мөлшерін белгілеу Қағидасы туралы" шешіміне толықтырулар енгізу туралы" аудандық мәслихаттың 2009 жылғы 27 шілдедегі № 16-5 </w:t>
      </w:r>
      <w:r>
        <w:rPr>
          <w:rFonts w:ascii="Times New Roman"/>
          <w:b w:val="false"/>
          <w:i w:val="false"/>
          <w:color w:val="000000"/>
          <w:sz w:val="28"/>
        </w:rPr>
        <w:t>шешімі</w:t>
      </w:r>
      <w:r>
        <w:rPr>
          <w:rFonts w:ascii="Times New Roman"/>
          <w:b w:val="false"/>
          <w:i w:val="false"/>
          <w:color w:val="000000"/>
          <w:sz w:val="28"/>
        </w:rPr>
        <w:t xml:space="preserve"> (мемлекеттік тіркеу № 7-11-97, 17.08.2009 ж. "Екпін" газеті № 47, 21.08.2009 ж.).</w:t>
      </w:r>
      <w:r>
        <w:br/>
      </w:r>
      <w:r>
        <w:rPr>
          <w:rFonts w:ascii="Times New Roman"/>
          <w:b w:val="false"/>
          <w:i w:val="false"/>
          <w:color w:val="000000"/>
          <w:sz w:val="28"/>
        </w:rPr>
        <w:t>
      4. "Аудандық мәслихаттың 2008 жылғы 28 сәуірдегі №  6-3 "Тасқала ауданы бойынша тұрғын үй көмегін көрсету тәртібі мен мөлшерін белгілеу Қағидасы туралы" шешіміне толықтырулар енгізу туралы" аудандық мәслихаттың 2009 жылғы 22 қазандағы № 18-4 </w:t>
      </w:r>
      <w:r>
        <w:rPr>
          <w:rFonts w:ascii="Times New Roman"/>
          <w:b w:val="false"/>
          <w:i w:val="false"/>
          <w:color w:val="000000"/>
          <w:sz w:val="28"/>
        </w:rPr>
        <w:t>шешімі</w:t>
      </w:r>
      <w:r>
        <w:rPr>
          <w:rFonts w:ascii="Times New Roman"/>
          <w:b w:val="false"/>
          <w:i w:val="false"/>
          <w:color w:val="000000"/>
          <w:sz w:val="28"/>
        </w:rPr>
        <w:t xml:space="preserve"> (мемлекеттік тіркеу № 7-11-104, 6.11.2009 ж. "Екпін" газеті № 63-64, 13.11.2009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