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8ecc" w14:textId="a9d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Теректі ауданында он жеті жасқа толатын азаматтарды шақыру учаскелеріне тіркеуді өткізуді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әкімінің 2010 жылғы 26 наурыздағы N 33 шешімі. Батыс Қазақстан облысы Теректі ауданы әділет басқармасында 2010 жылғы 31 наурызда N 7-12-86 тіркелді. Күші жойылды - Батыс Қазақстан облысы Теректі ауданы әкімінің 2010 жылғы 15 сәуірдегі N 37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әкімінің 2010.04.15 N 37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N 148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17 бабына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ауданының қорғаныс істері жөніндегі бөлімі" мемлекеттік мекемесіне (келісім бойынша) Теректі ауданында 2010 жылдың қаңтар-наурыз айлары аралығында тіркелетін жасы он жеті жасқа толатын ер жынысты азаматтардың әскери есебін тіркеуін өткізу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"Теректі аудандық орталық ауруханасы" мемлекеттік коммуналдық қазыналық кәсіпорнына (келісім бойынша) және Батыс Қазақстан облысының әкімдігі денсаулық сақтау басқармасының "Теректі аудандық ауруханасы" мемлекеттік коммуналдық қазыналық кәсіпорнына (келісім бойынша) шақыру учаскесінің әскери міндеттілер мен әскерге шақырылушылардың әскери есебін тіркеу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"Теректі ауданының жұмыспен қамту және әлеуметтік бағдарламалар бөлімі" мемлекеттік мекемесі Теректі ауданының тіркеу пунктіне тіркеуді дайындау және өткізу кезеңіне 2010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Аталған шараларға байланысты шығын жергілікті бюджет қаражаты есебінен өтелсін.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 күннен бастап он күнтізбелік күн өткен соң қолданысқа енгізіледі және 2010 жылы 1 қаңтардан бастап туындаған құқықтық қатынастарына таратылады.</w:t>
      </w:r>
      <w:r>
        <w:br/>
      </w:r>
      <w:r>
        <w:rPr>
          <w:rFonts w:ascii="Times New Roman"/>
          <w:b w:val="false"/>
          <w:i w:val="false"/>
          <w:color w:val="000000"/>
          <w:sz w:val="28"/>
        </w:rPr>
        <w:t>
</w:t>
      </w:r>
      <w:r>
        <w:rPr>
          <w:rFonts w:ascii="Times New Roman"/>
          <w:b w:val="false"/>
          <w:i w:val="false"/>
          <w:color w:val="000000"/>
          <w:sz w:val="28"/>
        </w:rPr>
        <w:t>
      6. Осы шешімінің орындалуын бақылау аудан әкімінің орынбасары Р. Утешевке жүктелсін.</w:t>
      </w:r>
    </w:p>
    <w:bookmarkEnd w:id="0"/>
    <w:p>
      <w:pPr>
        <w:spacing w:after="0"/>
        <w:ind w:left="0"/>
        <w:jc w:val="both"/>
      </w:pPr>
      <w:r>
        <w:rPr>
          <w:rFonts w:ascii="Times New Roman"/>
          <w:b w:val="false"/>
          <w:i/>
          <w:color w:val="000000"/>
          <w:sz w:val="28"/>
        </w:rPr>
        <w:t>      Аудан әкімі                      А. Горобцов</w:t>
      </w:r>
    </w:p>
    <w:p>
      <w:pPr>
        <w:spacing w:after="0"/>
        <w:ind w:left="0"/>
        <w:jc w:val="both"/>
      </w:pPr>
      <w:r>
        <w:rPr>
          <w:rFonts w:ascii="Times New Roman"/>
          <w:b w:val="false"/>
          <w:i/>
          <w:color w:val="000000"/>
          <w:sz w:val="28"/>
        </w:rPr>
        <w:t>Теректі ауданы әкімінің 2010 жылғы 26 наурыздағы</w:t>
      </w:r>
      <w:r>
        <w:br/>
      </w:r>
      <w:r>
        <w:rPr>
          <w:rFonts w:ascii="Times New Roman"/>
          <w:b w:val="false"/>
          <w:i w:val="false"/>
          <w:color w:val="000000"/>
          <w:sz w:val="28"/>
        </w:rPr>
        <w:t>
</w:t>
      </w:r>
      <w:r>
        <w:rPr>
          <w:rFonts w:ascii="Times New Roman"/>
          <w:b w:val="false"/>
          <w:i/>
          <w:color w:val="000000"/>
          <w:sz w:val="28"/>
        </w:rPr>
        <w:t>N 33 "2010 жылы Теректі ауданында он жеті жасқа толатын</w:t>
      </w:r>
      <w:r>
        <w:br/>
      </w:r>
      <w:r>
        <w:rPr>
          <w:rFonts w:ascii="Times New Roman"/>
          <w:b w:val="false"/>
          <w:i w:val="false"/>
          <w:color w:val="000000"/>
          <w:sz w:val="28"/>
        </w:rPr>
        <w:t>
</w:t>
      </w:r>
      <w:r>
        <w:rPr>
          <w:rFonts w:ascii="Times New Roman"/>
          <w:b w:val="false"/>
          <w:i/>
          <w:color w:val="000000"/>
          <w:sz w:val="28"/>
        </w:rPr>
        <w:t>азаматтарды шақыру учаскелеріне тіркеуді өткізуді</w:t>
      </w:r>
      <w:r>
        <w:br/>
      </w:r>
      <w:r>
        <w:rPr>
          <w:rFonts w:ascii="Times New Roman"/>
          <w:b w:val="false"/>
          <w:i w:val="false"/>
          <w:color w:val="000000"/>
          <w:sz w:val="28"/>
        </w:rPr>
        <w:t>
</w:t>
      </w:r>
      <w:r>
        <w:rPr>
          <w:rFonts w:ascii="Times New Roman"/>
          <w:b w:val="false"/>
          <w:i/>
          <w:color w:val="000000"/>
          <w:sz w:val="28"/>
        </w:rPr>
        <w:t>ұйымдастыру туралы" шешіміне сәйкес</w:t>
      </w:r>
      <w:r>
        <w:br/>
      </w:r>
      <w:r>
        <w:rPr>
          <w:rFonts w:ascii="Times New Roman"/>
          <w:b w:val="false"/>
          <w:i w:val="false"/>
          <w:color w:val="000000"/>
          <w:sz w:val="28"/>
        </w:rPr>
        <w:t>
</w:t>
      </w:r>
      <w:r>
        <w:rPr>
          <w:rFonts w:ascii="Times New Roman"/>
          <w:b w:val="false"/>
          <w:i/>
          <w:color w:val="000000"/>
          <w:sz w:val="28"/>
        </w:rPr>
        <w:t>КЕЛІСІМ ПАРАҒЫ</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Мищенко</w:t>
      </w:r>
    </w:p>
    <w:p>
      <w:pPr>
        <w:spacing w:after="0"/>
        <w:ind w:left="0"/>
        <w:jc w:val="both"/>
      </w:pPr>
      <w:r>
        <w:rPr>
          <w:rFonts w:ascii="Times New Roman"/>
          <w:b w:val="false"/>
          <w:i/>
          <w:color w:val="000000"/>
          <w:sz w:val="28"/>
        </w:rPr>
        <w:t>Теректі ауданы әкімінің 2010 жылғы 26 наурыздағы</w:t>
      </w:r>
      <w:r>
        <w:br/>
      </w:r>
      <w:r>
        <w:rPr>
          <w:rFonts w:ascii="Times New Roman"/>
          <w:b w:val="false"/>
          <w:i w:val="false"/>
          <w:color w:val="000000"/>
          <w:sz w:val="28"/>
        </w:rPr>
        <w:t>
</w:t>
      </w:r>
      <w:r>
        <w:rPr>
          <w:rFonts w:ascii="Times New Roman"/>
          <w:b w:val="false"/>
          <w:i/>
          <w:color w:val="000000"/>
          <w:sz w:val="28"/>
        </w:rPr>
        <w:t>N 33 "2010 жылы Теректі ауданында он жеті жасқа толатын</w:t>
      </w:r>
      <w:r>
        <w:br/>
      </w:r>
      <w:r>
        <w:rPr>
          <w:rFonts w:ascii="Times New Roman"/>
          <w:b w:val="false"/>
          <w:i w:val="false"/>
          <w:color w:val="000000"/>
          <w:sz w:val="28"/>
        </w:rPr>
        <w:t>
</w:t>
      </w:r>
      <w:r>
        <w:rPr>
          <w:rFonts w:ascii="Times New Roman"/>
          <w:b w:val="false"/>
          <w:i/>
          <w:color w:val="000000"/>
          <w:sz w:val="28"/>
        </w:rPr>
        <w:t>азаматтарды шақыру учаскелеріне тіркеуді өткізуді</w:t>
      </w:r>
      <w:r>
        <w:br/>
      </w:r>
      <w:r>
        <w:rPr>
          <w:rFonts w:ascii="Times New Roman"/>
          <w:b w:val="false"/>
          <w:i w:val="false"/>
          <w:color w:val="000000"/>
          <w:sz w:val="28"/>
        </w:rPr>
        <w:t>
</w:t>
      </w:r>
      <w:r>
        <w:rPr>
          <w:rFonts w:ascii="Times New Roman"/>
          <w:b w:val="false"/>
          <w:i/>
          <w:color w:val="000000"/>
          <w:sz w:val="28"/>
        </w:rPr>
        <w:t>ұйымдастыру туралы" шешіміне сәйкес</w:t>
      </w:r>
      <w:r>
        <w:br/>
      </w:r>
      <w:r>
        <w:rPr>
          <w:rFonts w:ascii="Times New Roman"/>
          <w:b w:val="false"/>
          <w:i w:val="false"/>
          <w:color w:val="000000"/>
          <w:sz w:val="28"/>
        </w:rPr>
        <w:t>
</w:t>
      </w:r>
      <w:r>
        <w:rPr>
          <w:rFonts w:ascii="Times New Roman"/>
          <w:b w:val="false"/>
          <w:i/>
          <w:color w:val="000000"/>
          <w:sz w:val="28"/>
        </w:rPr>
        <w:t>КЕЛІСІМ ПАРАҒЫ</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"Теректі</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_____________К. Ахметкалиев</w:t>
      </w:r>
    </w:p>
    <w:p>
      <w:pPr>
        <w:spacing w:after="0"/>
        <w:ind w:left="0"/>
        <w:jc w:val="both"/>
      </w:pPr>
      <w:r>
        <w:rPr>
          <w:rFonts w:ascii="Times New Roman"/>
          <w:b w:val="false"/>
          <w:i/>
          <w:color w:val="000000"/>
          <w:sz w:val="28"/>
        </w:rPr>
        <w:t>Теректі ауданы әкімінің 2010 жылғы 26 наурыздағы</w:t>
      </w:r>
      <w:r>
        <w:br/>
      </w:r>
      <w:r>
        <w:rPr>
          <w:rFonts w:ascii="Times New Roman"/>
          <w:b w:val="false"/>
          <w:i w:val="false"/>
          <w:color w:val="000000"/>
          <w:sz w:val="28"/>
        </w:rPr>
        <w:t>
</w:t>
      </w:r>
      <w:r>
        <w:rPr>
          <w:rFonts w:ascii="Times New Roman"/>
          <w:b w:val="false"/>
          <w:i/>
          <w:color w:val="000000"/>
          <w:sz w:val="28"/>
        </w:rPr>
        <w:t>N 33 "2010 жылы Теректі ауданында он жеті жасқа толатын</w:t>
      </w:r>
      <w:r>
        <w:br/>
      </w:r>
      <w:r>
        <w:rPr>
          <w:rFonts w:ascii="Times New Roman"/>
          <w:b w:val="false"/>
          <w:i w:val="false"/>
          <w:color w:val="000000"/>
          <w:sz w:val="28"/>
        </w:rPr>
        <w:t>
</w:t>
      </w:r>
      <w:r>
        <w:rPr>
          <w:rFonts w:ascii="Times New Roman"/>
          <w:b w:val="false"/>
          <w:i/>
          <w:color w:val="000000"/>
          <w:sz w:val="28"/>
        </w:rPr>
        <w:t>азаматтарды шақыру учаскелеріне тіркеуді өткізуді</w:t>
      </w:r>
      <w:r>
        <w:br/>
      </w:r>
      <w:r>
        <w:rPr>
          <w:rFonts w:ascii="Times New Roman"/>
          <w:b w:val="false"/>
          <w:i w:val="false"/>
          <w:color w:val="000000"/>
          <w:sz w:val="28"/>
        </w:rPr>
        <w:t>
</w:t>
      </w:r>
      <w:r>
        <w:rPr>
          <w:rFonts w:ascii="Times New Roman"/>
          <w:b w:val="false"/>
          <w:i/>
          <w:color w:val="000000"/>
          <w:sz w:val="28"/>
        </w:rPr>
        <w:t>ұйымдастыру туралы" шешіміне сәйкес</w:t>
      </w:r>
      <w:r>
        <w:br/>
      </w:r>
      <w:r>
        <w:rPr>
          <w:rFonts w:ascii="Times New Roman"/>
          <w:b w:val="false"/>
          <w:i w:val="false"/>
          <w:color w:val="000000"/>
          <w:sz w:val="28"/>
        </w:rPr>
        <w:t>
</w:t>
      </w:r>
      <w:r>
        <w:rPr>
          <w:rFonts w:ascii="Times New Roman"/>
          <w:b w:val="false"/>
          <w:i/>
          <w:color w:val="000000"/>
          <w:sz w:val="28"/>
        </w:rPr>
        <w:t>КЕЛІСІМ ПАРАҒЫ</w:t>
      </w:r>
    </w:p>
    <w:p>
      <w:pPr>
        <w:spacing w:after="0"/>
        <w:ind w:left="0"/>
        <w:jc w:val="both"/>
      </w:pPr>
      <w:r>
        <w:rPr>
          <w:rFonts w:ascii="Times New Roman"/>
          <w:b w:val="false"/>
          <w:i/>
          <w:color w:val="000000"/>
          <w:sz w:val="28"/>
        </w:rPr>
        <w:t>      "Теректі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уақытша</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_____________Д. Садыхов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