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b98c6" w14:textId="c4b98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органдарының импортталған тауарлар бойынша жанама салықтардың төленуі фактісін растау не растаудан дәлелді бас тарту ережесін бекіту туралы" Қазақстан Республикасы Қаржы министрінің 2010 жылғы 16 шілдедегі № 348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министрлігінің 2011 жылғы 25 ақпандағы № 99 бұйрығы. Қазақстан Республикасының Әділет министрлігінде 2011 жылы 18 наурызда № 6833 тіркелді. Күші жойылды - Қазақстан Республикасы Қаржы министрінің 2012 жылғы 2 мамырдағы № 229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2012.05.02 </w:t>
      </w:r>
      <w:r>
        <w:rPr>
          <w:rFonts w:ascii="Times New Roman"/>
          <w:b w:val="false"/>
          <w:i w:val="false"/>
          <w:color w:val="ff0000"/>
          <w:sz w:val="28"/>
        </w:rPr>
        <w:t>№ 229</w:t>
      </w:r>
      <w:r>
        <w:rPr>
          <w:rFonts w:ascii="Times New Roman"/>
          <w:b w:val="false"/>
          <w:i w:val="false"/>
          <w:color w:val="ff0000"/>
          <w:sz w:val="28"/>
        </w:rPr>
        <w:t xml:space="preserve"> (2012.01.01 бастап қолданысқа енгізіледі) бұйрығымен.</w:t>
      </w:r>
    </w:p>
    <w:p>
      <w:pPr>
        <w:spacing w:after="0"/>
        <w:ind w:left="0"/>
        <w:jc w:val="both"/>
      </w:pPr>
      <w:r>
        <w:rPr>
          <w:rFonts w:ascii="Times New Roman"/>
          <w:b w:val="false"/>
          <w:i w:val="false"/>
          <w:color w:val="ff0000"/>
          <w:sz w:val="28"/>
        </w:rPr>
        <w:t>      РҚАО-ның ескертуі!</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276-20-бабына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Салық органдарының импортталған тауарлар бойынша жанама салықтардың төленуі фактісін растау не растаудан дәлелді бас тарту ережесін бекіту туралы» Қазақстан Республикасы Қаржы министрінің 2010 жылғы 16 шілдедегі № 348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6361 болып тіркелген, 2010 жылғы 28 тамыздағы «Егемен Қазақстан» газетінде № 351-352 (26195)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Салық органдарының импортталған тауарлар бойынша жанама салықтардың төленуі фактісін растау не растаудан дәлелді бас тарту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1-тармағында</w:t>
      </w:r>
      <w:r>
        <w:rPr>
          <w:rFonts w:ascii="Times New Roman"/>
          <w:b w:val="false"/>
          <w:i w:val="false"/>
          <w:color w:val="000000"/>
          <w:sz w:val="28"/>
        </w:rPr>
        <w:t xml:space="preserve"> «Нормативтік құқықтық кесімдерді мемлекеттік тіркеу тізілімінде № 6319 тіркелген, «Тауарларды әкелу және жанама салықтарды төлеу туралы өтініш нысанын, оны толтыру және табыс ету ережелерін бекіту туралы» Қазақстан Республикасы Қаржы министрінің 2010 жылғы 2 шілдедегі № 318 бұйрығының 1-қосымшасы болып танылатыннысаны» деген сөздер «Қазақстан Республикасының салық заңнамасында көзделген нысан»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2-тармағының</w:t>
      </w:r>
      <w:r>
        <w:rPr>
          <w:rFonts w:ascii="Times New Roman"/>
          <w:b w:val="false"/>
          <w:i w:val="false"/>
          <w:color w:val="000000"/>
          <w:sz w:val="28"/>
        </w:rPr>
        <w:t xml:space="preserve"> бірінші абзацында «салық төлеушінің салық органына қағаз тасығышта Өтінішті және Салық кодексінің 276-20-бабында көзделген құжаттарды табыс еткен күнінен бастап» деген сөздер «салық органына қағаз тасығышта Өтініш және Салық кодексінің 276-20-бабында көзделген құжаттар келіп түскен күннен бастап»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5-тармақтың</w:t>
      </w:r>
      <w:r>
        <w:rPr>
          <w:rFonts w:ascii="Times New Roman"/>
          <w:b w:val="false"/>
          <w:i w:val="false"/>
          <w:color w:val="000000"/>
          <w:sz w:val="28"/>
        </w:rPr>
        <w:t>:</w:t>
      </w:r>
      <w:r>
        <w:br/>
      </w:r>
      <w:r>
        <w:rPr>
          <w:rFonts w:ascii="Times New Roman"/>
          <w:b w:val="false"/>
          <w:i w:val="false"/>
          <w:color w:val="000000"/>
          <w:sz w:val="28"/>
        </w:rPr>
        <w:t>
      бірінші абзацында:</w:t>
      </w:r>
      <w:r>
        <w:br/>
      </w:r>
      <w:r>
        <w:rPr>
          <w:rFonts w:ascii="Times New Roman"/>
          <w:b w:val="false"/>
          <w:i w:val="false"/>
          <w:color w:val="000000"/>
          <w:sz w:val="28"/>
        </w:rPr>
        <w:t>
      «5. Белгі қоюдан бас тартқан жағдайда салық органы белгі қою үшін белгіленген мерзімнен кейінгі бір жұмыс күнінен кешіктірмей салық төлеушіге анықталған сәйкессіздіктер, оларды жою, сондай-ақ табыс етілген Өтінішті (Өтініштерді) кері қайтару қажеттігі туралы және жаңа Тауарларды әкелу және жанама салықтарды төлеу туралы өтініш (өтініштерді) табыс ету туралы ұсыныс көрсетілген жазбаша түрде растаудан дәлелді бас тартуды жібереді. Дәлелді бас тартумен бір мезгілде салық заңнамасында көзделген камералды бақылау нәтижелері бойынша бұзушылықтарды жою туралы хабарлама жіберіледі.»;</w:t>
      </w:r>
      <w:r>
        <w:br/>
      </w:r>
      <w:r>
        <w:rPr>
          <w:rFonts w:ascii="Times New Roman"/>
          <w:b w:val="false"/>
          <w:i w:val="false"/>
          <w:color w:val="000000"/>
          <w:sz w:val="28"/>
        </w:rPr>
        <w:t>
</w:t>
      </w:r>
      <w:r>
        <w:rPr>
          <w:rFonts w:ascii="Times New Roman"/>
          <w:b w:val="false"/>
          <w:i w:val="false"/>
          <w:color w:val="000000"/>
          <w:sz w:val="28"/>
        </w:rPr>
        <w:t>
      екінші абзацында «салық төлеушінің салық органына қағаз тасығышта төрт данада Өтінішті және Салық кодексінің 276-20-бабында көзделген құжаттарды табыс еткен күнінен бастап» деген сөздер «салық органына қағаз тасығышта төрт данада Өтініштің және Салық кодексінің 276-20-бабында көзделген құжаттардың келіп түскен күнінен бастап» деген сөздермен ауыстырылсын;</w:t>
      </w:r>
      <w:r>
        <w:br/>
      </w:r>
      <w:r>
        <w:rPr>
          <w:rFonts w:ascii="Times New Roman"/>
          <w:b w:val="false"/>
          <w:i w:val="false"/>
          <w:color w:val="000000"/>
          <w:sz w:val="28"/>
        </w:rPr>
        <w:t>
</w:t>
      </w:r>
      <w:r>
        <w:rPr>
          <w:rFonts w:ascii="Times New Roman"/>
          <w:b w:val="false"/>
          <w:i w:val="false"/>
          <w:color w:val="000000"/>
          <w:sz w:val="28"/>
        </w:rPr>
        <w:t>
      үшінші абзацы келесі мәтінде жазылсын:</w:t>
      </w:r>
      <w:r>
        <w:br/>
      </w:r>
      <w:r>
        <w:rPr>
          <w:rFonts w:ascii="Times New Roman"/>
          <w:b w:val="false"/>
          <w:i w:val="false"/>
          <w:color w:val="000000"/>
          <w:sz w:val="28"/>
        </w:rPr>
        <w:t>
      «Дәлелді бас тарту нысаны екі экземплярда басып шығарылады. Бұл ретте дәлелді бас тартудың бір экземпляры салық органында қалдырылады, екінші нысаны Өтініштің үш экземплярымен салық төлеушіге немесе оның өкіліне тапсырылады.»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6-тармағында</w:t>
      </w:r>
      <w:r>
        <w:rPr>
          <w:rFonts w:ascii="Times New Roman"/>
          <w:b w:val="false"/>
          <w:i w:val="false"/>
          <w:color w:val="000000"/>
          <w:sz w:val="28"/>
        </w:rPr>
        <w:t>:</w:t>
      </w:r>
      <w:r>
        <w:br/>
      </w:r>
      <w:r>
        <w:rPr>
          <w:rFonts w:ascii="Times New Roman"/>
          <w:b w:val="false"/>
          <w:i w:val="false"/>
          <w:color w:val="000000"/>
          <w:sz w:val="28"/>
        </w:rPr>
        <w:t>
      3) тармақшасында мемлекеттік тілдегі мәтінінде өзгеріссіз қалдырылсын;</w:t>
      </w:r>
      <w:r>
        <w:br/>
      </w:r>
      <w:r>
        <w:rPr>
          <w:rFonts w:ascii="Times New Roman"/>
          <w:b w:val="false"/>
          <w:i w:val="false"/>
          <w:color w:val="000000"/>
          <w:sz w:val="28"/>
        </w:rPr>
        <w:t>
</w:t>
      </w:r>
      <w:r>
        <w:rPr>
          <w:rFonts w:ascii="Times New Roman"/>
          <w:b w:val="false"/>
          <w:i w:val="false"/>
          <w:color w:val="000000"/>
          <w:sz w:val="28"/>
        </w:rPr>
        <w:t>
      4) тармақшасы мынадай редакцияда жазылсын:</w:t>
      </w:r>
      <w:r>
        <w:br/>
      </w:r>
      <w:r>
        <w:rPr>
          <w:rFonts w:ascii="Times New Roman"/>
          <w:b w:val="false"/>
          <w:i w:val="false"/>
          <w:color w:val="000000"/>
          <w:sz w:val="28"/>
        </w:rPr>
        <w:t>
      «4) импортталған тауарлар бойынша жанама салықтар декларациясымен бір мезгілде табыс етілген Өтініш(терде)те көрсетілген жанама салықтардың есептелген сомалары мерзімінде төленбеген, сондай-ақ толық мөлшерде төленбеген;»;</w:t>
      </w:r>
      <w:r>
        <w:br/>
      </w:r>
      <w:r>
        <w:rPr>
          <w:rFonts w:ascii="Times New Roman"/>
          <w:b w:val="false"/>
          <w:i w:val="false"/>
          <w:color w:val="000000"/>
          <w:sz w:val="28"/>
        </w:rPr>
        <w:t>
</w:t>
      </w:r>
      <w:r>
        <w:rPr>
          <w:rFonts w:ascii="Times New Roman"/>
          <w:b w:val="false"/>
          <w:i w:val="false"/>
          <w:color w:val="000000"/>
          <w:sz w:val="28"/>
        </w:rPr>
        <w:t>
      5) тармақшасы мынадай редакцияда жазылсын:</w:t>
      </w:r>
      <w:r>
        <w:br/>
      </w:r>
      <w:r>
        <w:rPr>
          <w:rFonts w:ascii="Times New Roman"/>
          <w:b w:val="false"/>
          <w:i w:val="false"/>
          <w:color w:val="000000"/>
          <w:sz w:val="28"/>
        </w:rPr>
        <w:t>
      «5) салық салынатын импорт мөлшері және (немесе) оған байланысты Қазақстан Республикасының салық заңнамасында көзделген тәртіпте кеден одағы шеңберінде салық салынатын импорт мөлшеріне түзету жүзеге асырылатын импортталған тауарлар бойынша ҚҚС сомалары төмендетілген;»;</w:t>
      </w:r>
      <w:r>
        <w:br/>
      </w:r>
      <w:r>
        <w:rPr>
          <w:rFonts w:ascii="Times New Roman"/>
          <w:b w:val="false"/>
          <w:i w:val="false"/>
          <w:color w:val="000000"/>
          <w:sz w:val="28"/>
        </w:rPr>
        <w:t>
</w:t>
      </w:r>
      <w:r>
        <w:rPr>
          <w:rFonts w:ascii="Times New Roman"/>
          <w:b w:val="false"/>
          <w:i w:val="false"/>
          <w:color w:val="000000"/>
          <w:sz w:val="28"/>
        </w:rPr>
        <w:t>
      7) тармақшасы мынадай редакцияда жазылсын:</w:t>
      </w:r>
      <w:r>
        <w:br/>
      </w:r>
      <w:r>
        <w:rPr>
          <w:rFonts w:ascii="Times New Roman"/>
          <w:b w:val="false"/>
          <w:i w:val="false"/>
          <w:color w:val="000000"/>
          <w:sz w:val="28"/>
        </w:rPr>
        <w:t>
      «7) Өтінішті толтырудың Қазақстан Республикасының салық заңнамасында көзделген талаптарға сәйкессіздігі.».</w:t>
      </w:r>
      <w:r>
        <w:br/>
      </w:r>
      <w:r>
        <w:rPr>
          <w:rFonts w:ascii="Times New Roman"/>
          <w:b w:val="false"/>
          <w:i w:val="false"/>
          <w:color w:val="000000"/>
          <w:sz w:val="28"/>
        </w:rPr>
        <w:t>
</w:t>
      </w:r>
      <w:r>
        <w:rPr>
          <w:rFonts w:ascii="Times New Roman"/>
          <w:b w:val="false"/>
          <w:i w:val="false"/>
          <w:color w:val="000000"/>
          <w:sz w:val="28"/>
        </w:rPr>
        <w:t>
      Осы бұйрықтың қосымшасына сәйкес қосымшамен толықтырылсын.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Салық комитеті (Ерғожин Д.Е.) осы бұйрықтың Қазақстан Республикасының Әділет министрлігінде мемлекеттік тіркелуін және оның кейіннен бұқаралық ақпарат құралдарында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 ресми жарияланған күнінен бастап қолданысқа енгізіледі және 2011 жылдың 1 қаңтарынан бастап туындаған қатынастарға қолданылады.</w:t>
      </w:r>
    </w:p>
    <w:bookmarkEnd w:id="0"/>
    <w:p>
      <w:pPr>
        <w:spacing w:after="0"/>
        <w:ind w:left="0"/>
        <w:jc w:val="both"/>
      </w:pPr>
      <w:r>
        <w:rPr>
          <w:rFonts w:ascii="Times New Roman"/>
          <w:b w:val="false"/>
          <w:i/>
          <w:color w:val="000000"/>
          <w:sz w:val="28"/>
        </w:rPr>
        <w:t>      Министр                                        Б. Жәмішев</w:t>
      </w:r>
    </w:p>
    <w:bookmarkStart w:name="z18" w:id="1"/>
    <w:p>
      <w:pPr>
        <w:spacing w:after="0"/>
        <w:ind w:left="0"/>
        <w:jc w:val="both"/>
      </w:pPr>
      <w:r>
        <w:rPr>
          <w:rFonts w:ascii="Times New Roman"/>
          <w:b w:val="false"/>
          <w:i w:val="false"/>
          <w:color w:val="000000"/>
          <w:sz w:val="28"/>
        </w:rPr>
        <w:t xml:space="preserve">
2011 жылғы 25 ақпандағы № 99          </w:t>
      </w:r>
      <w:r>
        <w:br/>
      </w:r>
      <w:r>
        <w:rPr>
          <w:rFonts w:ascii="Times New Roman"/>
          <w:b w:val="false"/>
          <w:i w:val="false"/>
          <w:color w:val="000000"/>
          <w:sz w:val="28"/>
        </w:rPr>
        <w:t xml:space="preserve">
««Салық органдарының импортталған     </w:t>
      </w:r>
      <w:r>
        <w:br/>
      </w:r>
      <w:r>
        <w:rPr>
          <w:rFonts w:ascii="Times New Roman"/>
          <w:b w:val="false"/>
          <w:i w:val="false"/>
          <w:color w:val="000000"/>
          <w:sz w:val="28"/>
        </w:rPr>
        <w:t xml:space="preserve">
тауарлар бойынша жанама салықтардың   </w:t>
      </w:r>
      <w:r>
        <w:br/>
      </w:r>
      <w:r>
        <w:rPr>
          <w:rFonts w:ascii="Times New Roman"/>
          <w:b w:val="false"/>
          <w:i w:val="false"/>
          <w:color w:val="000000"/>
          <w:sz w:val="28"/>
        </w:rPr>
        <w:t xml:space="preserve">
төленуі фактісін растау не растаудан  </w:t>
      </w:r>
      <w:r>
        <w:br/>
      </w:r>
      <w:r>
        <w:rPr>
          <w:rFonts w:ascii="Times New Roman"/>
          <w:b w:val="false"/>
          <w:i w:val="false"/>
          <w:color w:val="000000"/>
          <w:sz w:val="28"/>
        </w:rPr>
        <w:t xml:space="preserve">
дәлелді бас тарту ережесін бекіту     </w:t>
      </w:r>
      <w:r>
        <w:br/>
      </w:r>
      <w:r>
        <w:rPr>
          <w:rFonts w:ascii="Times New Roman"/>
          <w:b w:val="false"/>
          <w:i w:val="false"/>
          <w:color w:val="000000"/>
          <w:sz w:val="28"/>
        </w:rPr>
        <w:t xml:space="preserve">
туралы» Қазақстан Республикасы        </w:t>
      </w:r>
      <w:r>
        <w:br/>
      </w:r>
      <w:r>
        <w:rPr>
          <w:rFonts w:ascii="Times New Roman"/>
          <w:b w:val="false"/>
          <w:i w:val="false"/>
          <w:color w:val="000000"/>
          <w:sz w:val="28"/>
        </w:rPr>
        <w:t xml:space="preserve">
Қаржы министрінің 2010 жылғы          </w:t>
      </w:r>
      <w:r>
        <w:br/>
      </w:r>
      <w:r>
        <w:rPr>
          <w:rFonts w:ascii="Times New Roman"/>
          <w:b w:val="false"/>
          <w:i w:val="false"/>
          <w:color w:val="000000"/>
          <w:sz w:val="28"/>
        </w:rPr>
        <w:t>
16 шілдедегі № 348 бұйрығын өзгерістер</w:t>
      </w:r>
      <w:r>
        <w:br/>
      </w:r>
      <w:r>
        <w:rPr>
          <w:rFonts w:ascii="Times New Roman"/>
          <w:b w:val="false"/>
          <w:i w:val="false"/>
          <w:color w:val="000000"/>
          <w:sz w:val="28"/>
        </w:rPr>
        <w:t xml:space="preserve">
енгізу туралы» Қазақстан Республикасы </w:t>
      </w:r>
      <w:r>
        <w:br/>
      </w:r>
      <w:r>
        <w:rPr>
          <w:rFonts w:ascii="Times New Roman"/>
          <w:b w:val="false"/>
          <w:i w:val="false"/>
          <w:color w:val="000000"/>
          <w:sz w:val="28"/>
        </w:rPr>
        <w:t xml:space="preserve">
қаржы министрінің бұйрығына қосымша   </w:t>
      </w:r>
    </w:p>
    <w:bookmarkEnd w:id="1"/>
    <w:bookmarkStart w:name="z7" w:id="2"/>
    <w:p>
      <w:pPr>
        <w:spacing w:after="0"/>
        <w:ind w:left="0"/>
        <w:jc w:val="both"/>
      </w:pPr>
      <w:r>
        <w:rPr>
          <w:rFonts w:ascii="Times New Roman"/>
          <w:b w:val="false"/>
          <w:i w:val="false"/>
          <w:color w:val="000000"/>
          <w:sz w:val="28"/>
        </w:rPr>
        <w:t xml:space="preserve">
Салық органдарының импортталған     </w:t>
      </w:r>
      <w:r>
        <w:br/>
      </w:r>
      <w:r>
        <w:rPr>
          <w:rFonts w:ascii="Times New Roman"/>
          <w:b w:val="false"/>
          <w:i w:val="false"/>
          <w:color w:val="000000"/>
          <w:sz w:val="28"/>
        </w:rPr>
        <w:t xml:space="preserve">
тауарлар бойынша қосылған құн       </w:t>
      </w:r>
      <w:r>
        <w:br/>
      </w:r>
      <w:r>
        <w:rPr>
          <w:rFonts w:ascii="Times New Roman"/>
          <w:b w:val="false"/>
          <w:i w:val="false"/>
          <w:color w:val="000000"/>
          <w:sz w:val="28"/>
        </w:rPr>
        <w:t>
салықтарының төленуі фактісін растау</w:t>
      </w:r>
      <w:r>
        <w:br/>
      </w:r>
      <w:r>
        <w:rPr>
          <w:rFonts w:ascii="Times New Roman"/>
          <w:b w:val="false"/>
          <w:i w:val="false"/>
          <w:color w:val="000000"/>
          <w:sz w:val="28"/>
        </w:rPr>
        <w:t xml:space="preserve">
не растаудан дәлелді бас тарту      </w:t>
      </w:r>
      <w:r>
        <w:br/>
      </w:r>
      <w:r>
        <w:rPr>
          <w:rFonts w:ascii="Times New Roman"/>
          <w:b w:val="false"/>
          <w:i w:val="false"/>
          <w:color w:val="000000"/>
          <w:sz w:val="28"/>
        </w:rPr>
        <w:t xml:space="preserve">
ережесіне қосымша                   </w:t>
      </w:r>
    </w:p>
    <w:bookmarkEnd w:id="2"/>
    <w:p>
      <w:pPr>
        <w:spacing w:after="0"/>
        <w:ind w:left="0"/>
        <w:jc w:val="left"/>
      </w:pPr>
      <w:r>
        <w:rPr>
          <w:rFonts w:ascii="Times New Roman"/>
          <w:b/>
          <w:i w:val="false"/>
          <w:color w:val="000000"/>
        </w:rPr>
        <w:t xml:space="preserve"> Импортталған тауарлар бойынша қосылған құн салықтарының</w:t>
      </w:r>
      <w:r>
        <w:br/>
      </w:r>
      <w:r>
        <w:rPr>
          <w:rFonts w:ascii="Times New Roman"/>
          <w:b/>
          <w:i w:val="false"/>
          <w:color w:val="000000"/>
        </w:rPr>
        <w:t>
төленуі фактісін растаудан дәлелді бас тарту</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Кодексінің (Салық кодексі) 276-20-бабының </w:t>
      </w:r>
      <w:r>
        <w:rPr>
          <w:rFonts w:ascii="Times New Roman"/>
          <w:b w:val="false"/>
          <w:i w:val="false"/>
          <w:color w:val="000000"/>
          <w:sz w:val="28"/>
        </w:rPr>
        <w:t>7-тармағының</w:t>
      </w:r>
      <w:r>
        <w:rPr>
          <w:rFonts w:ascii="Times New Roman"/>
          <w:b w:val="false"/>
          <w:i w:val="false"/>
          <w:color w:val="000000"/>
          <w:sz w:val="28"/>
        </w:rPr>
        <w:t xml:space="preserve"> негізінде) _____________________________________________________________________</w:t>
      </w:r>
      <w:r>
        <w:br/>
      </w:r>
      <w:r>
        <w:rPr>
          <w:rFonts w:ascii="Times New Roman"/>
          <w:b w:val="false"/>
          <w:i w:val="false"/>
          <w:color w:val="000000"/>
          <w:sz w:val="28"/>
        </w:rPr>
        <w:t>
                     (Салық органының атауы)</w:t>
      </w:r>
      <w:r>
        <w:br/>
      </w:r>
      <w:r>
        <w:rPr>
          <w:rFonts w:ascii="Times New Roman"/>
          <w:b w:val="false"/>
          <w:i w:val="false"/>
          <w:color w:val="000000"/>
          <w:sz w:val="28"/>
        </w:rPr>
        <w:t>
Сізге хабарлайды, _____________________________________________________________________</w:t>
      </w:r>
      <w:r>
        <w:br/>
      </w:r>
      <w:r>
        <w:rPr>
          <w:rFonts w:ascii="Times New Roman"/>
          <w:b w:val="false"/>
          <w:i w:val="false"/>
          <w:color w:val="000000"/>
          <w:sz w:val="28"/>
        </w:rPr>
        <w:t>
      (Т.А.Ә. немесе салық төлеушінің атауы (салық агенті)</w:t>
      </w:r>
      <w:r>
        <w:br/>
      </w:r>
      <w:r>
        <w:rPr>
          <w:rFonts w:ascii="Times New Roman"/>
          <w:b w:val="false"/>
          <w:i w:val="false"/>
          <w:color w:val="000000"/>
          <w:sz w:val="28"/>
        </w:rPr>
        <w:t>
СТН _______________________________________________________ ЖСН (БСН) _____________________________________________________________________</w:t>
      </w:r>
      <w:r>
        <w:br/>
      </w:r>
      <w:r>
        <w:rPr>
          <w:rFonts w:ascii="Times New Roman"/>
          <w:b w:val="false"/>
          <w:i w:val="false"/>
          <w:color w:val="000000"/>
          <w:sz w:val="28"/>
        </w:rPr>
        <w:t>
               (болған жағдайда толтыруға жатады)</w:t>
      </w:r>
      <w:r>
        <w:br/>
      </w:r>
      <w:r>
        <w:rPr>
          <w:rFonts w:ascii="Times New Roman"/>
          <w:b w:val="false"/>
          <w:i w:val="false"/>
          <w:color w:val="000000"/>
          <w:sz w:val="28"/>
        </w:rPr>
        <w:t>
импортталған тауарлар бойынша тауарларды кіргізу және жанама салықтарды төлеуге (328.00 нысан) Өтініш бойынша қосылған құн салығының төленуі фактісін растаудан дәлелдi түрде бас тарту туралы:</w:t>
      </w:r>
    </w:p>
    <w:p>
      <w:pPr>
        <w:spacing w:after="0"/>
        <w:ind w:left="0"/>
        <w:jc w:val="both"/>
      </w:pPr>
      <w:r>
        <w:rPr>
          <w:rFonts w:ascii="Times New Roman"/>
          <w:b w:val="false"/>
          <w:i w:val="false"/>
          <w:color w:val="000000"/>
          <w:sz w:val="28"/>
        </w:rPr>
        <w:t>Тауарларды кіргізу және жанама салық төлеу туралы Өтініштің нөмірі және күні:</w:t>
      </w:r>
      <w:r>
        <w:br/>
      </w:r>
      <w:r>
        <w:rPr>
          <w:rFonts w:ascii="Times New Roman"/>
          <w:b w:val="false"/>
          <w:i w:val="false"/>
          <w:color w:val="000000"/>
          <w:sz w:val="28"/>
        </w:rPr>
        <w:t>
Нөмірі ____________________________ Күні ____________________________</w:t>
      </w:r>
    </w:p>
    <w:p>
      <w:pPr>
        <w:spacing w:after="0"/>
        <w:ind w:left="0"/>
        <w:jc w:val="both"/>
      </w:pPr>
      <w:r>
        <w:rPr>
          <w:rFonts w:ascii="Times New Roman"/>
          <w:b w:val="false"/>
          <w:i w:val="false"/>
          <w:color w:val="000000"/>
          <w:sz w:val="28"/>
        </w:rPr>
        <w:t>Тауарларды кіргізу және жанама салық төлеу туралы Өтініштің тіркелу нөмірі: _____________________________________________________________</w:t>
      </w:r>
    </w:p>
    <w:p>
      <w:pPr>
        <w:spacing w:after="0"/>
        <w:ind w:left="0"/>
        <w:jc w:val="both"/>
      </w:pPr>
      <w:r>
        <w:rPr>
          <w:rFonts w:ascii="Times New Roman"/>
          <w:b w:val="false"/>
          <w:i w:val="false"/>
          <w:color w:val="000000"/>
          <w:sz w:val="28"/>
        </w:rPr>
        <w:t>Импортталған тауарлар бойынша жанама салық жөніндегі Декларацияның тіркелу нөмірі: _____________________________________________________</w:t>
      </w:r>
    </w:p>
    <w:p>
      <w:pPr>
        <w:spacing w:after="0"/>
        <w:ind w:left="0"/>
        <w:jc w:val="both"/>
      </w:pPr>
      <w:r>
        <w:rPr>
          <w:rFonts w:ascii="Times New Roman"/>
          <w:b w:val="false"/>
          <w:i w:val="false"/>
          <w:color w:val="000000"/>
          <w:sz w:val="28"/>
        </w:rPr>
        <w:t>Импортталған тауарлар бойынша жанама салықтар жөніндегі Декларацияның түрлері:_____________________________________________________________</w:t>
      </w:r>
    </w:p>
    <w:p>
      <w:pPr>
        <w:spacing w:after="0"/>
        <w:ind w:left="0"/>
        <w:jc w:val="both"/>
      </w:pPr>
      <w:r>
        <w:rPr>
          <w:rFonts w:ascii="Times New Roman"/>
          <w:b w:val="false"/>
          <w:i w:val="false"/>
          <w:color w:val="000000"/>
          <w:sz w:val="28"/>
        </w:rPr>
        <w:t>Салық кезеңі: айы ______ жылы _______________</w:t>
      </w:r>
    </w:p>
    <w:p>
      <w:pPr>
        <w:spacing w:after="0"/>
        <w:ind w:left="0"/>
        <w:jc w:val="both"/>
      </w:pPr>
      <w:r>
        <w:rPr>
          <w:rFonts w:ascii="Times New Roman"/>
          <w:b w:val="false"/>
          <w:i w:val="false"/>
          <w:color w:val="000000"/>
          <w:sz w:val="28"/>
        </w:rPr>
        <w:t>Мына себептер бойынша (тиісті тор көзде көрсетіңіз):</w:t>
      </w:r>
      <w:r>
        <w:br/>
      </w:r>
      <w:r>
        <w:rPr>
          <w:rFonts w:ascii="Times New Roman"/>
          <w:b w:val="false"/>
          <w:i w:val="false"/>
          <w:color w:val="000000"/>
          <w:sz w:val="28"/>
        </w:rPr>
        <w:t>
  1  импортталған тауарлар бойынша жанама салық жөніндегі</w:t>
      </w:r>
      <w:r>
        <w:br/>
      </w:r>
      <w:r>
        <w:rPr>
          <w:rFonts w:ascii="Times New Roman"/>
          <w:b w:val="false"/>
          <w:i w:val="false"/>
          <w:color w:val="000000"/>
          <w:sz w:val="28"/>
        </w:rPr>
        <w:t>
     тапсырылған Декларациядағы мәліметтер аталған Өтініштегі</w:t>
      </w:r>
      <w:r>
        <w:br/>
      </w:r>
      <w:r>
        <w:rPr>
          <w:rFonts w:ascii="Times New Roman"/>
          <w:b w:val="false"/>
          <w:i w:val="false"/>
          <w:color w:val="000000"/>
          <w:sz w:val="28"/>
        </w:rPr>
        <w:t>
     мәліметтермен сәйкес келмеуі, оның ішінде импортталған тауарлар</w:t>
      </w:r>
      <w:r>
        <w:br/>
      </w:r>
      <w:r>
        <w:rPr>
          <w:rFonts w:ascii="Times New Roman"/>
          <w:b w:val="false"/>
          <w:i w:val="false"/>
          <w:color w:val="000000"/>
          <w:sz w:val="28"/>
        </w:rPr>
        <w:t>
     бойынша жанама салық жөніндегі Декларация бойынша төлеуге</w:t>
      </w:r>
      <w:r>
        <w:br/>
      </w:r>
      <w:r>
        <w:rPr>
          <w:rFonts w:ascii="Times New Roman"/>
          <w:b w:val="false"/>
          <w:i w:val="false"/>
          <w:color w:val="000000"/>
          <w:sz w:val="28"/>
        </w:rPr>
        <w:t>
     есептелген жанама салықтардың сомалары Өтініштегі есептелген</w:t>
      </w:r>
      <w:r>
        <w:br/>
      </w:r>
      <w:r>
        <w:rPr>
          <w:rFonts w:ascii="Times New Roman"/>
          <w:b w:val="false"/>
          <w:i w:val="false"/>
          <w:color w:val="000000"/>
          <w:sz w:val="28"/>
        </w:rPr>
        <w:t>
     жанама салықтардың сомасымен сәйкес келмеуі</w:t>
      </w:r>
      <w:r>
        <w:br/>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8"/>
        </w:rPr>
        <w:t>  2  Салық кодексінің 276-20-бабының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салық</w:t>
      </w:r>
      <w:r>
        <w:br/>
      </w:r>
      <w:r>
        <w:rPr>
          <w:rFonts w:ascii="Times New Roman"/>
          <w:b w:val="false"/>
          <w:i w:val="false"/>
          <w:color w:val="000000"/>
          <w:sz w:val="28"/>
        </w:rPr>
        <w:t>
     төлеушілермен тапсырылған мәліметтер көрсетілген Өтініштегі</w:t>
      </w:r>
      <w:r>
        <w:br/>
      </w:r>
      <w:r>
        <w:rPr>
          <w:rFonts w:ascii="Times New Roman"/>
          <w:b w:val="false"/>
          <w:i w:val="false"/>
          <w:color w:val="000000"/>
          <w:sz w:val="28"/>
        </w:rPr>
        <w:t>
     мәліметтермен сәйкес келмеуі</w:t>
      </w:r>
      <w:r>
        <w:br/>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8"/>
        </w:rPr>
        <w:t>  3  салық органына электронды түрде тапсырылған Өтініштегі</w:t>
      </w:r>
      <w:r>
        <w:br/>
      </w:r>
      <w:r>
        <w:rPr>
          <w:rFonts w:ascii="Times New Roman"/>
          <w:b w:val="false"/>
          <w:i w:val="false"/>
          <w:color w:val="000000"/>
          <w:sz w:val="28"/>
        </w:rPr>
        <w:t>
     деректер, көрсетілген Өтініштегі деректермен сәйкес келмеуі</w:t>
      </w:r>
      <w:r>
        <w:br/>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8"/>
        </w:rPr>
        <w:t>  4  импортталған тауарлар бойынша жанама салықтардың декларациясымен</w:t>
      </w:r>
      <w:r>
        <w:br/>
      </w:r>
      <w:r>
        <w:rPr>
          <w:rFonts w:ascii="Times New Roman"/>
          <w:b w:val="false"/>
          <w:i w:val="false"/>
          <w:color w:val="000000"/>
          <w:sz w:val="28"/>
        </w:rPr>
        <w:t>
     бір мезгілде табыс етілген Өтініш(терде)те көрсетілген жанама</w:t>
      </w:r>
      <w:r>
        <w:br/>
      </w:r>
      <w:r>
        <w:rPr>
          <w:rFonts w:ascii="Times New Roman"/>
          <w:b w:val="false"/>
          <w:i w:val="false"/>
          <w:color w:val="000000"/>
          <w:sz w:val="28"/>
        </w:rPr>
        <w:t>
     салықтардың есептелген сомалары төленбеген, сондай-ақ толық</w:t>
      </w:r>
      <w:r>
        <w:br/>
      </w:r>
      <w:r>
        <w:rPr>
          <w:rFonts w:ascii="Times New Roman"/>
          <w:b w:val="false"/>
          <w:i w:val="false"/>
          <w:color w:val="000000"/>
          <w:sz w:val="28"/>
        </w:rPr>
        <w:t>
     мөлшерде төленбеген</w:t>
      </w:r>
      <w:r>
        <w:br/>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8"/>
        </w:rPr>
        <w:t>  5  салық салынатын импорт мөлшері және (немесе) оған байланысты</w:t>
      </w:r>
      <w:r>
        <w:br/>
      </w:r>
      <w:r>
        <w:rPr>
          <w:rFonts w:ascii="Times New Roman"/>
          <w:b w:val="false"/>
          <w:i w:val="false"/>
          <w:color w:val="000000"/>
          <w:sz w:val="28"/>
        </w:rPr>
        <w:t>
     Қазақстан Республикасының салық заңнамасында көзделген тәртіпте</w:t>
      </w:r>
      <w:r>
        <w:br/>
      </w:r>
      <w:r>
        <w:rPr>
          <w:rFonts w:ascii="Times New Roman"/>
          <w:b w:val="false"/>
          <w:i w:val="false"/>
          <w:color w:val="000000"/>
          <w:sz w:val="28"/>
        </w:rPr>
        <w:t>
     кеден одағы шеңберінде салық салынатын импорт мөлшеріне түзету</w:t>
      </w:r>
      <w:r>
        <w:br/>
      </w:r>
      <w:r>
        <w:rPr>
          <w:rFonts w:ascii="Times New Roman"/>
          <w:b w:val="false"/>
          <w:i w:val="false"/>
          <w:color w:val="000000"/>
          <w:sz w:val="28"/>
        </w:rPr>
        <w:t>
     жүзеге асырылатын импортталған тауарлар бойынша ҚҚС сомалары</w:t>
      </w:r>
      <w:r>
        <w:br/>
      </w:r>
      <w:r>
        <w:rPr>
          <w:rFonts w:ascii="Times New Roman"/>
          <w:b w:val="false"/>
          <w:i w:val="false"/>
          <w:color w:val="000000"/>
          <w:sz w:val="28"/>
        </w:rPr>
        <w:t>
     төмендетілген</w:t>
      </w:r>
      <w:r>
        <w:br/>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8"/>
        </w:rPr>
        <w:t>  6  импортталған тауарлар бойынша жанама салық жөніндегі</w:t>
      </w:r>
      <w:r>
        <w:br/>
      </w:r>
      <w:r>
        <w:rPr>
          <w:rFonts w:ascii="Times New Roman"/>
          <w:b w:val="false"/>
          <w:i w:val="false"/>
          <w:color w:val="000000"/>
          <w:sz w:val="28"/>
        </w:rPr>
        <w:t>
     Декларацияға қосымша болып табылатын тауарларды кіргізу және</w:t>
      </w:r>
      <w:r>
        <w:br/>
      </w:r>
      <w:r>
        <w:rPr>
          <w:rFonts w:ascii="Times New Roman"/>
          <w:b w:val="false"/>
          <w:i w:val="false"/>
          <w:color w:val="000000"/>
          <w:sz w:val="28"/>
        </w:rPr>
        <w:t>
     жанама салық төлеу туралы Өтініштер тізіліміндегі көрсетілген</w:t>
      </w:r>
      <w:r>
        <w:br/>
      </w:r>
      <w:r>
        <w:rPr>
          <w:rFonts w:ascii="Times New Roman"/>
          <w:b w:val="false"/>
          <w:i w:val="false"/>
          <w:color w:val="000000"/>
          <w:sz w:val="28"/>
        </w:rPr>
        <w:t>
     Өтініштер санының қағаз тасығышта тапсырылған Өтініштердің</w:t>
      </w:r>
      <w:r>
        <w:br/>
      </w:r>
      <w:r>
        <w:rPr>
          <w:rFonts w:ascii="Times New Roman"/>
          <w:b w:val="false"/>
          <w:i w:val="false"/>
          <w:color w:val="000000"/>
          <w:sz w:val="28"/>
        </w:rPr>
        <w:t>
     санымен сәйкес келмеуі</w:t>
      </w:r>
      <w:r>
        <w:br/>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8"/>
        </w:rPr>
        <w:t>  7  Өтінішті толтырудың Қазақстан Республикасының салық</w:t>
      </w:r>
      <w:r>
        <w:br/>
      </w:r>
      <w:r>
        <w:rPr>
          <w:rFonts w:ascii="Times New Roman"/>
          <w:b w:val="false"/>
          <w:i w:val="false"/>
          <w:color w:val="000000"/>
          <w:sz w:val="28"/>
        </w:rPr>
        <w:t>
     заңнамасында көзделген талаптарға сәйкеспеуі</w:t>
      </w:r>
      <w:r>
        <w:br/>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8"/>
        </w:rPr>
        <w:t>  8  импортталған тауарлар бойынша жанама салықтар жөніндегі</w:t>
      </w:r>
      <w:r>
        <w:br/>
      </w:r>
      <w:r>
        <w:rPr>
          <w:rFonts w:ascii="Times New Roman"/>
          <w:b w:val="false"/>
          <w:i w:val="false"/>
          <w:color w:val="000000"/>
          <w:sz w:val="28"/>
        </w:rPr>
        <w:t>
     Декларациямен бір мезгілде тапсырылған Өтініштердің бірінде</w:t>
      </w:r>
      <w:r>
        <w:br/>
      </w:r>
      <w:r>
        <w:rPr>
          <w:rFonts w:ascii="Times New Roman"/>
          <w:b w:val="false"/>
          <w:i w:val="false"/>
          <w:color w:val="000000"/>
          <w:sz w:val="28"/>
        </w:rPr>
        <w:t>
     растаудан бас тарту: ________________________________</w:t>
      </w:r>
      <w:r>
        <w:br/>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8"/>
        </w:rPr>
        <w:t>      Анықталған бұзушылықтың мәні: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Жоғарыда жазылғандардың негізінде, Сізге тауарларды кіргізу және жанама салық төлеу туралы тапсырылған Өтінішті қайтару және жаңа Өтініш тапсыру қажет</w:t>
      </w:r>
    </w:p>
    <w:p>
      <w:pPr>
        <w:spacing w:after="0"/>
        <w:ind w:left="0"/>
        <w:jc w:val="both"/>
      </w:pPr>
      <w:r>
        <w:rPr>
          <w:rFonts w:ascii="Times New Roman"/>
          <w:b w:val="false"/>
          <w:i w:val="false"/>
          <w:color w:val="000000"/>
          <w:sz w:val="28"/>
        </w:rPr>
        <w:t>Салық органының басшысы</w:t>
      </w:r>
      <w:r>
        <w:br/>
      </w:r>
      <w:r>
        <w:rPr>
          <w:rFonts w:ascii="Times New Roman"/>
          <w:b w:val="false"/>
          <w:i w:val="false"/>
          <w:color w:val="000000"/>
          <w:sz w:val="28"/>
        </w:rPr>
        <w:t>
(Басшының орынбасары): ____________________________________ 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Салық төлеушіге (салық агентіне) тапсырылғаны (жіберілгені) туралы белгі: ______________________________________________________________</w:t>
      </w:r>
      <w:r>
        <w:br/>
      </w:r>
      <w:r>
        <w:rPr>
          <w:rFonts w:ascii="Times New Roman"/>
          <w:b w:val="false"/>
          <w:i w:val="false"/>
          <w:color w:val="000000"/>
          <w:sz w:val="28"/>
        </w:rPr>
        <w:t>
          (салық органының лауазымды тұлғасының Т.А.Ә., қолы, күні)</w:t>
      </w:r>
      <w:r>
        <w:br/>
      </w:r>
      <w:r>
        <w:rPr>
          <w:rFonts w:ascii="Times New Roman"/>
          <w:b w:val="false"/>
          <w:i w:val="false"/>
          <w:color w:val="000000"/>
          <w:sz w:val="28"/>
        </w:rPr>
        <w:t>
Алғаны туралы белгі: ________________________________________________</w:t>
      </w:r>
      <w:r>
        <w:br/>
      </w:r>
      <w:r>
        <w:rPr>
          <w:rFonts w:ascii="Times New Roman"/>
          <w:b w:val="false"/>
          <w:i w:val="false"/>
          <w:color w:val="000000"/>
          <w:sz w:val="28"/>
        </w:rPr>
        <w:t>
            (салық органының лауазымды тұлғасының Т.А.Ә., қолы,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