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df4f" w14:textId="ee7d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кеме қатынасы шлюздері арқылы өту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2011 жылғы 28 ақпандағы N 95 Бұйрығы. Қазақстан Республикасының Әділет министрлігінде 2011 жылы 28 наурызда № 6843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Кемелердің кеме қатынасы шлюздері арқылы өту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заңнамада белгіленген тәртіппен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28 ақпандағы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Кемелердің кеме қатынасы шлюздері арқылы өту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Кемелердің кеме қатынасы шлюздері арқылы өту қағидасы (бұдан әрі - Қағида) Қазақстан Республикасы Көлік және коммуникация министрлігі Көлік және қатынас жолдары комитетінің қарамағындағы кеме қатынасы шлюздері (Өскемен, Бұқтырма, Шульба) арқылы флотты қауіпсіз өткізуді ұйымдастырудың және оның технологиясы тәртібін айқындайды.</w:t>
      </w:r>
    </w:p>
    <w:bookmarkEnd w:id="6"/>
    <w:bookmarkStart w:name="z10" w:id="7"/>
    <w:p>
      <w:pPr>
        <w:spacing w:after="0"/>
        <w:ind w:left="0"/>
        <w:jc w:val="both"/>
      </w:pPr>
      <w:r>
        <w:rPr>
          <w:rFonts w:ascii="Times New Roman"/>
          <w:b w:val="false"/>
          <w:i w:val="false"/>
          <w:color w:val="000000"/>
          <w:sz w:val="28"/>
        </w:rPr>
        <w:t>
      2. Кеме қатынасы шлюздері арқылы флотты өткізудің ерекшелік жағдайлары навигациялық карталарда, лоцмандық сипаттауларда және жол ақпаратында көрсетеді.</w:t>
      </w:r>
    </w:p>
    <w:bookmarkEnd w:id="7"/>
    <w:bookmarkStart w:name="z11" w:id="8"/>
    <w:p>
      <w:pPr>
        <w:spacing w:after="0"/>
        <w:ind w:left="0"/>
        <w:jc w:val="both"/>
      </w:pPr>
      <w:r>
        <w:rPr>
          <w:rFonts w:ascii="Times New Roman"/>
          <w:b w:val="false"/>
          <w:i w:val="false"/>
          <w:color w:val="000000"/>
          <w:sz w:val="28"/>
        </w:rPr>
        <w:t>
      3. Осы Қағидада мынадай терминдер мен анықтамалар пайдаланылады:</w:t>
      </w:r>
    </w:p>
    <w:bookmarkEnd w:id="8"/>
    <w:bookmarkStart w:name="z12" w:id="9"/>
    <w:p>
      <w:pPr>
        <w:spacing w:after="0"/>
        <w:ind w:left="0"/>
        <w:jc w:val="both"/>
      </w:pPr>
      <w:r>
        <w:rPr>
          <w:rFonts w:ascii="Times New Roman"/>
          <w:b w:val="false"/>
          <w:i w:val="false"/>
          <w:color w:val="000000"/>
          <w:sz w:val="28"/>
        </w:rPr>
        <w:t>
      1) кеменің вахталық бастығы (капитанның вахталық көмекшісі) - вахтадағы бүкіл жеке құрам оперативті бағынатын, кемені басқаратын лауазымды тұлға;</w:t>
      </w:r>
    </w:p>
    <w:bookmarkEnd w:id="9"/>
    <w:bookmarkStart w:name="z13" w:id="10"/>
    <w:p>
      <w:pPr>
        <w:spacing w:after="0"/>
        <w:ind w:left="0"/>
        <w:jc w:val="both"/>
      </w:pPr>
      <w:r>
        <w:rPr>
          <w:rFonts w:ascii="Times New Roman"/>
          <w:b w:val="false"/>
          <w:i w:val="false"/>
          <w:color w:val="000000"/>
          <w:sz w:val="28"/>
        </w:rPr>
        <w:t>
      2) қарсы шлюздеу - кемелердің аралық бас жағы арқылы камерадан камераға өтуімен көп сатылы шлюздердегі оларды бір уақытта екіжақты шлюздеу;</w:t>
      </w:r>
    </w:p>
    <w:bookmarkEnd w:id="10"/>
    <w:bookmarkStart w:name="z14" w:id="11"/>
    <w:p>
      <w:pPr>
        <w:spacing w:after="0"/>
        <w:ind w:left="0"/>
        <w:jc w:val="both"/>
      </w:pPr>
      <w:r>
        <w:rPr>
          <w:rFonts w:ascii="Times New Roman"/>
          <w:b w:val="false"/>
          <w:i w:val="false"/>
          <w:color w:val="000000"/>
          <w:sz w:val="28"/>
        </w:rPr>
        <w:t>
      3) кіру және шығу бағдаршамдары - тиісінше шлюз камерасына кіруді камерадан шығуды реттейтін бағдаршам;</w:t>
      </w:r>
    </w:p>
    <w:bookmarkEnd w:id="11"/>
    <w:bookmarkStart w:name="z15" w:id="12"/>
    <w:p>
      <w:pPr>
        <w:spacing w:after="0"/>
        <w:ind w:left="0"/>
        <w:jc w:val="both"/>
      </w:pPr>
      <w:r>
        <w:rPr>
          <w:rFonts w:ascii="Times New Roman"/>
          <w:b w:val="false"/>
          <w:i w:val="false"/>
          <w:color w:val="000000"/>
          <w:sz w:val="28"/>
        </w:rPr>
        <w:t>
      4) шлюз шекарасы - айлақтық қабырғалары бар шлюзді қамтитын, су жолдары учаскелерін шектейтін төменгі және жоғарғы беттердегі алыс бағдаршамдардың тұстамасы;</w:t>
      </w:r>
    </w:p>
    <w:bookmarkEnd w:id="12"/>
    <w:bookmarkStart w:name="z16" w:id="13"/>
    <w:p>
      <w:pPr>
        <w:spacing w:after="0"/>
        <w:ind w:left="0"/>
        <w:jc w:val="both"/>
      </w:pPr>
      <w:r>
        <w:rPr>
          <w:rFonts w:ascii="Times New Roman"/>
          <w:b w:val="false"/>
          <w:i w:val="false"/>
          <w:color w:val="000000"/>
          <w:sz w:val="28"/>
        </w:rPr>
        <w:t>
      5) алыс бағдаршам - кемелердің шлюздің айлақтық қабырғасына, соңғысы болмаған кезде шлюзге жақындап келуін реттейтін бағдаршам. Айлақтық қабырға болған кезде алыс бағдаршам оның шлюзден алыс шетінде орналастырылады; айлақтық қабырға болмаған кезде - кіреберіс каналдың жағалауында;</w:t>
      </w:r>
    </w:p>
    <w:bookmarkEnd w:id="13"/>
    <w:bookmarkStart w:name="z17" w:id="14"/>
    <w:p>
      <w:pPr>
        <w:spacing w:after="0"/>
        <w:ind w:left="0"/>
        <w:jc w:val="both"/>
      </w:pPr>
      <w:r>
        <w:rPr>
          <w:rFonts w:ascii="Times New Roman"/>
          <w:b w:val="false"/>
          <w:i w:val="false"/>
          <w:color w:val="000000"/>
          <w:sz w:val="28"/>
        </w:rPr>
        <w:t>
      6) екі жақты кеме өтуі - қарсы бағыттарда кезекпен жүзеге асырылатын жүйелі кеме өткізулер қатарындағы кеме өтуі;</w:t>
      </w:r>
    </w:p>
    <w:bookmarkEnd w:id="14"/>
    <w:bookmarkStart w:name="z18" w:id="15"/>
    <w:p>
      <w:pPr>
        <w:spacing w:after="0"/>
        <w:ind w:left="0"/>
        <w:jc w:val="both"/>
      </w:pPr>
      <w:r>
        <w:rPr>
          <w:rFonts w:ascii="Times New Roman"/>
          <w:b w:val="false"/>
          <w:i w:val="false"/>
          <w:color w:val="000000"/>
          <w:sz w:val="28"/>
        </w:rPr>
        <w:t>
      7) флот бойынша диспетчер - флот қозғалысын басқаратын және жүзу мен шлюздеуді үйлестіру үшін басқа кеме иелерінің кемелерімен байланысты жүзеге асыратын маман;</w:t>
      </w:r>
    </w:p>
    <w:bookmarkEnd w:id="15"/>
    <w:bookmarkStart w:name="z19" w:id="16"/>
    <w:p>
      <w:pPr>
        <w:spacing w:after="0"/>
        <w:ind w:left="0"/>
        <w:jc w:val="both"/>
      </w:pPr>
      <w:r>
        <w:rPr>
          <w:rFonts w:ascii="Times New Roman"/>
          <w:b w:val="false"/>
          <w:i w:val="false"/>
          <w:color w:val="000000"/>
          <w:sz w:val="28"/>
        </w:rPr>
        <w:t>
      8) көп сатылы шлюз - камералары әр түрлі деңгейде жүйелі орналасқан және жалпы аралық бас жақтары бар шлюз;</w:t>
      </w:r>
    </w:p>
    <w:bookmarkEnd w:id="16"/>
    <w:bookmarkStart w:name="z20" w:id="17"/>
    <w:p>
      <w:pPr>
        <w:spacing w:after="0"/>
        <w:ind w:left="0"/>
        <w:jc w:val="both"/>
      </w:pPr>
      <w:r>
        <w:rPr>
          <w:rFonts w:ascii="Times New Roman"/>
          <w:b w:val="false"/>
          <w:i w:val="false"/>
          <w:color w:val="000000"/>
          <w:sz w:val="28"/>
        </w:rPr>
        <w:t>
      9) шлюз вахтасының бастығы - шлюз шекарасында кемелердің өтуіне басшылықты жүзеге асыратын және шлюз механизмдерінің жұмысын басқаратын маман, оған шлюздің бүкіл вахталық персоналы оперативті бағынған;</w:t>
      </w:r>
    </w:p>
    <w:bookmarkEnd w:id="17"/>
    <w:bookmarkStart w:name="z21" w:id="18"/>
    <w:p>
      <w:pPr>
        <w:spacing w:after="0"/>
        <w:ind w:left="0"/>
        <w:jc w:val="both"/>
      </w:pPr>
      <w:r>
        <w:rPr>
          <w:rFonts w:ascii="Times New Roman"/>
          <w:b w:val="false"/>
          <w:i w:val="false"/>
          <w:color w:val="000000"/>
          <w:sz w:val="28"/>
        </w:rPr>
        <w:t>
      10) бір жақты кеме өтуі - бір бағытта жүзеге асырылатын жүйелі кеме өткізулер қатарындағы кеме өтуі;</w:t>
      </w:r>
    </w:p>
    <w:bookmarkEnd w:id="18"/>
    <w:bookmarkStart w:name="z22" w:id="19"/>
    <w:p>
      <w:pPr>
        <w:spacing w:after="0"/>
        <w:ind w:left="0"/>
        <w:jc w:val="both"/>
      </w:pPr>
      <w:r>
        <w:rPr>
          <w:rFonts w:ascii="Times New Roman"/>
          <w:b w:val="false"/>
          <w:i w:val="false"/>
          <w:color w:val="000000"/>
          <w:sz w:val="28"/>
        </w:rPr>
        <w:t>
      11) аралық бағдаршам - екі жақты шлюздеу кезінде шлюздеуді күтетін кемелердің тұрақ орындарының шлюзге жақын шекарасын белгілейтін және кіру бағдаршамымен бірлесіп, кемелердің шлюз камерасына кіруін реттейтін, ал бір жақты шлюздеу кезінде айлақ қабырғасындағы тоқтату белгісінің тұстамасына дейін кемелердің өтуіне рұқсат беретін және тыйым салатын бағдаршам;</w:t>
      </w:r>
    </w:p>
    <w:bookmarkEnd w:id="19"/>
    <w:bookmarkStart w:name="z23" w:id="20"/>
    <w:p>
      <w:pPr>
        <w:spacing w:after="0"/>
        <w:ind w:left="0"/>
        <w:jc w:val="both"/>
      </w:pPr>
      <w:r>
        <w:rPr>
          <w:rFonts w:ascii="Times New Roman"/>
          <w:b w:val="false"/>
          <w:i w:val="false"/>
          <w:color w:val="000000"/>
          <w:sz w:val="28"/>
        </w:rPr>
        <w:t>
      12) шлюз камерасының пайдалы үзындығы - тоқтату белгілерімен шектелген камера ұзындығының бір бөлігі, оның шектерінде кемелер мен құрамдар шлюздеу кезінде тоқтап тұрады;</w:t>
      </w:r>
    </w:p>
    <w:bookmarkEnd w:id="20"/>
    <w:bookmarkStart w:name="z24" w:id="21"/>
    <w:p>
      <w:pPr>
        <w:spacing w:after="0"/>
        <w:ind w:left="0"/>
        <w:jc w:val="both"/>
      </w:pPr>
      <w:r>
        <w:rPr>
          <w:rFonts w:ascii="Times New Roman"/>
          <w:b w:val="false"/>
          <w:i w:val="false"/>
          <w:color w:val="000000"/>
          <w:sz w:val="28"/>
        </w:rPr>
        <w:t>
      13) шлюздерге кіреберіс каналдар - төменгі және жоғарғы бьефтер жағынан шлюз шекарасына кемелер мен құрамдардың жақын келуіне арналған кеме қатынасы каналдары. Кіреберіс каналдардың шекарасы навигациялық карталарда көрсетіледі;</w:t>
      </w:r>
    </w:p>
    <w:bookmarkEnd w:id="21"/>
    <w:bookmarkStart w:name="z25" w:id="22"/>
    <w:p>
      <w:pPr>
        <w:spacing w:after="0"/>
        <w:ind w:left="0"/>
        <w:jc w:val="both"/>
      </w:pPr>
      <w:r>
        <w:rPr>
          <w:rFonts w:ascii="Times New Roman"/>
          <w:b w:val="false"/>
          <w:i w:val="false"/>
          <w:color w:val="000000"/>
          <w:sz w:val="28"/>
        </w:rPr>
        <w:t>
      14) тоқтату белгісі - шлюз камерасының пайдалы ұзындығының шекарасын және айлақтық қабырғада кемелерді арқандап байлау аймағының немесе кіреберіс каналдағы олардың тұрағының шекарасын белгілеу үшін қызыл түсті электр сигналы және (немесе) қалқанда қызыл түс жолағының суреті;</w:t>
      </w:r>
    </w:p>
    <w:bookmarkEnd w:id="22"/>
    <w:bookmarkStart w:name="z26" w:id="23"/>
    <w:p>
      <w:pPr>
        <w:spacing w:after="0"/>
        <w:ind w:left="0"/>
        <w:jc w:val="both"/>
      </w:pPr>
      <w:r>
        <w:rPr>
          <w:rFonts w:ascii="Times New Roman"/>
          <w:b w:val="false"/>
          <w:i w:val="false"/>
          <w:color w:val="000000"/>
          <w:sz w:val="28"/>
        </w:rPr>
        <w:t>
      15) кеме өткізу - камераға кірген және одан шыққан кезде кемелер қозғалысын, сондай-ақ шлюздеуді қамтитын шлюз арқылы кемелердің өтуі бойынша барлық ұйымдастыру-технологиялық операциялар кешені;</w:t>
      </w:r>
    </w:p>
    <w:bookmarkEnd w:id="23"/>
    <w:bookmarkStart w:name="z27" w:id="24"/>
    <w:p>
      <w:pPr>
        <w:spacing w:after="0"/>
        <w:ind w:left="0"/>
        <w:jc w:val="both"/>
      </w:pPr>
      <w:r>
        <w:rPr>
          <w:rFonts w:ascii="Times New Roman"/>
          <w:b w:val="false"/>
          <w:i w:val="false"/>
          <w:color w:val="000000"/>
          <w:sz w:val="28"/>
        </w:rPr>
        <w:t>
      16) шлюздеу - шлюз механизмдерінің жұмысымен (қақпалармен  және бекітпелермен маневрлеу) және камераны толтыру немесе босатумен байланысты бір бьеф деңгейінен екінші бьеф деңгейіне кемелерді тікелей ауыстыру бойынша технологиялық операцияларды кешені. Көп сатылы шлюздерде шлюздеу процесіне қосымша кемелердің камерадан камераға өтуі бойынша операциялар кіреді.</w:t>
      </w:r>
    </w:p>
    <w:bookmarkEnd w:id="24"/>
    <w:bookmarkStart w:name="z28" w:id="25"/>
    <w:p>
      <w:pPr>
        <w:spacing w:after="0"/>
        <w:ind w:left="0"/>
        <w:jc w:val="both"/>
      </w:pPr>
      <w:r>
        <w:rPr>
          <w:rFonts w:ascii="Times New Roman"/>
          <w:b w:val="false"/>
          <w:i w:val="false"/>
          <w:color w:val="000000"/>
          <w:sz w:val="28"/>
        </w:rPr>
        <w:t>
      4. Шлюздеу кемелерінің шөгуі мен габариттік мөлшері шлюздер королдеріндегі (шектеріндегі) тереңдікке және кемінде төменде көрсетілгендей олардың камераларының нақты ені мен ұзындығына қатысты қорлармен қамтамасыз етіледі.</w:t>
      </w:r>
    </w:p>
    <w:bookmarkEnd w:id="25"/>
    <w:p>
      <w:pPr>
        <w:spacing w:after="0"/>
        <w:ind w:left="0"/>
        <w:jc w:val="both"/>
      </w:pPr>
      <w:r>
        <w:rPr>
          <w:rFonts w:ascii="Times New Roman"/>
          <w:b w:val="false"/>
          <w:i w:val="false"/>
          <w:color w:val="000000"/>
          <w:sz w:val="28"/>
        </w:rPr>
        <w:t xml:space="preserve">
      Королдердегі (шектердегі) тереңдік бойынша жиынтық қор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белгіленеді.</w:t>
      </w:r>
    </w:p>
    <w:p>
      <w:pPr>
        <w:spacing w:after="0"/>
        <w:ind w:left="0"/>
        <w:jc w:val="both"/>
      </w:pPr>
      <w:r>
        <w:rPr>
          <w:rFonts w:ascii="Times New Roman"/>
          <w:b w:val="false"/>
          <w:i w:val="false"/>
          <w:color w:val="000000"/>
          <w:sz w:val="28"/>
        </w:rPr>
        <w:t>
      Ені бойынша (жиынтық қор): ені 18 метр дейінгі шлюздерде - 0,8 метр, 18 метрден жоғары - 1,0 метр.</w:t>
      </w:r>
    </w:p>
    <w:p>
      <w:pPr>
        <w:spacing w:after="0"/>
        <w:ind w:left="0"/>
        <w:jc w:val="both"/>
      </w:pPr>
      <w:r>
        <w:rPr>
          <w:rFonts w:ascii="Times New Roman"/>
          <w:b w:val="false"/>
          <w:i w:val="false"/>
          <w:color w:val="000000"/>
          <w:sz w:val="28"/>
        </w:rPr>
        <w:t>
      Жеке кеме (құрам) ұзындығы шлюзден өту кезінде оның камерасының пайдалы ұзындығынан кемді құрайды.</w:t>
      </w:r>
    </w:p>
    <w:bookmarkStart w:name="z29" w:id="26"/>
    <w:p>
      <w:pPr>
        <w:spacing w:after="0"/>
        <w:ind w:left="0"/>
        <w:jc w:val="both"/>
      </w:pPr>
      <w:r>
        <w:rPr>
          <w:rFonts w:ascii="Times New Roman"/>
          <w:b w:val="false"/>
          <w:i w:val="false"/>
          <w:color w:val="000000"/>
          <w:sz w:val="28"/>
        </w:rPr>
        <w:t>
      5. Кеме қатынасы шлюздері арқылы шлюздеуге мынадай белгіленген габариттерден аспайтын техникалық жарамды кемелер мен құрамдарға рұқсат етіледі:</w:t>
      </w:r>
    </w:p>
    <w:bookmarkEnd w:id="26"/>
    <w:bookmarkStart w:name="z30" w:id="27"/>
    <w:p>
      <w:pPr>
        <w:spacing w:after="0"/>
        <w:ind w:left="0"/>
        <w:jc w:val="both"/>
      </w:pPr>
      <w:r>
        <w:rPr>
          <w:rFonts w:ascii="Times New Roman"/>
          <w:b w:val="false"/>
          <w:i w:val="false"/>
          <w:color w:val="000000"/>
          <w:sz w:val="28"/>
        </w:rPr>
        <w:t>
      1) ені бойынша - 17,2 метр;</w:t>
      </w:r>
    </w:p>
    <w:bookmarkEnd w:id="27"/>
    <w:bookmarkStart w:name="z134" w:id="28"/>
    <w:p>
      <w:pPr>
        <w:spacing w:after="0"/>
        <w:ind w:left="0"/>
        <w:jc w:val="both"/>
      </w:pPr>
      <w:r>
        <w:rPr>
          <w:rFonts w:ascii="Times New Roman"/>
          <w:b w:val="false"/>
          <w:i w:val="false"/>
          <w:color w:val="000000"/>
          <w:sz w:val="28"/>
        </w:rPr>
        <w:t>
      2) ұзындығы бойынша - 98 метр;</w:t>
      </w:r>
    </w:p>
    <w:bookmarkEnd w:id="28"/>
    <w:bookmarkStart w:name="z135" w:id="29"/>
    <w:p>
      <w:pPr>
        <w:spacing w:after="0"/>
        <w:ind w:left="0"/>
        <w:jc w:val="both"/>
      </w:pPr>
      <w:r>
        <w:rPr>
          <w:rFonts w:ascii="Times New Roman"/>
          <w:b w:val="false"/>
          <w:i w:val="false"/>
          <w:color w:val="000000"/>
          <w:sz w:val="28"/>
        </w:rPr>
        <w:t>
      3) биіктігі бойынша - 10 метр;</w:t>
      </w:r>
    </w:p>
    <w:bookmarkEnd w:id="29"/>
    <w:p>
      <w:pPr>
        <w:spacing w:after="0"/>
        <w:ind w:left="0"/>
        <w:jc w:val="both"/>
      </w:pPr>
      <w:r>
        <w:rPr>
          <w:rFonts w:ascii="Times New Roman"/>
          <w:b w:val="false"/>
          <w:i w:val="false"/>
          <w:color w:val="000000"/>
          <w:sz w:val="28"/>
        </w:rPr>
        <w:t>
      кемелердің барынша шөгуі - 2,25 метр.</w:t>
      </w:r>
    </w:p>
    <w:p>
      <w:pPr>
        <w:spacing w:after="0"/>
        <w:ind w:left="0"/>
        <w:jc w:val="both"/>
      </w:pPr>
      <w:r>
        <w:rPr>
          <w:rFonts w:ascii="Times New Roman"/>
          <w:b w:val="false"/>
          <w:i w:val="false"/>
          <w:color w:val="000000"/>
          <w:sz w:val="28"/>
        </w:rPr>
        <w:t>
      Бұқтырма шлюзінде қарсы шлюздеуге шлюздеу кемелері мен құрамдарының жиынтық ені олардың арасындағы саңылауды есепке ала отырып, 17,2 метр аспайтын кемелер жіберіледі.</w:t>
      </w:r>
    </w:p>
    <w:bookmarkStart w:name="z31" w:id="30"/>
    <w:p>
      <w:pPr>
        <w:spacing w:after="0"/>
        <w:ind w:left="0"/>
        <w:jc w:val="both"/>
      </w:pPr>
      <w:r>
        <w:rPr>
          <w:rFonts w:ascii="Times New Roman"/>
          <w:b w:val="false"/>
          <w:i w:val="false"/>
          <w:color w:val="000000"/>
          <w:sz w:val="28"/>
        </w:rPr>
        <w:t>
      6. Кез келген енді шлюздерде камера қабырғаларында қақ болған кезде кемелерді шлюздеуге қақтар шетінен ені бойынша кемінде 0,4 метр жиынтық қоры кезінде рұқсат етіледі.</w:t>
      </w:r>
    </w:p>
    <w:bookmarkEnd w:id="30"/>
    <w:bookmarkStart w:name="z32" w:id="31"/>
    <w:p>
      <w:pPr>
        <w:spacing w:after="0"/>
        <w:ind w:left="0"/>
        <w:jc w:val="both"/>
      </w:pPr>
      <w:r>
        <w:rPr>
          <w:rFonts w:ascii="Times New Roman"/>
          <w:b w:val="false"/>
          <w:i w:val="false"/>
          <w:color w:val="000000"/>
          <w:sz w:val="28"/>
        </w:rPr>
        <w:t>
      7. Шлюздеуге бағыт алған кемелерде техникалық жарамды рулмен басқаруы, дистанциялық автоматты басқару, басты қозғалтқыштардың іске қосу баллондарында ауаның қажетті қысымы, сондай-ақ шлюздерге тартылған және сенімді бекітілген зәкірлері болады.</w:t>
      </w:r>
    </w:p>
    <w:bookmarkEnd w:id="31"/>
    <w:bookmarkStart w:name="z33" w:id="32"/>
    <w:p>
      <w:pPr>
        <w:spacing w:after="0"/>
        <w:ind w:left="0"/>
        <w:jc w:val="both"/>
      </w:pPr>
      <w:r>
        <w:rPr>
          <w:rFonts w:ascii="Times New Roman"/>
          <w:b w:val="false"/>
          <w:i w:val="false"/>
          <w:color w:val="000000"/>
          <w:sz w:val="28"/>
        </w:rPr>
        <w:t>
      8. Шлюздеуге мыналар жіберілмейді:</w:t>
      </w:r>
    </w:p>
    <w:bookmarkEnd w:id="32"/>
    <w:bookmarkStart w:name="z34" w:id="33"/>
    <w:p>
      <w:pPr>
        <w:spacing w:after="0"/>
        <w:ind w:left="0"/>
        <w:jc w:val="both"/>
      </w:pPr>
      <w:r>
        <w:rPr>
          <w:rFonts w:ascii="Times New Roman"/>
          <w:b w:val="false"/>
          <w:i w:val="false"/>
          <w:color w:val="000000"/>
          <w:sz w:val="28"/>
        </w:rPr>
        <w:t>
      1) мынадай өнімдерінің жылыстауы бар мұнай құю кемелері;</w:t>
      </w:r>
    </w:p>
    <w:bookmarkEnd w:id="33"/>
    <w:bookmarkStart w:name="z35" w:id="34"/>
    <w:p>
      <w:pPr>
        <w:spacing w:after="0"/>
        <w:ind w:left="0"/>
        <w:jc w:val="both"/>
      </w:pPr>
      <w:r>
        <w:rPr>
          <w:rFonts w:ascii="Times New Roman"/>
          <w:b w:val="false"/>
          <w:i w:val="false"/>
          <w:color w:val="000000"/>
          <w:sz w:val="28"/>
        </w:rPr>
        <w:t>
      2) түсірілген зәкірлері бар, бөтен заттар болатын зәкірлері бар кеме (трос, сым және т.б.);</w:t>
      </w:r>
    </w:p>
    <w:bookmarkEnd w:id="34"/>
    <w:bookmarkStart w:name="z36" w:id="35"/>
    <w:p>
      <w:pPr>
        <w:spacing w:after="0"/>
        <w:ind w:left="0"/>
        <w:jc w:val="both"/>
      </w:pPr>
      <w:r>
        <w:rPr>
          <w:rFonts w:ascii="Times New Roman"/>
          <w:b w:val="false"/>
          <w:i w:val="false"/>
          <w:color w:val="000000"/>
          <w:sz w:val="28"/>
        </w:rPr>
        <w:t>
      3) борт габаритінен корпусының немесе қондырмаларының зақымдалған элементтері, жүк бөлігі немесе басқа заттар шығып тұратын кеме;</w:t>
      </w:r>
    </w:p>
    <w:bookmarkEnd w:id="35"/>
    <w:bookmarkStart w:name="z37" w:id="36"/>
    <w:p>
      <w:pPr>
        <w:spacing w:after="0"/>
        <w:ind w:left="0"/>
        <w:jc w:val="both"/>
      </w:pPr>
      <w:r>
        <w:rPr>
          <w:rFonts w:ascii="Times New Roman"/>
          <w:b w:val="false"/>
          <w:i w:val="false"/>
          <w:color w:val="000000"/>
          <w:sz w:val="28"/>
        </w:rPr>
        <w:t>
      4) суда су ағатын немесе шлюздеуге қажетті мүкәммалмен жинақталмаған кеме;</w:t>
      </w:r>
    </w:p>
    <w:bookmarkEnd w:id="36"/>
    <w:bookmarkStart w:name="z38" w:id="37"/>
    <w:p>
      <w:pPr>
        <w:spacing w:after="0"/>
        <w:ind w:left="0"/>
        <w:jc w:val="both"/>
      </w:pPr>
      <w:r>
        <w:rPr>
          <w:rFonts w:ascii="Times New Roman"/>
          <w:b w:val="false"/>
          <w:i w:val="false"/>
          <w:color w:val="000000"/>
          <w:sz w:val="28"/>
        </w:rPr>
        <w:t>
      5) экипаждың вахталық мүшелері қауіпсіздік құралдарымен (сақтандыру құтқарғыш кеудешемен) қамтамасыз етілмеген кеме;</w:t>
      </w:r>
    </w:p>
    <w:bookmarkEnd w:id="37"/>
    <w:bookmarkStart w:name="z39" w:id="38"/>
    <w:p>
      <w:pPr>
        <w:spacing w:after="0"/>
        <w:ind w:left="0"/>
        <w:jc w:val="both"/>
      </w:pPr>
      <w:r>
        <w:rPr>
          <w:rFonts w:ascii="Times New Roman"/>
          <w:b w:val="false"/>
          <w:i w:val="false"/>
          <w:color w:val="000000"/>
          <w:sz w:val="28"/>
        </w:rPr>
        <w:t>
      6) су қоймалары бойынша жүзуге рұқсаты жоқ кеме;</w:t>
      </w:r>
    </w:p>
    <w:bookmarkEnd w:id="38"/>
    <w:bookmarkStart w:name="z40" w:id="39"/>
    <w:p>
      <w:pPr>
        <w:spacing w:after="0"/>
        <w:ind w:left="0"/>
        <w:jc w:val="both"/>
      </w:pPr>
      <w:r>
        <w:rPr>
          <w:rFonts w:ascii="Times New Roman"/>
          <w:b w:val="false"/>
          <w:i w:val="false"/>
          <w:color w:val="000000"/>
          <w:sz w:val="28"/>
        </w:rPr>
        <w:t>
      7) кеме иелерінде кемеге құжаттары: (кеменің техникалық паспорты, куәлігі, кемені басқаруға, кемені техникалық куәландыру құжаттары) жоқ кеме;</w:t>
      </w:r>
    </w:p>
    <w:bookmarkEnd w:id="39"/>
    <w:bookmarkStart w:name="z41" w:id="40"/>
    <w:p>
      <w:pPr>
        <w:spacing w:after="0"/>
        <w:ind w:left="0"/>
        <w:jc w:val="both"/>
      </w:pPr>
      <w:r>
        <w:rPr>
          <w:rFonts w:ascii="Times New Roman"/>
          <w:b w:val="false"/>
          <w:i w:val="false"/>
          <w:color w:val="000000"/>
          <w:sz w:val="28"/>
        </w:rPr>
        <w:t>
      8) кеме иелері шлюздеуге төлем жүргізбеген немесе шлюздеуге арналған шартты жасаспаған бөгде ұйымдардың кемелері.</w:t>
      </w:r>
    </w:p>
    <w:bookmarkEnd w:id="40"/>
    <w:bookmarkStart w:name="z42" w:id="41"/>
    <w:p>
      <w:pPr>
        <w:spacing w:after="0"/>
        <w:ind w:left="0"/>
        <w:jc w:val="left"/>
      </w:pPr>
      <w:r>
        <w:rPr>
          <w:rFonts w:ascii="Times New Roman"/>
          <w:b/>
          <w:i w:val="false"/>
          <w:color w:val="000000"/>
        </w:rPr>
        <w:t xml:space="preserve"> 2. Кемелер мен құрамдардың шлюздер арқылы өтуін</w:t>
      </w:r>
      <w:r>
        <w:br/>
      </w:r>
      <w:r>
        <w:rPr>
          <w:rFonts w:ascii="Times New Roman"/>
          <w:b/>
          <w:i w:val="false"/>
          <w:color w:val="000000"/>
        </w:rPr>
        <w:t>ұйымдастыру тәртібі</w:t>
      </w:r>
    </w:p>
    <w:bookmarkEnd w:id="41"/>
    <w:bookmarkStart w:name="z43" w:id="42"/>
    <w:p>
      <w:pPr>
        <w:spacing w:after="0"/>
        <w:ind w:left="0"/>
        <w:jc w:val="both"/>
      </w:pPr>
      <w:r>
        <w:rPr>
          <w:rFonts w:ascii="Times New Roman"/>
          <w:b w:val="false"/>
          <w:i w:val="false"/>
          <w:color w:val="000000"/>
          <w:sz w:val="28"/>
        </w:rPr>
        <w:t>
      9. Флоттың шлюзге сапары кезінде оның қозғалысын ұйымдастыруды, кемелердің шлюз арқылы өтуін кеме иелері жүзеге асырады.</w:t>
      </w:r>
    </w:p>
    <w:bookmarkEnd w:id="42"/>
    <w:bookmarkStart w:name="z44" w:id="43"/>
    <w:p>
      <w:pPr>
        <w:spacing w:after="0"/>
        <w:ind w:left="0"/>
        <w:jc w:val="both"/>
      </w:pPr>
      <w:r>
        <w:rPr>
          <w:rFonts w:ascii="Times New Roman"/>
          <w:b w:val="false"/>
          <w:i w:val="false"/>
          <w:color w:val="000000"/>
          <w:sz w:val="28"/>
        </w:rPr>
        <w:t xml:space="preserve">
      10. Кемелердің шлюздер арқылы өтуін басқару мен ұйымдастыруды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шлюздері арқылы жеңілдікпен шлюздеу жүргізу кестесін ескере отырып, сондай-ақ флоттың шлюзге нақты жақын келуін ескере отырып, шлюздер вахталарының бастықтары жүзеге асырады. Флот бойынша диспетчер немесе кеме иесі берген еркін нысандағы өтінім болған кезде кеме өткізу жүргізіледі.</w:t>
      </w:r>
    </w:p>
    <w:bookmarkEnd w:id="43"/>
    <w:p>
      <w:pPr>
        <w:spacing w:after="0"/>
        <w:ind w:left="0"/>
        <w:jc w:val="both"/>
      </w:pPr>
      <w:r>
        <w:rPr>
          <w:rFonts w:ascii="Times New Roman"/>
          <w:b w:val="false"/>
          <w:i w:val="false"/>
          <w:color w:val="000000"/>
          <w:sz w:val="28"/>
        </w:rPr>
        <w:t>
      Кесте бойынша жұмыс істейтін кемелер үшін алдын ала өтінім талап етілмейді.</w:t>
      </w:r>
    </w:p>
    <w:bookmarkStart w:name="z45" w:id="44"/>
    <w:p>
      <w:pPr>
        <w:spacing w:after="0"/>
        <w:ind w:left="0"/>
        <w:jc w:val="both"/>
      </w:pPr>
      <w:r>
        <w:rPr>
          <w:rFonts w:ascii="Times New Roman"/>
          <w:b w:val="false"/>
          <w:i w:val="false"/>
          <w:color w:val="000000"/>
          <w:sz w:val="28"/>
        </w:rPr>
        <w:t>
      11. Шлюздеуге келе жатқан кемелердің вахталық бастықтары ультрақысқатолқынды (бұдан әрі - УҚТ) радиобайланысы бойынша флот жөніндегі диспетчерге немесе шлюз вахтасының бастығына кемінде 1,5 сағатта (егер бұл УҚТ радиостанция жұмысы жағдайы бойынша мүмкін болмаса, онда тұрақты байланысты орнатудың барынша қашықтығынан) шлюз шекарасына жақын келудің есептелген уақыты туралы, кеменің техникалық жай-күйі, габариттері және шөгуі туралы, сондай-ақ жүк тегі туралы хабарлайды, бұл туралы кеме журналында жазу жазылады.</w:t>
      </w:r>
    </w:p>
    <w:bookmarkEnd w:id="44"/>
    <w:p>
      <w:pPr>
        <w:spacing w:after="0"/>
        <w:ind w:left="0"/>
        <w:jc w:val="both"/>
      </w:pPr>
      <w:r>
        <w:rPr>
          <w:rFonts w:ascii="Times New Roman"/>
          <w:b w:val="false"/>
          <w:i w:val="false"/>
          <w:color w:val="000000"/>
          <w:sz w:val="28"/>
        </w:rPr>
        <w:t>
      Шлюз шекарасына кемінде I километр жақындаған кезде кемелердің вахталық бастықтары УҚТ радиобайланысы бойынша шлюз вахтасы бастығынан кеме өткізу тәртібі туралы нақтыланған деректерді сұратады.</w:t>
      </w:r>
    </w:p>
    <w:bookmarkStart w:name="z46" w:id="45"/>
    <w:p>
      <w:pPr>
        <w:spacing w:after="0"/>
        <w:ind w:left="0"/>
        <w:jc w:val="both"/>
      </w:pPr>
      <w:r>
        <w:rPr>
          <w:rFonts w:ascii="Times New Roman"/>
          <w:b w:val="false"/>
          <w:i w:val="false"/>
          <w:color w:val="000000"/>
          <w:sz w:val="28"/>
        </w:rPr>
        <w:t>
      12. Шлюзге жақындауда флоттың шоғырлануы кезінде шлюз вахтасының бастығы жақындап келе жатқан кемелердің вахталық бастықтарын кеме өткізудің мүмкін болатын кідіруі туралы ескертеді, кеме қозғалысы режимі және шлюз шекарасына және тұрақ орнына шамалаған кіру уақыты бойынша ұсыныстар береді.</w:t>
      </w:r>
    </w:p>
    <w:bookmarkEnd w:id="45"/>
    <w:p>
      <w:pPr>
        <w:spacing w:after="0"/>
        <w:ind w:left="0"/>
        <w:jc w:val="both"/>
      </w:pPr>
      <w:r>
        <w:rPr>
          <w:rFonts w:ascii="Times New Roman"/>
          <w:b w:val="false"/>
          <w:i w:val="false"/>
          <w:color w:val="000000"/>
          <w:sz w:val="28"/>
        </w:rPr>
        <w:t>
      Шлюздеуді күтіп шлюз шекарасы шегінде кемелер мен құрамдардың тоқтап тұруына мыналарда рұқсат етіледі:</w:t>
      </w:r>
    </w:p>
    <w:bookmarkStart w:name="z47" w:id="46"/>
    <w:p>
      <w:pPr>
        <w:spacing w:after="0"/>
        <w:ind w:left="0"/>
        <w:jc w:val="both"/>
      </w:pPr>
      <w:r>
        <w:rPr>
          <w:rFonts w:ascii="Times New Roman"/>
          <w:b w:val="false"/>
          <w:i w:val="false"/>
          <w:color w:val="000000"/>
          <w:sz w:val="28"/>
        </w:rPr>
        <w:t>
      1) Бұқтырма шлюзінде - оң айлақ қабырғасында, төменгі кіреберіс каналда, канал арқылы темір жол көпірінен бір пыжға төмен, жоғарғы бьефте - бетонды айлақта екі пыжға.</w:t>
      </w:r>
    </w:p>
    <w:bookmarkEnd w:id="46"/>
    <w:bookmarkStart w:name="z48" w:id="47"/>
    <w:p>
      <w:pPr>
        <w:spacing w:after="0"/>
        <w:ind w:left="0"/>
        <w:jc w:val="both"/>
      </w:pPr>
      <w:r>
        <w:rPr>
          <w:rFonts w:ascii="Times New Roman"/>
          <w:b w:val="false"/>
          <w:i w:val="false"/>
          <w:color w:val="000000"/>
          <w:sz w:val="28"/>
        </w:rPr>
        <w:t>
      2) Өскемен шлюзінде - оң айлақ қабырғасында, төменгі кіреберіс каналда, тоқтау-сигналынан канал арқылы темір жол көпіріне дейін бір пыжға, жоғарғы бьефте - жоғарғы айлақтық қабырғада екі пыжға немесе рейдте.</w:t>
      </w:r>
    </w:p>
    <w:bookmarkEnd w:id="47"/>
    <w:bookmarkStart w:name="z49" w:id="48"/>
    <w:p>
      <w:pPr>
        <w:spacing w:after="0"/>
        <w:ind w:left="0"/>
        <w:jc w:val="both"/>
      </w:pPr>
      <w:r>
        <w:rPr>
          <w:rFonts w:ascii="Times New Roman"/>
          <w:b w:val="false"/>
          <w:i w:val="false"/>
          <w:color w:val="000000"/>
          <w:sz w:val="28"/>
        </w:rPr>
        <w:t>
      3) Шульба шлюзінде - төменгі бьефте кеме жүрісінің оң жағалаулық жиегінде, "Ветловый" аралы бойымен, 2974,7 километрден 2973,7 километрге дейін жүргізіледі. Жоғарғы бьефте оң жағалауда Шульба Гидроэлектростансасы плотинасынан 650 метр жақын емес қашықтықта кемелер тоқтап тұрады.</w:t>
      </w:r>
    </w:p>
    <w:bookmarkEnd w:id="48"/>
    <w:p>
      <w:pPr>
        <w:spacing w:after="0"/>
        <w:ind w:left="0"/>
        <w:jc w:val="both"/>
      </w:pPr>
      <w:r>
        <w:rPr>
          <w:rFonts w:ascii="Times New Roman"/>
          <w:b w:val="false"/>
          <w:i w:val="false"/>
          <w:color w:val="000000"/>
          <w:sz w:val="28"/>
        </w:rPr>
        <w:t>
      Бұқтырма және Өскемен шлюздерінде мынадай орындарда тұрақтау жүзеге асырылмайды:</w:t>
      </w:r>
    </w:p>
    <w:bookmarkStart w:name="z50" w:id="49"/>
    <w:p>
      <w:pPr>
        <w:spacing w:after="0"/>
        <w:ind w:left="0"/>
        <w:jc w:val="both"/>
      </w:pPr>
      <w:r>
        <w:rPr>
          <w:rFonts w:ascii="Times New Roman"/>
          <w:b w:val="false"/>
          <w:i w:val="false"/>
          <w:color w:val="000000"/>
          <w:sz w:val="28"/>
        </w:rPr>
        <w:t>
      1) төменгі кіреберіс каналдарда - бетон плиталар немесе тас төселген қоршау дамбаларының еңісінде;</w:t>
      </w:r>
    </w:p>
    <w:bookmarkEnd w:id="49"/>
    <w:bookmarkStart w:name="z51" w:id="50"/>
    <w:p>
      <w:pPr>
        <w:spacing w:after="0"/>
        <w:ind w:left="0"/>
        <w:jc w:val="both"/>
      </w:pPr>
      <w:r>
        <w:rPr>
          <w:rFonts w:ascii="Times New Roman"/>
          <w:b w:val="false"/>
          <w:i w:val="false"/>
          <w:color w:val="000000"/>
          <w:sz w:val="28"/>
        </w:rPr>
        <w:t>
      2) жоғарғы бьефте - оң жақтық бағыттағы палдарда және гидроэлектростанциясы қоршағыш буйларында;</w:t>
      </w:r>
    </w:p>
    <w:bookmarkEnd w:id="50"/>
    <w:bookmarkStart w:name="z52" w:id="51"/>
    <w:p>
      <w:pPr>
        <w:spacing w:after="0"/>
        <w:ind w:left="0"/>
        <w:jc w:val="both"/>
      </w:pPr>
      <w:r>
        <w:rPr>
          <w:rFonts w:ascii="Times New Roman"/>
          <w:b w:val="false"/>
          <w:i w:val="false"/>
          <w:color w:val="000000"/>
          <w:sz w:val="28"/>
        </w:rPr>
        <w:t>
      3) Рейдтерде шлюздер арқылы өтуді күтудегі кемелердің тоқтауы шлюзге жақындау немесе шлюздеу кемелерінің шлюзден кету қауіпсіздігін қамтамасыз етуді есепке ала отырып, диспетчердің (вахта бастығының) нұсқауы бойынша жүргізіледі.</w:t>
      </w:r>
    </w:p>
    <w:bookmarkEnd w:id="51"/>
    <w:p>
      <w:pPr>
        <w:spacing w:after="0"/>
        <w:ind w:left="0"/>
        <w:jc w:val="both"/>
      </w:pPr>
      <w:r>
        <w:rPr>
          <w:rFonts w:ascii="Times New Roman"/>
          <w:b w:val="false"/>
          <w:i w:val="false"/>
          <w:color w:val="000000"/>
          <w:sz w:val="28"/>
        </w:rPr>
        <w:t>
      Шлюздеуге келе жатқан және олардың рейдтердегі шлюздерге жақындауларда уақытша тоқтап тұруы басқа функцияларды орындаумен байланысты кемелердің вахталық бастықтары шлюз диспетчеріне (вахта бастығына) мақсаты мен жоспарланған уақыты туралы хабарлайды, ал көрсетілген функцияларды орындағаннан кейін шлюз диспетчеріне (вахта бастығына) кеме өткізуіне дайын екені туралы баяндайды.</w:t>
      </w:r>
    </w:p>
    <w:bookmarkStart w:name="z53" w:id="52"/>
    <w:p>
      <w:pPr>
        <w:spacing w:after="0"/>
        <w:ind w:left="0"/>
        <w:jc w:val="both"/>
      </w:pPr>
      <w:r>
        <w:rPr>
          <w:rFonts w:ascii="Times New Roman"/>
          <w:b w:val="false"/>
          <w:i w:val="false"/>
          <w:color w:val="000000"/>
          <w:sz w:val="28"/>
        </w:rPr>
        <w:t>
      15. Кесте бойынша жұмыс істейтін жолаушыларды және басқа кемелерді өткізу олардың қозғалыс кестесіне сәйкес жүзеге асырылады. Басқа кемелер олардың шлюзге келуі ретінде өткізіледі, ал шлюздерге келу кезек бар болған жағдайда олардың өтуінің мынадай дәйектілігі қамтамасыз етіледі:</w:t>
      </w:r>
    </w:p>
    <w:bookmarkEnd w:id="52"/>
    <w:bookmarkStart w:name="z54" w:id="53"/>
    <w:p>
      <w:pPr>
        <w:spacing w:after="0"/>
        <w:ind w:left="0"/>
        <w:jc w:val="both"/>
      </w:pPr>
      <w:r>
        <w:rPr>
          <w:rFonts w:ascii="Times New Roman"/>
          <w:b w:val="false"/>
          <w:i w:val="false"/>
          <w:color w:val="000000"/>
          <w:sz w:val="28"/>
        </w:rPr>
        <w:t>
      1) бірінші кезек - 1 және 2 класс мұнай өнімдері немесе олардың</w:t>
      </w:r>
    </w:p>
    <w:bookmarkEnd w:id="53"/>
    <w:p>
      <w:pPr>
        <w:spacing w:after="0"/>
        <w:ind w:left="0"/>
        <w:jc w:val="both"/>
      </w:pPr>
      <w:r>
        <w:rPr>
          <w:rFonts w:ascii="Times New Roman"/>
          <w:b w:val="false"/>
          <w:i w:val="false"/>
          <w:color w:val="000000"/>
          <w:sz w:val="28"/>
        </w:rPr>
        <w:t>
      қалдықтары бар мұнай құю кемелері мен құрамдар, жарылғыш және</w:t>
      </w:r>
    </w:p>
    <w:p>
      <w:pPr>
        <w:spacing w:after="0"/>
        <w:ind w:left="0"/>
        <w:jc w:val="both"/>
      </w:pPr>
      <w:r>
        <w:rPr>
          <w:rFonts w:ascii="Times New Roman"/>
          <w:b w:val="false"/>
          <w:i w:val="false"/>
          <w:color w:val="000000"/>
          <w:sz w:val="28"/>
        </w:rPr>
        <w:t>
      уландырғыш заттары бар кемелер, тез бұзылатын жүктері және мал бар</w:t>
      </w:r>
    </w:p>
    <w:p>
      <w:pPr>
        <w:spacing w:after="0"/>
        <w:ind w:left="0"/>
        <w:jc w:val="both"/>
      </w:pPr>
      <w:r>
        <w:rPr>
          <w:rFonts w:ascii="Times New Roman"/>
          <w:b w:val="false"/>
          <w:i w:val="false"/>
          <w:color w:val="000000"/>
          <w:sz w:val="28"/>
        </w:rPr>
        <w:t>
      кемелер;</w:t>
      </w:r>
    </w:p>
    <w:bookmarkStart w:name="z55" w:id="54"/>
    <w:p>
      <w:pPr>
        <w:spacing w:after="0"/>
        <w:ind w:left="0"/>
        <w:jc w:val="both"/>
      </w:pPr>
      <w:r>
        <w:rPr>
          <w:rFonts w:ascii="Times New Roman"/>
          <w:b w:val="false"/>
          <w:i w:val="false"/>
          <w:color w:val="000000"/>
          <w:sz w:val="28"/>
        </w:rPr>
        <w:t>
      2) екінші кезек - арнайы объектілер және техникалық флот кемелері;</w:t>
      </w:r>
    </w:p>
    <w:bookmarkEnd w:id="54"/>
    <w:bookmarkStart w:name="z56" w:id="55"/>
    <w:p>
      <w:pPr>
        <w:spacing w:after="0"/>
        <w:ind w:left="0"/>
        <w:jc w:val="both"/>
      </w:pPr>
      <w:r>
        <w:rPr>
          <w:rFonts w:ascii="Times New Roman"/>
          <w:b w:val="false"/>
          <w:i w:val="false"/>
          <w:color w:val="000000"/>
          <w:sz w:val="28"/>
        </w:rPr>
        <w:t>
      3) үшінші кезек - құрғақ жүкті өздігімен жүретін кеме және итерілетін құрамдар, 3 және 4 класс мұнай өнімдері немесе олардың қалдықтары бар мұнай құю кемелері мен құрамдар;</w:t>
      </w:r>
    </w:p>
    <w:bookmarkEnd w:id="55"/>
    <w:bookmarkStart w:name="z57" w:id="56"/>
    <w:p>
      <w:pPr>
        <w:spacing w:after="0"/>
        <w:ind w:left="0"/>
        <w:jc w:val="both"/>
      </w:pPr>
      <w:r>
        <w:rPr>
          <w:rFonts w:ascii="Times New Roman"/>
          <w:b w:val="false"/>
          <w:i w:val="false"/>
          <w:color w:val="000000"/>
          <w:sz w:val="28"/>
        </w:rPr>
        <w:t>
      4) төртінші кезек - құрғақ жүкті тіркеп сүйретілетін құрамдар;</w:t>
      </w:r>
    </w:p>
    <w:bookmarkEnd w:id="56"/>
    <w:bookmarkStart w:name="z58" w:id="57"/>
    <w:p>
      <w:pPr>
        <w:spacing w:after="0"/>
        <w:ind w:left="0"/>
        <w:jc w:val="both"/>
      </w:pPr>
      <w:r>
        <w:rPr>
          <w:rFonts w:ascii="Times New Roman"/>
          <w:b w:val="false"/>
          <w:i w:val="false"/>
          <w:color w:val="000000"/>
          <w:sz w:val="28"/>
        </w:rPr>
        <w:t>
      5) бесінші кезек - жоғарыда айтылғанға жатпайтын кемелер.</w:t>
      </w:r>
    </w:p>
    <w:bookmarkEnd w:id="57"/>
    <w:p>
      <w:pPr>
        <w:spacing w:after="0"/>
        <w:ind w:left="0"/>
        <w:jc w:val="both"/>
      </w:pPr>
      <w:r>
        <w:rPr>
          <w:rFonts w:ascii="Times New Roman"/>
          <w:b w:val="false"/>
          <w:i w:val="false"/>
          <w:color w:val="000000"/>
          <w:sz w:val="28"/>
        </w:rPr>
        <w:t>
      Барлық жағдайда төтенше жағдайларды жою үшін келе жатқан кемелер шлюз арқылы бірінші кезектен тыс өткізіледі.</w:t>
      </w:r>
    </w:p>
    <w:p>
      <w:pPr>
        <w:spacing w:after="0"/>
        <w:ind w:left="0"/>
        <w:jc w:val="both"/>
      </w:pPr>
      <w:r>
        <w:rPr>
          <w:rFonts w:ascii="Times New Roman"/>
          <w:b w:val="false"/>
          <w:i w:val="false"/>
          <w:color w:val="000000"/>
          <w:sz w:val="28"/>
        </w:rPr>
        <w:t>
      Шлюз шекарасында флот көп шоғырланған кезде шлюз диспетчері (вахта бастығы) қалыптасқан жағдай негізінде жинақталған флотты барынша тез және қауіпсіз өткізуді көздейтін шлюздеу жоспарын жасайды. Осындай жағдайда шлюз камерасының пайдалы алаңын неғұрлым толық пайдалану мақсатында жоғарыда көрсетілген флотты кезекпен өткізуден ауытқуға жол беріледі. Бұл ретте кестеден шыққан жолаушылар кемелерін бірінші кезекте өткізу шаралары қолданылады.</w:t>
      </w:r>
    </w:p>
    <w:bookmarkStart w:name="z59" w:id="58"/>
    <w:p>
      <w:pPr>
        <w:spacing w:after="0"/>
        <w:ind w:left="0"/>
        <w:jc w:val="both"/>
      </w:pPr>
      <w:r>
        <w:rPr>
          <w:rFonts w:ascii="Times New Roman"/>
          <w:b w:val="false"/>
          <w:i w:val="false"/>
          <w:color w:val="000000"/>
          <w:sz w:val="28"/>
        </w:rPr>
        <w:t>
      16. Кеме қатынасы шлюздері мен көлік флотын неғұрлым тиімді пайдалану, сондай-ақ суды үнемдеу мақсатында келесі кемелерді бірлесіп және қарсы шлюздеуге рұқсат етіледі:</w:t>
      </w:r>
    </w:p>
    <w:bookmarkEnd w:id="58"/>
    <w:bookmarkStart w:name="z60" w:id="59"/>
    <w:p>
      <w:pPr>
        <w:spacing w:after="0"/>
        <w:ind w:left="0"/>
        <w:jc w:val="both"/>
      </w:pPr>
      <w:r>
        <w:rPr>
          <w:rFonts w:ascii="Times New Roman"/>
          <w:b w:val="false"/>
          <w:i w:val="false"/>
          <w:color w:val="000000"/>
          <w:sz w:val="28"/>
        </w:rPr>
        <w:t>
      1) құрғақ жүкті кемелер мен құрамдар, 2, 3, 4 класты мұнай өнімдері тиелген (немесе олардың қалдығымен), мұнай құю өздігінен жүретін кемелерімен техникалық флоттың кемелері;</w:t>
      </w:r>
    </w:p>
    <w:bookmarkEnd w:id="59"/>
    <w:bookmarkStart w:name="z61" w:id="60"/>
    <w:p>
      <w:pPr>
        <w:spacing w:after="0"/>
        <w:ind w:left="0"/>
        <w:jc w:val="both"/>
      </w:pPr>
      <w:r>
        <w:rPr>
          <w:rFonts w:ascii="Times New Roman"/>
          <w:b w:val="false"/>
          <w:i w:val="false"/>
          <w:color w:val="000000"/>
          <w:sz w:val="28"/>
        </w:rPr>
        <w:t>
      2) құрғақ жүкті кемелермен және құрамдармен және техникалық флоттың кемелерімен жолаушылар кемелері (соның ішінде жылдамдықты).</w:t>
      </w:r>
    </w:p>
    <w:bookmarkEnd w:id="60"/>
    <w:p>
      <w:pPr>
        <w:spacing w:after="0"/>
        <w:ind w:left="0"/>
        <w:jc w:val="both"/>
      </w:pPr>
      <w:r>
        <w:rPr>
          <w:rFonts w:ascii="Times New Roman"/>
          <w:b w:val="false"/>
          <w:i w:val="false"/>
          <w:color w:val="000000"/>
          <w:sz w:val="28"/>
        </w:rPr>
        <w:t>
      Кез келген кемелерді уландырғыш және жарылғыш жүктерді тасымалдаған кемелермен бірлесіп шлюздеуге, сондай-ақ 1 класты жүгі және оның қалдығы бар және 1 класты жүк қалдығына мұнай өнімі тиелген кемені басқа кемелермен бірлесіп шлюздеуге жол берілмейді.</w:t>
      </w:r>
    </w:p>
    <w:bookmarkStart w:name="z62" w:id="61"/>
    <w:p>
      <w:pPr>
        <w:spacing w:after="0"/>
        <w:ind w:left="0"/>
        <w:jc w:val="both"/>
      </w:pPr>
      <w:r>
        <w:rPr>
          <w:rFonts w:ascii="Times New Roman"/>
          <w:b w:val="false"/>
          <w:i w:val="false"/>
          <w:color w:val="000000"/>
          <w:sz w:val="28"/>
        </w:rPr>
        <w:t>
      17. Бірлескен және қарсы шлюздеу кезінде мынадай талаптар сақталады:</w:t>
      </w:r>
    </w:p>
    <w:bookmarkEnd w:id="61"/>
    <w:bookmarkStart w:name="z63" w:id="62"/>
    <w:p>
      <w:pPr>
        <w:spacing w:after="0"/>
        <w:ind w:left="0"/>
        <w:jc w:val="both"/>
      </w:pPr>
      <w:r>
        <w:rPr>
          <w:rFonts w:ascii="Times New Roman"/>
          <w:b w:val="false"/>
          <w:i w:val="false"/>
          <w:color w:val="000000"/>
          <w:sz w:val="28"/>
        </w:rPr>
        <w:t>
      1) жолаушылар жылдамдықты кемелер шлюзге соңғы болып кіреді  және олардың траверзінде басқа суығыстырғыш кемелердің (шағын өлшемді кемелерден басқа) болмайтындай етіп камераға орналастырылады;</w:t>
      </w:r>
    </w:p>
    <w:bookmarkEnd w:id="62"/>
    <w:bookmarkStart w:name="z64" w:id="63"/>
    <w:p>
      <w:pPr>
        <w:spacing w:after="0"/>
        <w:ind w:left="0"/>
        <w:jc w:val="both"/>
      </w:pPr>
      <w:r>
        <w:rPr>
          <w:rFonts w:ascii="Times New Roman"/>
          <w:b w:val="false"/>
          <w:i w:val="false"/>
          <w:color w:val="000000"/>
          <w:sz w:val="28"/>
        </w:rPr>
        <w:t>
      2) мұнай құю өздігінен жүретін кемелер шлюзге кіріп, бірінші болып тұрады;</w:t>
      </w:r>
    </w:p>
    <w:bookmarkEnd w:id="63"/>
    <w:bookmarkStart w:name="z65" w:id="64"/>
    <w:p>
      <w:pPr>
        <w:spacing w:after="0"/>
        <w:ind w:left="0"/>
        <w:jc w:val="both"/>
      </w:pPr>
      <w:r>
        <w:rPr>
          <w:rFonts w:ascii="Times New Roman"/>
          <w:b w:val="false"/>
          <w:i w:val="false"/>
          <w:color w:val="000000"/>
          <w:sz w:val="28"/>
        </w:rPr>
        <w:t>
      3) құрғақ жүкті кемелер камераға мұнай құю өздігінен жүретін кемелер траверзіне олардың борттары арасындағы интервал кемінде 1 метр болатындай жағдайда қойылады;</w:t>
      </w:r>
    </w:p>
    <w:bookmarkEnd w:id="64"/>
    <w:bookmarkStart w:name="z66" w:id="65"/>
    <w:p>
      <w:pPr>
        <w:spacing w:after="0"/>
        <w:ind w:left="0"/>
        <w:jc w:val="both"/>
      </w:pPr>
      <w:r>
        <w:rPr>
          <w:rFonts w:ascii="Times New Roman"/>
          <w:b w:val="false"/>
          <w:i w:val="false"/>
          <w:color w:val="000000"/>
          <w:sz w:val="28"/>
        </w:rPr>
        <w:t>
      4) үлкен өлшемді кемелер шлюзге кіріп, бірінші болып тұрады, содан соң ұзындығы 25 метрден кем кемелер кіреді;</w:t>
      </w:r>
    </w:p>
    <w:bookmarkEnd w:id="65"/>
    <w:bookmarkStart w:name="z67" w:id="66"/>
    <w:p>
      <w:pPr>
        <w:spacing w:after="0"/>
        <w:ind w:left="0"/>
        <w:jc w:val="both"/>
      </w:pPr>
      <w:r>
        <w:rPr>
          <w:rFonts w:ascii="Times New Roman"/>
          <w:b w:val="false"/>
          <w:i w:val="false"/>
          <w:color w:val="000000"/>
          <w:sz w:val="28"/>
        </w:rPr>
        <w:t>
      5) ұзындығы 25 метрден кем кеме мен үлкен мөлшерді кемелерді қарсы шлюздеу кезінде камерадан камераға өтуді бірінші өлшемді кемелер бастайды, ал олар арқандап байланғаннан кейін үлкен өлшемді кемелер өтеді.</w:t>
      </w:r>
    </w:p>
    <w:bookmarkEnd w:id="66"/>
    <w:bookmarkStart w:name="z68" w:id="67"/>
    <w:p>
      <w:pPr>
        <w:spacing w:after="0"/>
        <w:ind w:left="0"/>
        <w:jc w:val="both"/>
      </w:pPr>
      <w:r>
        <w:rPr>
          <w:rFonts w:ascii="Times New Roman"/>
          <w:b w:val="false"/>
          <w:i w:val="false"/>
          <w:color w:val="000000"/>
          <w:sz w:val="28"/>
        </w:rPr>
        <w:t>
      18. Шлюз вахтасының бастығы кемелердің шлюздің кіреберіс каналына кіруге рұқсат береді және кемелерге кіреберіс каналдарда жүзу шарттары туралы, олардағы кемелер туралы ақпаратты береді.</w:t>
      </w:r>
    </w:p>
    <w:bookmarkEnd w:id="67"/>
    <w:bookmarkStart w:name="z69" w:id="68"/>
    <w:p>
      <w:pPr>
        <w:spacing w:after="0"/>
        <w:ind w:left="0"/>
        <w:jc w:val="both"/>
      </w:pPr>
      <w:r>
        <w:rPr>
          <w:rFonts w:ascii="Times New Roman"/>
          <w:b w:val="false"/>
          <w:i w:val="false"/>
          <w:color w:val="000000"/>
          <w:sz w:val="28"/>
        </w:rPr>
        <w:t>
      19. Өздігінен жүретін кемелердің капитаны мен барж шкиперлері кемелердің алыс бағдаршамдарға немесе каналға кіруге жақындау сәтінен бастап және шлюздеу аяқталуға дейін (шлюз шегінен шығуға) шлюз вахтасының бастығының өкіміне бағынады. Кемелердің кіреберіс каналдарда, жоғарғы бьефте, алыс бағдаршам шекарасында қозғалысы кезінде және өздігінен жүретін кемелермен шлюздеу уақытында капитандар, ал өздігінен жүрмейтіндерді - шкиперлер басқарады. Шлюздердің кіреберіс каналдарында қозғалған кезде кемелер мен құрамдардың өзара басып озуына тыйым салынады.</w:t>
      </w:r>
    </w:p>
    <w:bookmarkEnd w:id="68"/>
    <w:bookmarkStart w:name="z70" w:id="69"/>
    <w:p>
      <w:pPr>
        <w:spacing w:after="0"/>
        <w:ind w:left="0"/>
        <w:jc w:val="both"/>
      </w:pPr>
      <w:r>
        <w:rPr>
          <w:rFonts w:ascii="Times New Roman"/>
          <w:b w:val="false"/>
          <w:i w:val="false"/>
          <w:color w:val="000000"/>
          <w:sz w:val="28"/>
        </w:rPr>
        <w:t>
      20. Шлюздердің айлақтық қабырғаларына кемелердің жақындауына рұқсатты бағдаршамның (жасыл) немесе УҚТ радиобайланысы бойынша рұқсат ететін сигналды қосу жолымен шлюз диспетчері (вахта бастығы) береді.</w:t>
      </w:r>
    </w:p>
    <w:bookmarkEnd w:id="69"/>
    <w:bookmarkStart w:name="z71" w:id="70"/>
    <w:p>
      <w:pPr>
        <w:spacing w:after="0"/>
        <w:ind w:left="0"/>
        <w:jc w:val="both"/>
      </w:pPr>
      <w:r>
        <w:rPr>
          <w:rFonts w:ascii="Times New Roman"/>
          <w:b w:val="false"/>
          <w:i w:val="false"/>
          <w:color w:val="000000"/>
          <w:sz w:val="28"/>
        </w:rPr>
        <w:t>
      21. Екі жақты кеме өтуі кезінде айлақ қабырғасында өткізуді күтіп тұрған кеме өзінің форштесімен аралық бағдаршамның қызыл сигналы кезінде оның аралық тұстамасын кесіп өтпейді. Бір жақты кеме өтуі кезінде өтуді күткен кемелер тоқтау белгісі тұстамасына жақын емес айлақтық қабырғаға қойылады, олардың өтуіне аралық бағдаршамның жасыл сигналы кезінде рұқсат етіледі (бұл ретте шлюздің кіру бағдаршамы қызыл сигналды көрсетеді).</w:t>
      </w:r>
    </w:p>
    <w:bookmarkEnd w:id="70"/>
    <w:bookmarkStart w:name="z72" w:id="71"/>
    <w:p>
      <w:pPr>
        <w:spacing w:after="0"/>
        <w:ind w:left="0"/>
        <w:jc w:val="both"/>
      </w:pPr>
      <w:r>
        <w:rPr>
          <w:rFonts w:ascii="Times New Roman"/>
          <w:b w:val="false"/>
          <w:i w:val="false"/>
          <w:color w:val="000000"/>
          <w:sz w:val="28"/>
        </w:rPr>
        <w:t>
      22. Осы рейд үшін кеме радиобайланысын ұйымдастыру жөніндегі орнатылған нұсқамалар шекарасы шегінде радиостанцияның УҚТ шлюз диспетчеріне (вахта бастығына) берілген радиобайланыс арнасына қосылады. Көрсетілген шекаралар шегінде радиобайланыстың осы арнасында флотты шлюз арқылы өткізуге ғана қатысты келіссөздер жүргізіледі.</w:t>
      </w:r>
    </w:p>
    <w:bookmarkEnd w:id="71"/>
    <w:p>
      <w:pPr>
        <w:spacing w:after="0"/>
        <w:ind w:left="0"/>
        <w:jc w:val="both"/>
      </w:pPr>
      <w:r>
        <w:rPr>
          <w:rFonts w:ascii="Times New Roman"/>
          <w:b w:val="false"/>
          <w:i w:val="false"/>
          <w:color w:val="000000"/>
          <w:sz w:val="28"/>
        </w:rPr>
        <w:t>
      Шлюздер диспетчерлері (вахта бастықтары) кеме өтуіне қатысты радиостанцияның УҚТ бойынша барлық келіссөздерді 300,2 килогерц жиілігі бар арнада жүргізеді.</w:t>
      </w:r>
    </w:p>
    <w:bookmarkStart w:name="z73" w:id="72"/>
    <w:p>
      <w:pPr>
        <w:spacing w:after="0"/>
        <w:ind w:left="0"/>
        <w:jc w:val="both"/>
      </w:pPr>
      <w:r>
        <w:rPr>
          <w:rFonts w:ascii="Times New Roman"/>
          <w:b w:val="false"/>
          <w:i w:val="false"/>
          <w:color w:val="000000"/>
          <w:sz w:val="28"/>
        </w:rPr>
        <w:t>
      23. Кеме өтуіне қатысты радиостанцияның УҚТ бойынша барлық келіссөздер шлюздің орталық басқару пультында белгіленеді.</w:t>
      </w:r>
    </w:p>
    <w:bookmarkEnd w:id="72"/>
    <w:bookmarkStart w:name="z74" w:id="73"/>
    <w:p>
      <w:pPr>
        <w:spacing w:after="0"/>
        <w:ind w:left="0"/>
        <w:jc w:val="both"/>
      </w:pPr>
      <w:r>
        <w:rPr>
          <w:rFonts w:ascii="Times New Roman"/>
          <w:b w:val="false"/>
          <w:i w:val="false"/>
          <w:color w:val="000000"/>
          <w:sz w:val="28"/>
        </w:rPr>
        <w:t>
      24. Шлюз королында түпкі жағында су қоры ең аз рұқсат етілетін мөлшерді құрайтын кемелердің вахта бастықтары шлюзге кіргенге дейін тексеріледі және шлюздің вахта бастығына нақты шөгуді хабарланады.</w:t>
      </w:r>
    </w:p>
    <w:bookmarkEnd w:id="73"/>
    <w:bookmarkStart w:name="z75" w:id="74"/>
    <w:p>
      <w:pPr>
        <w:spacing w:after="0"/>
        <w:ind w:left="0"/>
        <w:jc w:val="both"/>
      </w:pPr>
      <w:r>
        <w:rPr>
          <w:rFonts w:ascii="Times New Roman"/>
          <w:b w:val="false"/>
          <w:i w:val="false"/>
          <w:color w:val="000000"/>
          <w:sz w:val="28"/>
        </w:rPr>
        <w:t>
      25. Шлюз вахтасының бастығы:</w:t>
      </w:r>
    </w:p>
    <w:bookmarkEnd w:id="74"/>
    <w:bookmarkStart w:name="z76" w:id="75"/>
    <w:p>
      <w:pPr>
        <w:spacing w:after="0"/>
        <w:ind w:left="0"/>
        <w:jc w:val="both"/>
      </w:pPr>
      <w:r>
        <w:rPr>
          <w:rFonts w:ascii="Times New Roman"/>
          <w:b w:val="false"/>
          <w:i w:val="false"/>
          <w:color w:val="000000"/>
          <w:sz w:val="28"/>
        </w:rPr>
        <w:t>
      1) шлюз шекарасында кеме қозғалысын басқарады (алыс бағдаршамдар);</w:t>
      </w:r>
    </w:p>
    <w:bookmarkEnd w:id="75"/>
    <w:bookmarkStart w:name="z77" w:id="76"/>
    <w:p>
      <w:pPr>
        <w:spacing w:after="0"/>
        <w:ind w:left="0"/>
        <w:jc w:val="both"/>
      </w:pPr>
      <w:r>
        <w:rPr>
          <w:rFonts w:ascii="Times New Roman"/>
          <w:b w:val="false"/>
          <w:i w:val="false"/>
          <w:color w:val="000000"/>
          <w:sz w:val="28"/>
        </w:rPr>
        <w:t>
      2) кеме жүргізушілеріне шлюз королындағы тереңдіктер туралы хабарлайды;</w:t>
      </w:r>
    </w:p>
    <w:bookmarkEnd w:id="76"/>
    <w:bookmarkStart w:name="z78" w:id="77"/>
    <w:p>
      <w:pPr>
        <w:spacing w:after="0"/>
        <w:ind w:left="0"/>
        <w:jc w:val="both"/>
      </w:pPr>
      <w:r>
        <w:rPr>
          <w:rFonts w:ascii="Times New Roman"/>
          <w:b w:val="false"/>
          <w:i w:val="false"/>
          <w:color w:val="000000"/>
          <w:sz w:val="28"/>
        </w:rPr>
        <w:t>
      3) айлақ қабырғасында және шлюз камерасында кемелер мен құрамдарды ретімен қоюды шлюздің пайдалы алаңын оңтайлы пайдалануды, қауіпсіздікті қамтамасыз етуді, метеорологиялық жағдайларды, сондай-ақ осы Қағидаға 17-тармақтың талаптарын ескере отырып басқарады;</w:t>
      </w:r>
    </w:p>
    <w:bookmarkEnd w:id="77"/>
    <w:bookmarkStart w:name="z79" w:id="78"/>
    <w:p>
      <w:pPr>
        <w:spacing w:after="0"/>
        <w:ind w:left="0"/>
        <w:jc w:val="both"/>
      </w:pPr>
      <w:r>
        <w:rPr>
          <w:rFonts w:ascii="Times New Roman"/>
          <w:b w:val="false"/>
          <w:i w:val="false"/>
          <w:color w:val="000000"/>
          <w:sz w:val="28"/>
        </w:rPr>
        <w:t>
      4) кемелердің шлюз камерасына кіру, камерадан камераға ауысу (көп сатылы шлюздерде) және шлюзден шығу кезектілігін хабарлайды;</w:t>
      </w:r>
    </w:p>
    <w:bookmarkEnd w:id="78"/>
    <w:bookmarkStart w:name="z80" w:id="79"/>
    <w:p>
      <w:pPr>
        <w:spacing w:after="0"/>
        <w:ind w:left="0"/>
        <w:jc w:val="both"/>
      </w:pPr>
      <w:r>
        <w:rPr>
          <w:rFonts w:ascii="Times New Roman"/>
          <w:b w:val="false"/>
          <w:i w:val="false"/>
          <w:color w:val="000000"/>
          <w:sz w:val="28"/>
        </w:rPr>
        <w:t>
      5) шлюздеу процесін барлық шлюздеу кемелерін тоқтату аяқталғаннан және радиобайланыстың УҚТ бойынша кемелердің вахта бастықтарынан шлюздеуге дайындалуы туралы хабарламаны алғаннан кейін немесе бір қысқа дыбыс сигналымен және кеме өткізушінің растауынан кейін ғана бастайды;</w:t>
      </w:r>
    </w:p>
    <w:bookmarkEnd w:id="79"/>
    <w:bookmarkStart w:name="z81" w:id="80"/>
    <w:p>
      <w:pPr>
        <w:spacing w:after="0"/>
        <w:ind w:left="0"/>
        <w:jc w:val="both"/>
      </w:pPr>
      <w:r>
        <w:rPr>
          <w:rFonts w:ascii="Times New Roman"/>
          <w:b w:val="false"/>
          <w:i w:val="false"/>
          <w:color w:val="000000"/>
          <w:sz w:val="28"/>
        </w:rPr>
        <w:t>
      6) шлюз камерасын жоғарғы кіреберіс каналынан су алумен толтыруды және шлюз камерасынан төменгі кіреберіс каналға су жіберуді тек шлюздің айлақтық қабырғасындағы кемелер тоқтағаннан кейін бастайды;</w:t>
      </w:r>
    </w:p>
    <w:bookmarkEnd w:id="80"/>
    <w:bookmarkStart w:name="z82" w:id="81"/>
    <w:p>
      <w:pPr>
        <w:spacing w:after="0"/>
        <w:ind w:left="0"/>
        <w:jc w:val="both"/>
      </w:pPr>
      <w:r>
        <w:rPr>
          <w:rFonts w:ascii="Times New Roman"/>
          <w:b w:val="false"/>
          <w:i w:val="false"/>
          <w:color w:val="000000"/>
          <w:sz w:val="28"/>
        </w:rPr>
        <w:t>
      7) айлақтық қабырғада қарсы кеме өтуін күткен арқандап байланбаған кемелер болған кезде кемелердің шлюз камерасынан шығуға рұқсат етілмейді;</w:t>
      </w:r>
    </w:p>
    <w:bookmarkEnd w:id="81"/>
    <w:bookmarkStart w:name="z83" w:id="82"/>
    <w:p>
      <w:pPr>
        <w:spacing w:after="0"/>
        <w:ind w:left="0"/>
        <w:jc w:val="both"/>
      </w:pPr>
      <w:r>
        <w:rPr>
          <w:rFonts w:ascii="Times New Roman"/>
          <w:b w:val="false"/>
          <w:i w:val="false"/>
          <w:color w:val="000000"/>
          <w:sz w:val="28"/>
        </w:rPr>
        <w:t>
      8) шлюзделетін кемелердің вахталық бастықтарына кіреберіс каналдарда келе жатқан және тұрған кемелер туралы, кіреберіс каналдарда қойылған белгілер туралы хабарлайды;</w:t>
      </w:r>
    </w:p>
    <w:bookmarkEnd w:id="82"/>
    <w:bookmarkStart w:name="z84" w:id="83"/>
    <w:p>
      <w:pPr>
        <w:spacing w:after="0"/>
        <w:ind w:left="0"/>
        <w:jc w:val="both"/>
      </w:pPr>
      <w:r>
        <w:rPr>
          <w:rFonts w:ascii="Times New Roman"/>
          <w:b w:val="false"/>
          <w:i w:val="false"/>
          <w:color w:val="000000"/>
          <w:sz w:val="28"/>
        </w:rPr>
        <w:t>
      9) кеме құжаттарын, сондай-ақ төлем тапсырмасын немесе шлюздеуді жүзеге асырғаны үшін ақы төлеу туралы түбіртекті.</w:t>
      </w:r>
    </w:p>
    <w:bookmarkEnd w:id="83"/>
    <w:bookmarkStart w:name="z85" w:id="84"/>
    <w:p>
      <w:pPr>
        <w:spacing w:after="0"/>
        <w:ind w:left="0"/>
        <w:jc w:val="both"/>
      </w:pPr>
      <w:r>
        <w:rPr>
          <w:rFonts w:ascii="Times New Roman"/>
          <w:b w:val="false"/>
          <w:i w:val="false"/>
          <w:color w:val="000000"/>
          <w:sz w:val="28"/>
        </w:rPr>
        <w:t>
      26. Кемелердің вахта бастықтары шлюз диспетчерінің айлақ қабырғасына кемелерді (құрамдарды) ретімен орналастыру, кеме өткізу тәртібі және шлюз камерасында ретімен орналастыру бойынша нұсқауларын орындайды. Алынған нұсқаулар радиобайланыс УҚТ бойынша расталады, ал ол болмаған кезде немесе жарамсыз болғанда - "Мен сіздерді түсіндім" деген дыбыстық сигнал берумен.</w:t>
      </w:r>
    </w:p>
    <w:bookmarkEnd w:id="84"/>
    <w:p>
      <w:pPr>
        <w:spacing w:after="0"/>
        <w:ind w:left="0"/>
        <w:jc w:val="both"/>
      </w:pPr>
      <w:r>
        <w:rPr>
          <w:rFonts w:ascii="Times New Roman"/>
          <w:b w:val="false"/>
          <w:i w:val="false"/>
          <w:color w:val="000000"/>
          <w:sz w:val="28"/>
        </w:rPr>
        <w:t>
      Егер кеме қандай да бір себеппен кеменің немесе құрамның маневрлік мүмкіндіктеріне, метеожағдайлар және басқаларына байланысты алған талаптарды орындамаса, онда бұл жағдай шлюз диспетчеріне (вахта бастығына) хабарланады. Бұл ретте кеменің вахталық бастығы шлюз диспетчеріне (вахта бастығына) қабылдаған тиісті шешімін күтеді.</w:t>
      </w:r>
    </w:p>
    <w:bookmarkStart w:name="z86" w:id="85"/>
    <w:p>
      <w:pPr>
        <w:spacing w:after="0"/>
        <w:ind w:left="0"/>
        <w:jc w:val="both"/>
      </w:pPr>
      <w:r>
        <w:rPr>
          <w:rFonts w:ascii="Times New Roman"/>
          <w:b w:val="false"/>
          <w:i w:val="false"/>
          <w:color w:val="000000"/>
          <w:sz w:val="28"/>
        </w:rPr>
        <w:t>
      27. Осы Қағида бұзылған кезде шлюз вахтасы бастығының шлюздеуге  және кеменің одан арғы қозғалысына тыйым салу құқығы болады.</w:t>
      </w:r>
    </w:p>
    <w:bookmarkEnd w:id="85"/>
    <w:p>
      <w:pPr>
        <w:spacing w:after="0"/>
        <w:ind w:left="0"/>
        <w:jc w:val="both"/>
      </w:pPr>
      <w:r>
        <w:rPr>
          <w:rFonts w:ascii="Times New Roman"/>
          <w:b w:val="false"/>
          <w:i w:val="false"/>
          <w:color w:val="000000"/>
          <w:sz w:val="28"/>
        </w:rPr>
        <w:t xml:space="preserve">
      Бүл жағдайда шлюз вахтасының бастығы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бұзушылық сипаты туралы акті жасайды және осы факті туралы шлюз бастығына немесе оны алмастыратын адамға дереу хабарлайды.</w:t>
      </w:r>
    </w:p>
    <w:p>
      <w:pPr>
        <w:spacing w:after="0"/>
        <w:ind w:left="0"/>
        <w:jc w:val="both"/>
      </w:pPr>
      <w:r>
        <w:rPr>
          <w:rFonts w:ascii="Times New Roman"/>
          <w:b w:val="false"/>
          <w:i w:val="false"/>
          <w:color w:val="000000"/>
          <w:sz w:val="28"/>
        </w:rPr>
        <w:t>
      Кеме гидротехникалық құрылысты зақымдығын немесе гидротехникалық құрылыстан өткенде кеме зақымданған жағдайда кеме қозғалысын тоқтатады, шлюз вахтасы бастығы нұсқаған жерге тоқтап,ол дереу болған оқиға туралы шлюз бастығына немесе оны алмастыратын адамға дереу хабарлайды.</w:t>
      </w:r>
    </w:p>
    <w:bookmarkStart w:name="z87" w:id="86"/>
    <w:p>
      <w:pPr>
        <w:spacing w:after="0"/>
        <w:ind w:left="0"/>
        <w:jc w:val="both"/>
      </w:pPr>
      <w:r>
        <w:rPr>
          <w:rFonts w:ascii="Times New Roman"/>
          <w:b w:val="false"/>
          <w:i w:val="false"/>
          <w:color w:val="000000"/>
          <w:sz w:val="28"/>
        </w:rPr>
        <w:t>
      28. Жарылғыш және уландырғыш заттары бар кеме айлақ қабырғаларында тоқтаусыз шлюзге кіруге қамтамасыз етіледі.</w:t>
      </w:r>
    </w:p>
    <w:bookmarkEnd w:id="86"/>
    <w:bookmarkStart w:name="z88" w:id="87"/>
    <w:p>
      <w:pPr>
        <w:spacing w:after="0"/>
        <w:ind w:left="0"/>
        <w:jc w:val="both"/>
      </w:pPr>
      <w:r>
        <w:rPr>
          <w:rFonts w:ascii="Times New Roman"/>
          <w:b w:val="false"/>
          <w:i w:val="false"/>
          <w:color w:val="000000"/>
          <w:sz w:val="28"/>
        </w:rPr>
        <w:t>
      29. Екі жақты кеме өтуі кезінде шлюз камерасында кемелер қозғалысының басталуына аралық және кіру бағдаршамдарының жасыл сигналы кезінде рұқсат етіледі.</w:t>
      </w:r>
    </w:p>
    <w:bookmarkEnd w:id="87"/>
    <w:p>
      <w:pPr>
        <w:spacing w:after="0"/>
        <w:ind w:left="0"/>
        <w:jc w:val="both"/>
      </w:pPr>
      <w:r>
        <w:rPr>
          <w:rFonts w:ascii="Times New Roman"/>
          <w:b w:val="false"/>
          <w:i w:val="false"/>
          <w:color w:val="000000"/>
          <w:sz w:val="28"/>
        </w:rPr>
        <w:t>
      Бір жақты кеме өтуі кезінде шлюз камерасында кеме қозғалысының басталуына кіру бағдаршамының жасыл сигналы кезінде рұқсат етіледі.</w:t>
      </w:r>
    </w:p>
    <w:p>
      <w:pPr>
        <w:spacing w:after="0"/>
        <w:ind w:left="0"/>
        <w:jc w:val="both"/>
      </w:pPr>
      <w:r>
        <w:rPr>
          <w:rFonts w:ascii="Times New Roman"/>
          <w:b w:val="false"/>
          <w:i w:val="false"/>
          <w:color w:val="000000"/>
          <w:sz w:val="28"/>
        </w:rPr>
        <w:t>
      Көп сатылы шлюздерде бір камерадан екіншісіне ауысуға кіру бағдаршамының жасыл сигналы кезінде рұқсат етіледі.</w:t>
      </w:r>
    </w:p>
    <w:p>
      <w:pPr>
        <w:spacing w:after="0"/>
        <w:ind w:left="0"/>
        <w:jc w:val="both"/>
      </w:pPr>
      <w:r>
        <w:rPr>
          <w:rFonts w:ascii="Times New Roman"/>
          <w:b w:val="false"/>
          <w:i w:val="false"/>
          <w:color w:val="000000"/>
          <w:sz w:val="28"/>
        </w:rPr>
        <w:t>
      Екі жақты және бір жақты кеме өтуі кезінде шлюз камерасынан шығуға шығу бағдаршамының жасыл сигналы кезінде рұқсат етіледі.</w:t>
      </w:r>
    </w:p>
    <w:bookmarkStart w:name="z89" w:id="88"/>
    <w:p>
      <w:pPr>
        <w:spacing w:after="0"/>
        <w:ind w:left="0"/>
        <w:jc w:val="both"/>
      </w:pPr>
      <w:r>
        <w:rPr>
          <w:rFonts w:ascii="Times New Roman"/>
          <w:b w:val="false"/>
          <w:i w:val="false"/>
          <w:color w:val="000000"/>
          <w:sz w:val="28"/>
        </w:rPr>
        <w:t>
      30. Шағын өлшемді кемелер онымен бірлесіп шлюздеудегі кемелердің бәрінен кейін және тек дауыс зорайтқыш байланысы бойынша немесе кеме өткізуші арқылы берілген шлюз вахтасы бастығының рұқсатымен кіреді.</w:t>
      </w:r>
    </w:p>
    <w:bookmarkEnd w:id="88"/>
    <w:bookmarkStart w:name="z90" w:id="89"/>
    <w:p>
      <w:pPr>
        <w:spacing w:after="0"/>
        <w:ind w:left="0"/>
        <w:jc w:val="both"/>
      </w:pPr>
      <w:r>
        <w:rPr>
          <w:rFonts w:ascii="Times New Roman"/>
          <w:b w:val="false"/>
          <w:i w:val="false"/>
          <w:color w:val="000000"/>
          <w:sz w:val="28"/>
        </w:rPr>
        <w:t>
      31. Бағдаршамда сигналдың болмауы тыйым салу сигналы (қызыл сигналға сәйкес келетін) болып табылады. Бұл жағдайда радиобайланыстың УҚТ арқылы берілген шлюздің вахта бастығының рұқсатымен ғана кеме қозғалысын жалғастырады.</w:t>
      </w:r>
    </w:p>
    <w:bookmarkEnd w:id="89"/>
    <w:bookmarkStart w:name="z91" w:id="90"/>
    <w:p>
      <w:pPr>
        <w:spacing w:after="0"/>
        <w:ind w:left="0"/>
        <w:jc w:val="both"/>
      </w:pPr>
      <w:r>
        <w:rPr>
          <w:rFonts w:ascii="Times New Roman"/>
          <w:b w:val="false"/>
          <w:i w:val="false"/>
          <w:color w:val="000000"/>
          <w:sz w:val="28"/>
        </w:rPr>
        <w:t>
      32. Шлюз камерасында ретімен қойылғаннан және арқандап байланғаннан кейін кеме камераның пайдалы ұзындығын шектейтін тоқтау сигналы шегінде болады.</w:t>
      </w:r>
    </w:p>
    <w:bookmarkEnd w:id="90"/>
    <w:bookmarkStart w:name="z92" w:id="91"/>
    <w:p>
      <w:pPr>
        <w:spacing w:after="0"/>
        <w:ind w:left="0"/>
        <w:jc w:val="both"/>
      </w:pPr>
      <w:r>
        <w:rPr>
          <w:rFonts w:ascii="Times New Roman"/>
          <w:b w:val="false"/>
          <w:i w:val="false"/>
          <w:color w:val="000000"/>
          <w:sz w:val="28"/>
        </w:rPr>
        <w:t>
      33. Кеменің вахта бастығы кеме өтуі кезінде:</w:t>
      </w:r>
    </w:p>
    <w:bookmarkEnd w:id="91"/>
    <w:bookmarkStart w:name="z93" w:id="92"/>
    <w:p>
      <w:pPr>
        <w:spacing w:after="0"/>
        <w:ind w:left="0"/>
        <w:jc w:val="both"/>
      </w:pPr>
      <w:r>
        <w:rPr>
          <w:rFonts w:ascii="Times New Roman"/>
          <w:b w:val="false"/>
          <w:i w:val="false"/>
          <w:color w:val="000000"/>
          <w:sz w:val="28"/>
        </w:rPr>
        <w:t>
      1) шлюз вахтасының бастығына кеменің техникалық жай-күйі, талап етілетін қауіпсіздік талаптарының орындалуы туралы және кеме өткізуіне дайындығы туралы дәйекті хабарлайды;</w:t>
      </w:r>
    </w:p>
    <w:bookmarkEnd w:id="92"/>
    <w:bookmarkStart w:name="z94" w:id="93"/>
    <w:p>
      <w:pPr>
        <w:spacing w:after="0"/>
        <w:ind w:left="0"/>
        <w:jc w:val="both"/>
      </w:pPr>
      <w:r>
        <w:rPr>
          <w:rFonts w:ascii="Times New Roman"/>
          <w:b w:val="false"/>
          <w:i w:val="false"/>
          <w:color w:val="000000"/>
          <w:sz w:val="28"/>
        </w:rPr>
        <w:t>
      2) шлюзге кіру алдында радиобайланыстың УҚТ бойынша шлюз вахтасы бастығына осы Қағиданың 7-тармағының талаптарының орындалуы туралы хабарлайды;</w:t>
      </w:r>
    </w:p>
    <w:bookmarkEnd w:id="93"/>
    <w:bookmarkStart w:name="z95" w:id="94"/>
    <w:p>
      <w:pPr>
        <w:spacing w:after="0"/>
        <w:ind w:left="0"/>
        <w:jc w:val="both"/>
      </w:pPr>
      <w:r>
        <w:rPr>
          <w:rFonts w:ascii="Times New Roman"/>
          <w:b w:val="false"/>
          <w:i w:val="false"/>
          <w:color w:val="000000"/>
          <w:sz w:val="28"/>
        </w:rPr>
        <w:t>
      3) радиобайланыстың УҚТ бойынша шлюз вахтасы бастығымен тұрақты байланыста болады;</w:t>
      </w:r>
    </w:p>
    <w:bookmarkEnd w:id="94"/>
    <w:bookmarkStart w:name="z96" w:id="95"/>
    <w:p>
      <w:pPr>
        <w:spacing w:after="0"/>
        <w:ind w:left="0"/>
        <w:jc w:val="both"/>
      </w:pPr>
      <w:r>
        <w:rPr>
          <w:rFonts w:ascii="Times New Roman"/>
          <w:b w:val="false"/>
          <w:i w:val="false"/>
          <w:color w:val="000000"/>
          <w:sz w:val="28"/>
        </w:rPr>
        <w:t>
      4) кемені арқандап байлау үшін көрсетілген орында оны жеткілікті басқаруды және тоқтатуды қамтамасыз ететіндей сағатына 10 километр жылдамдықпен шлюзге кіреді; бүл ретте екі және одан көп басты қозғалтқышы бар су ысырғыш кемелерде, олардың біреуі кері жүру режимінде шлюз қақпасы тұстамасынан кеменің алдыңғы жағы өтуден кешікпей іске қосылады;</w:t>
      </w:r>
    </w:p>
    <w:bookmarkEnd w:id="95"/>
    <w:bookmarkStart w:name="z97" w:id="96"/>
    <w:p>
      <w:pPr>
        <w:spacing w:after="0"/>
        <w:ind w:left="0"/>
        <w:jc w:val="both"/>
      </w:pPr>
      <w:r>
        <w:rPr>
          <w:rFonts w:ascii="Times New Roman"/>
          <w:b w:val="false"/>
          <w:i w:val="false"/>
          <w:color w:val="000000"/>
          <w:sz w:val="28"/>
        </w:rPr>
        <w:t>
      5) радиобайланыстың УҚТ бойынша немесе бір қысқа дыбыспен шлюз камерасында арқандап байлаудың аяқталуы туралы шлюз вахтасының бастығына хабарлайды;</w:t>
      </w:r>
    </w:p>
    <w:bookmarkEnd w:id="96"/>
    <w:bookmarkStart w:name="z98" w:id="97"/>
    <w:p>
      <w:pPr>
        <w:spacing w:after="0"/>
        <w:ind w:left="0"/>
        <w:jc w:val="both"/>
      </w:pPr>
      <w:r>
        <w:rPr>
          <w:rFonts w:ascii="Times New Roman"/>
          <w:b w:val="false"/>
          <w:i w:val="false"/>
          <w:color w:val="000000"/>
          <w:sz w:val="28"/>
        </w:rPr>
        <w:t>
      6) шлюзден түсірілген мачталарымен (биіктің габариттік мөлшерлерге байланысты шлюздерде) өтеді;</w:t>
      </w:r>
    </w:p>
    <w:bookmarkEnd w:id="97"/>
    <w:bookmarkStart w:name="z99" w:id="98"/>
    <w:p>
      <w:pPr>
        <w:spacing w:after="0"/>
        <w:ind w:left="0"/>
        <w:jc w:val="both"/>
      </w:pPr>
      <w:r>
        <w:rPr>
          <w:rFonts w:ascii="Times New Roman"/>
          <w:b w:val="false"/>
          <w:i w:val="false"/>
          <w:color w:val="000000"/>
          <w:sz w:val="28"/>
        </w:rPr>
        <w:t>
      7) жүзбелі крандар тек түсірілген жебемен өтеді;</w:t>
      </w:r>
    </w:p>
    <w:bookmarkEnd w:id="98"/>
    <w:bookmarkStart w:name="z100" w:id="99"/>
    <w:p>
      <w:pPr>
        <w:spacing w:after="0"/>
        <w:ind w:left="0"/>
        <w:jc w:val="both"/>
      </w:pPr>
      <w:r>
        <w:rPr>
          <w:rFonts w:ascii="Times New Roman"/>
          <w:b w:val="false"/>
          <w:i w:val="false"/>
          <w:color w:val="000000"/>
          <w:sz w:val="28"/>
        </w:rPr>
        <w:t>
      8) егер кеме шөгуі 220 сантиметр құраса, шлюз королын бұрамалармен жұмыс істемей ең аз жылдамдықпен өтеді.</w:t>
      </w:r>
    </w:p>
    <w:bookmarkEnd w:id="99"/>
    <w:bookmarkStart w:name="z101" w:id="100"/>
    <w:p>
      <w:pPr>
        <w:spacing w:after="0"/>
        <w:ind w:left="0"/>
        <w:jc w:val="both"/>
      </w:pPr>
      <w:r>
        <w:rPr>
          <w:rFonts w:ascii="Times New Roman"/>
          <w:b w:val="false"/>
          <w:i w:val="false"/>
          <w:color w:val="000000"/>
          <w:sz w:val="28"/>
        </w:rPr>
        <w:t>
      34. Көп сатылы шлюздеуде кемелерді қарсы шлюздеуге рұқсат етіледі. Қарсы шлюздеуге осы Қағидаға сәйкес белгіленген габариттік мөлшерлер бойынша қормен өтетін, 1 сыныпты мұнай құю кемелері мен жарылғыш және уландырғыш заттары бар кемелерден басқа, барлық типтегі жекелеген кемелер мен құрамдарға рүқсат етіледі. Қарсы шлюздеуді өткізу және кемелердің бір камерадан басқасына өту кезектігі туралы шешімді шлюз вахтасының бастығы қабылдайды.</w:t>
      </w:r>
    </w:p>
    <w:bookmarkEnd w:id="100"/>
    <w:bookmarkStart w:name="z102" w:id="101"/>
    <w:p>
      <w:pPr>
        <w:spacing w:after="0"/>
        <w:ind w:left="0"/>
        <w:jc w:val="both"/>
      </w:pPr>
      <w:r>
        <w:rPr>
          <w:rFonts w:ascii="Times New Roman"/>
          <w:b w:val="false"/>
          <w:i w:val="false"/>
          <w:color w:val="000000"/>
          <w:sz w:val="28"/>
        </w:rPr>
        <w:t>
      35. Айлақ қабырғаларында және шлюз камераларында кемені арқандап байлау тиісті байлау қанаттарымен жүргізіледі. Ұзындығы 25 метрден астам кемелер бір борт бойынша орналасқан кемінде екі байламмен (алдынан және артынан) арқандап байланады. Ұзындығы 25 метрден кем кемелер кеме ортасында бір кнехтке арқандап байланады. Жүзбелі рымға арқандап байлауды вахта персоналы жүзеге асырады. Шағын өлшемді флот ағызу терезелерінің ерекше орналасуына байланысты Бұқтырма шлюзінің екінші камерасында шлюздің оң жағы бойынша арқандап байланады.</w:t>
      </w:r>
    </w:p>
    <w:bookmarkEnd w:id="101"/>
    <w:bookmarkStart w:name="z103" w:id="102"/>
    <w:p>
      <w:pPr>
        <w:spacing w:after="0"/>
        <w:ind w:left="0"/>
        <w:jc w:val="both"/>
      </w:pPr>
      <w:r>
        <w:rPr>
          <w:rFonts w:ascii="Times New Roman"/>
          <w:b w:val="false"/>
          <w:i w:val="false"/>
          <w:color w:val="000000"/>
          <w:sz w:val="28"/>
        </w:rPr>
        <w:t>
      36. Шлюздеу кезінде кеме тартылған арқандарда болады, бұл ретте берілген арқандап байлау аяқ жағында бақылаушы болады, ол шлюз камерасын толтыру немесе босату кезінде арқандардың орналасуын қарайды.</w:t>
      </w:r>
    </w:p>
    <w:bookmarkEnd w:id="102"/>
    <w:p>
      <w:pPr>
        <w:spacing w:after="0"/>
        <w:ind w:left="0"/>
        <w:jc w:val="both"/>
      </w:pPr>
      <w:r>
        <w:rPr>
          <w:rFonts w:ascii="Times New Roman"/>
          <w:b w:val="false"/>
          <w:i w:val="false"/>
          <w:color w:val="000000"/>
          <w:sz w:val="28"/>
        </w:rPr>
        <w:t>
      Кеменің вахта бастығы капитан көпіршесінде болады және кеме жағдайын бақылайды, ал шлюздің кеме өткізушісі камера маңында немесе шлюздің бас жағында болады және шлюздеу кемелері мен камераның жүзбелі рымдар жағдайын бақылайды.</w:t>
      </w:r>
    </w:p>
    <w:p>
      <w:pPr>
        <w:spacing w:after="0"/>
        <w:ind w:left="0"/>
        <w:jc w:val="both"/>
      </w:pPr>
      <w:r>
        <w:rPr>
          <w:rFonts w:ascii="Times New Roman"/>
          <w:b w:val="false"/>
          <w:i w:val="false"/>
          <w:color w:val="000000"/>
          <w:sz w:val="28"/>
        </w:rPr>
        <w:t>
      Кеме арқандарын беру қақпа толық ашылғаннан кейін және камераға кіруде немесе одан шығуда бағдаршамның рұқсат ететін сигналы болған кезде жүргізіледі.</w:t>
      </w:r>
    </w:p>
    <w:bookmarkStart w:name="z104" w:id="103"/>
    <w:p>
      <w:pPr>
        <w:spacing w:after="0"/>
        <w:ind w:left="0"/>
        <w:jc w:val="both"/>
      </w:pPr>
      <w:r>
        <w:rPr>
          <w:rFonts w:ascii="Times New Roman"/>
          <w:b w:val="false"/>
          <w:i w:val="false"/>
          <w:color w:val="000000"/>
          <w:sz w:val="28"/>
        </w:rPr>
        <w:t>
      37. Шлюз шекараларында зәкірлерді, руль, қондырғыларды, өсу бұрамаларын жоғалту кіреберіс каналға немесе камераға үзілген кнехт және ірі габаритті бөлшектер құлаған жағдайлардың барлығы туралы кемелердің вахта бастықтары дереу шлюз диспетчеріне (вахта бастығына) хабарлайды.</w:t>
      </w:r>
    </w:p>
    <w:bookmarkEnd w:id="103"/>
    <w:bookmarkStart w:name="z105" w:id="104"/>
    <w:p>
      <w:pPr>
        <w:spacing w:after="0"/>
        <w:ind w:left="0"/>
        <w:jc w:val="both"/>
      </w:pPr>
      <w:r>
        <w:rPr>
          <w:rFonts w:ascii="Times New Roman"/>
          <w:b w:val="false"/>
          <w:i w:val="false"/>
          <w:color w:val="000000"/>
          <w:sz w:val="28"/>
        </w:rPr>
        <w:t>
      38. Шлюз камерасына өздігінен жүрмейтін кемелерді кіргізу кемінде 150 ат күші қозғалтқыш қуаты бар сүйрегіш теплоходпен жүзеге асырылады.</w:t>
      </w:r>
    </w:p>
    <w:bookmarkEnd w:id="104"/>
    <w:bookmarkStart w:name="z106" w:id="105"/>
    <w:p>
      <w:pPr>
        <w:spacing w:after="0"/>
        <w:ind w:left="0"/>
        <w:jc w:val="both"/>
      </w:pPr>
      <w:r>
        <w:rPr>
          <w:rFonts w:ascii="Times New Roman"/>
          <w:b w:val="false"/>
          <w:i w:val="false"/>
          <w:color w:val="000000"/>
          <w:sz w:val="28"/>
        </w:rPr>
        <w:t>
      39. Су асты қанатты жылдамдықты кемелер камерадан камераға  және шлюзден шығу кезінде сағатына 10 километр аспайтын жылдамдықпен жүреді.</w:t>
      </w:r>
    </w:p>
    <w:bookmarkEnd w:id="105"/>
    <w:bookmarkStart w:name="z107" w:id="106"/>
    <w:p>
      <w:pPr>
        <w:spacing w:after="0"/>
        <w:ind w:left="0"/>
        <w:jc w:val="both"/>
      </w:pPr>
      <w:r>
        <w:rPr>
          <w:rFonts w:ascii="Times New Roman"/>
          <w:b w:val="false"/>
          <w:i w:val="false"/>
          <w:color w:val="000000"/>
          <w:sz w:val="28"/>
        </w:rPr>
        <w:t>
      40. Шлюз камерасында мұз болған кезде кеме өтуіне жеке өздігінен жүретін кемелерге, бір желілі итерілетін құрамдарға және бір сүйрететін баржасы бар құрамдарға ғана жол беріледі.</w:t>
      </w:r>
    </w:p>
    <w:bookmarkEnd w:id="106"/>
    <w:bookmarkStart w:name="z108" w:id="107"/>
    <w:p>
      <w:pPr>
        <w:spacing w:after="0"/>
        <w:ind w:left="0"/>
        <w:jc w:val="both"/>
      </w:pPr>
      <w:r>
        <w:rPr>
          <w:rFonts w:ascii="Times New Roman"/>
          <w:b w:val="false"/>
          <w:i w:val="false"/>
          <w:color w:val="000000"/>
          <w:sz w:val="28"/>
        </w:rPr>
        <w:t>
      41. Шлюз шекарасында мыналарға жол берілмейді:</w:t>
      </w:r>
    </w:p>
    <w:bookmarkEnd w:id="107"/>
    <w:bookmarkStart w:name="z109" w:id="108"/>
    <w:p>
      <w:pPr>
        <w:spacing w:after="0"/>
        <w:ind w:left="0"/>
        <w:jc w:val="both"/>
      </w:pPr>
      <w:r>
        <w:rPr>
          <w:rFonts w:ascii="Times New Roman"/>
          <w:b w:val="false"/>
          <w:i w:val="false"/>
          <w:color w:val="000000"/>
          <w:sz w:val="28"/>
        </w:rPr>
        <w:t>
      1) кемелерді осы мақсатқа арналмаған конструкцияға немесе басқа заттарға арқандап;</w:t>
      </w:r>
    </w:p>
    <w:bookmarkEnd w:id="108"/>
    <w:bookmarkStart w:name="z110" w:id="109"/>
    <w:p>
      <w:pPr>
        <w:spacing w:after="0"/>
        <w:ind w:left="0"/>
        <w:jc w:val="both"/>
      </w:pPr>
      <w:r>
        <w:rPr>
          <w:rFonts w:ascii="Times New Roman"/>
          <w:b w:val="false"/>
          <w:i w:val="false"/>
          <w:color w:val="000000"/>
          <w:sz w:val="28"/>
        </w:rPr>
        <w:t>
      2) қозғалыстағы кемелердің инерциясын басу үшін жүзбелі рымдарды пайдалану;</w:t>
      </w:r>
    </w:p>
    <w:bookmarkEnd w:id="109"/>
    <w:bookmarkStart w:name="z111" w:id="110"/>
    <w:p>
      <w:pPr>
        <w:spacing w:after="0"/>
        <w:ind w:left="0"/>
        <w:jc w:val="both"/>
      </w:pPr>
      <w:r>
        <w:rPr>
          <w:rFonts w:ascii="Times New Roman"/>
          <w:b w:val="false"/>
          <w:i w:val="false"/>
          <w:color w:val="000000"/>
          <w:sz w:val="28"/>
        </w:rPr>
        <w:t>
      3) шлюз диспетчерімен (вахта бастығымен) келісусіз алыс</w:t>
      </w:r>
    </w:p>
    <w:bookmarkEnd w:id="110"/>
    <w:p>
      <w:pPr>
        <w:spacing w:after="0"/>
        <w:ind w:left="0"/>
        <w:jc w:val="both"/>
      </w:pPr>
      <w:r>
        <w:rPr>
          <w:rFonts w:ascii="Times New Roman"/>
          <w:b w:val="false"/>
          <w:i w:val="false"/>
          <w:color w:val="000000"/>
          <w:sz w:val="28"/>
        </w:rPr>
        <w:t>
      бағдаршамдардың тұстамасынан кіреберіс каналдарға кіру және кеме өтуі</w:t>
      </w:r>
    </w:p>
    <w:p>
      <w:pPr>
        <w:spacing w:after="0"/>
        <w:ind w:left="0"/>
        <w:jc w:val="both"/>
      </w:pPr>
      <w:r>
        <w:rPr>
          <w:rFonts w:ascii="Times New Roman"/>
          <w:b w:val="false"/>
          <w:i w:val="false"/>
          <w:color w:val="000000"/>
          <w:sz w:val="28"/>
        </w:rPr>
        <w:t>
      қажет емес кемелерге шлюздің айлақтық қабырғаларында тұрақтап тұру;</w:t>
      </w:r>
    </w:p>
    <w:bookmarkStart w:name="z112" w:id="111"/>
    <w:p>
      <w:pPr>
        <w:spacing w:after="0"/>
        <w:ind w:left="0"/>
        <w:jc w:val="both"/>
      </w:pPr>
      <w:r>
        <w:rPr>
          <w:rFonts w:ascii="Times New Roman"/>
          <w:b w:val="false"/>
          <w:i w:val="false"/>
          <w:color w:val="000000"/>
          <w:sz w:val="28"/>
        </w:rPr>
        <w:t>
      4) кемелердің қарсы кеме өтуін күтіп, айлақтық қабырғада аралық бағдаршамға жақын, ал бір жақты кеме өтуі кезінде тоқтау белгісіне жақын аялдау;</w:t>
      </w:r>
    </w:p>
    <w:bookmarkEnd w:id="111"/>
    <w:bookmarkStart w:name="z113" w:id="112"/>
    <w:p>
      <w:pPr>
        <w:spacing w:after="0"/>
        <w:ind w:left="0"/>
        <w:jc w:val="both"/>
      </w:pPr>
      <w:r>
        <w:rPr>
          <w:rFonts w:ascii="Times New Roman"/>
          <w:b w:val="false"/>
          <w:i w:val="false"/>
          <w:color w:val="000000"/>
          <w:sz w:val="28"/>
        </w:rPr>
        <w:t>
      5) қайта тиеу жұмыстарын кіреберіс каналдар шегінде және айлақ қабырғаларында шлюз басшылығымен және шлюз диспетчерімен (вахта бастығымен) келісусіз;</w:t>
      </w:r>
    </w:p>
    <w:bookmarkEnd w:id="112"/>
    <w:bookmarkStart w:name="z114" w:id="113"/>
    <w:p>
      <w:pPr>
        <w:spacing w:after="0"/>
        <w:ind w:left="0"/>
        <w:jc w:val="both"/>
      </w:pPr>
      <w:r>
        <w:rPr>
          <w:rFonts w:ascii="Times New Roman"/>
          <w:b w:val="false"/>
          <w:i w:val="false"/>
          <w:color w:val="000000"/>
          <w:sz w:val="28"/>
        </w:rPr>
        <w:t>
      6) кемелердің айлақтық қабырғаларда және жағалаудың бетон  бекітпелеріне жақын тұраққа тұру (кемені басқа тәсілмен тоқтату мүмкін болмағанда, ал одан әрі қозғалу аварияға ұшыратуға әкелетін болғанда ғана көрсетілген орындарда зәкірлерді беруге жол беріледі) зәкірде тұруы;</w:t>
      </w:r>
    </w:p>
    <w:bookmarkEnd w:id="113"/>
    <w:bookmarkStart w:name="z115" w:id="114"/>
    <w:p>
      <w:pPr>
        <w:spacing w:after="0"/>
        <w:ind w:left="0"/>
        <w:jc w:val="both"/>
      </w:pPr>
      <w:r>
        <w:rPr>
          <w:rFonts w:ascii="Times New Roman"/>
          <w:b w:val="false"/>
          <w:i w:val="false"/>
          <w:color w:val="000000"/>
          <w:sz w:val="28"/>
        </w:rPr>
        <w:t>
      7) кемелердің арқандап байлау сынақтарын жағалау құламаларында және гидротораптар шекараларында, арнайы бөлінген және тиісті жабдықталған орындарда сынауды қоспағанда, жүргізіледі;</w:t>
      </w:r>
    </w:p>
    <w:bookmarkEnd w:id="114"/>
    <w:bookmarkStart w:name="z116" w:id="115"/>
    <w:p>
      <w:pPr>
        <w:spacing w:after="0"/>
        <w:ind w:left="0"/>
        <w:jc w:val="both"/>
      </w:pPr>
      <w:r>
        <w:rPr>
          <w:rFonts w:ascii="Times New Roman"/>
          <w:b w:val="false"/>
          <w:i w:val="false"/>
          <w:color w:val="000000"/>
          <w:sz w:val="28"/>
        </w:rPr>
        <w:t>
      8) шлюз есігін ашқан және жапқан кезде шлюз камерасындағы кемелердің бұрамалармен жұмысы;</w:t>
      </w:r>
    </w:p>
    <w:bookmarkEnd w:id="115"/>
    <w:bookmarkStart w:name="z117" w:id="116"/>
    <w:p>
      <w:pPr>
        <w:spacing w:after="0"/>
        <w:ind w:left="0"/>
        <w:jc w:val="both"/>
      </w:pPr>
      <w:r>
        <w:rPr>
          <w:rFonts w:ascii="Times New Roman"/>
          <w:b w:val="false"/>
          <w:i w:val="false"/>
          <w:color w:val="000000"/>
          <w:sz w:val="28"/>
        </w:rPr>
        <w:t>
      9) шлюз диспетчерінің (вахта бастығының) рұқсатынсыз (авариялық оқиғаларды қоспағанда) кемелердің жолаушыларының команда мүшелерінің шлюз аумағына шығуы және шлюз аумағынан отырғызылуы;</w:t>
      </w:r>
    </w:p>
    <w:bookmarkEnd w:id="116"/>
    <w:bookmarkStart w:name="z118" w:id="117"/>
    <w:p>
      <w:pPr>
        <w:spacing w:after="0"/>
        <w:ind w:left="0"/>
        <w:jc w:val="both"/>
      </w:pPr>
      <w:r>
        <w:rPr>
          <w:rFonts w:ascii="Times New Roman"/>
          <w:b w:val="false"/>
          <w:i w:val="false"/>
          <w:color w:val="000000"/>
          <w:sz w:val="28"/>
        </w:rPr>
        <w:t>
      10) мұнай құю кемелерінің кеме өтуі кезінде шлюз камерасының бойымен алаңда ашық от жағу және қандай да бір отпен (электрмен дәнекерлеу, автоген дәнекерлеуі және басқалар) жұмыс жүргізу;</w:t>
      </w:r>
    </w:p>
    <w:bookmarkEnd w:id="117"/>
    <w:bookmarkStart w:name="z119" w:id="118"/>
    <w:p>
      <w:pPr>
        <w:spacing w:after="0"/>
        <w:ind w:left="0"/>
        <w:jc w:val="both"/>
      </w:pPr>
      <w:r>
        <w:rPr>
          <w:rFonts w:ascii="Times New Roman"/>
          <w:b w:val="false"/>
          <w:i w:val="false"/>
          <w:color w:val="000000"/>
          <w:sz w:val="28"/>
        </w:rPr>
        <w:t>
      11) шлюз және оған кіреберіс каналдар шегінде болған кезде кемелерде радио тарату зор дыбысты қондырғыларды қосу және жұмысы;</w:t>
      </w:r>
    </w:p>
    <w:bookmarkEnd w:id="118"/>
    <w:bookmarkStart w:name="z120" w:id="119"/>
    <w:p>
      <w:pPr>
        <w:spacing w:after="0"/>
        <w:ind w:left="0"/>
        <w:jc w:val="both"/>
      </w:pPr>
      <w:r>
        <w:rPr>
          <w:rFonts w:ascii="Times New Roman"/>
          <w:b w:val="false"/>
          <w:i w:val="false"/>
          <w:color w:val="000000"/>
          <w:sz w:val="28"/>
        </w:rPr>
        <w:t>
      12) шлюзге кіреберісте және камерада кеме рубкасы мен шлюздің басқару пульті үй-жайында прожекторлармен жарықтандыру;</w:t>
      </w:r>
    </w:p>
    <w:bookmarkEnd w:id="119"/>
    <w:bookmarkStart w:name="z121" w:id="120"/>
    <w:p>
      <w:pPr>
        <w:spacing w:after="0"/>
        <w:ind w:left="0"/>
        <w:jc w:val="both"/>
      </w:pPr>
      <w:r>
        <w:rPr>
          <w:rFonts w:ascii="Times New Roman"/>
          <w:b w:val="false"/>
          <w:i w:val="false"/>
          <w:color w:val="000000"/>
          <w:sz w:val="28"/>
        </w:rPr>
        <w:t>
      13) шлюз қабырғасы мен бас жағы, пал, айлақтық қабырғалар және басқа конструкцияларының бетіне жазулар жазу және басқа таңбалар басу;</w:t>
      </w:r>
    </w:p>
    <w:bookmarkEnd w:id="120"/>
    <w:bookmarkStart w:name="z122" w:id="121"/>
    <w:p>
      <w:pPr>
        <w:spacing w:after="0"/>
        <w:ind w:left="0"/>
        <w:jc w:val="both"/>
      </w:pPr>
      <w:r>
        <w:rPr>
          <w:rFonts w:ascii="Times New Roman"/>
          <w:b w:val="false"/>
          <w:i w:val="false"/>
          <w:color w:val="000000"/>
          <w:sz w:val="28"/>
        </w:rPr>
        <w:t>
      14) борт сыртына қоқыс тастау және балласты азайту;</w:t>
      </w:r>
    </w:p>
    <w:bookmarkEnd w:id="121"/>
    <w:bookmarkStart w:name="z123" w:id="122"/>
    <w:p>
      <w:pPr>
        <w:spacing w:after="0"/>
        <w:ind w:left="0"/>
        <w:jc w:val="both"/>
      </w:pPr>
      <w:r>
        <w:rPr>
          <w:rFonts w:ascii="Times New Roman"/>
          <w:b w:val="false"/>
          <w:i w:val="false"/>
          <w:color w:val="000000"/>
          <w:sz w:val="28"/>
        </w:rPr>
        <w:t>
      15) қақпалардың толық ашылмауы кезінде кемелерді өткізуді жүргізу;</w:t>
      </w:r>
    </w:p>
    <w:bookmarkEnd w:id="122"/>
    <w:bookmarkStart w:name="z124" w:id="123"/>
    <w:p>
      <w:pPr>
        <w:spacing w:after="0"/>
        <w:ind w:left="0"/>
        <w:jc w:val="both"/>
      </w:pPr>
      <w:r>
        <w:rPr>
          <w:rFonts w:ascii="Times New Roman"/>
          <w:b w:val="false"/>
          <w:i w:val="false"/>
          <w:color w:val="000000"/>
          <w:sz w:val="28"/>
        </w:rPr>
        <w:t>
      16) фото және бейне түсірулер.</w:t>
      </w:r>
    </w:p>
    <w:bookmarkEnd w:id="123"/>
    <w:bookmarkStart w:name="z125" w:id="124"/>
    <w:p>
      <w:pPr>
        <w:spacing w:after="0"/>
        <w:ind w:left="0"/>
        <w:jc w:val="both"/>
      </w:pPr>
      <w:r>
        <w:rPr>
          <w:rFonts w:ascii="Times New Roman"/>
          <w:b w:val="false"/>
          <w:i w:val="false"/>
          <w:color w:val="000000"/>
          <w:sz w:val="28"/>
        </w:rPr>
        <w:t>
      42. Аз габаритті қорымен немесе жоғары жүгімен кемелердің шлюз арқылы біржолғы өтуі шлюз басшылығымен келісу бойынша жүзеге асырылады, бұл туралы шлюздік вахта журналына және кеменің кемелік журналына жазу жазылады.</w:t>
      </w:r>
    </w:p>
    <w:bookmarkEnd w:id="124"/>
    <w:bookmarkStart w:name="z126" w:id="125"/>
    <w:p>
      <w:pPr>
        <w:spacing w:after="0"/>
        <w:ind w:left="0"/>
        <w:jc w:val="both"/>
      </w:pPr>
      <w:r>
        <w:rPr>
          <w:rFonts w:ascii="Times New Roman"/>
          <w:b w:val="false"/>
          <w:i w:val="false"/>
          <w:color w:val="000000"/>
          <w:sz w:val="28"/>
        </w:rPr>
        <w:t>
      43. Техникалық жарамды кемелердің шлюзден біржолғы өтуі мынадай жағдайда жүзеге асырылады:</w:t>
      </w:r>
    </w:p>
    <w:bookmarkEnd w:id="125"/>
    <w:bookmarkStart w:name="z127" w:id="126"/>
    <w:p>
      <w:pPr>
        <w:spacing w:after="0"/>
        <w:ind w:left="0"/>
        <w:jc w:val="both"/>
      </w:pPr>
      <w:r>
        <w:rPr>
          <w:rFonts w:ascii="Times New Roman"/>
          <w:b w:val="false"/>
          <w:i w:val="false"/>
          <w:color w:val="000000"/>
          <w:sz w:val="28"/>
        </w:rPr>
        <w:t>
      1) межелі пунктке флотты қауіпсіз өткізу үшін мүмкіндіктің болмауы;</w:t>
      </w:r>
    </w:p>
    <w:bookmarkEnd w:id="126"/>
    <w:bookmarkStart w:name="z128" w:id="127"/>
    <w:p>
      <w:pPr>
        <w:spacing w:after="0"/>
        <w:ind w:left="0"/>
        <w:jc w:val="both"/>
      </w:pPr>
      <w:r>
        <w:rPr>
          <w:rFonts w:ascii="Times New Roman"/>
          <w:b w:val="false"/>
          <w:i w:val="false"/>
          <w:color w:val="000000"/>
          <w:sz w:val="28"/>
        </w:rPr>
        <w:t>
      2) жөндеу орнына кемені алып өту қажеттігі;</w:t>
      </w:r>
    </w:p>
    <w:bookmarkEnd w:id="127"/>
    <w:bookmarkStart w:name="z129" w:id="128"/>
    <w:p>
      <w:pPr>
        <w:spacing w:after="0"/>
        <w:ind w:left="0"/>
        <w:jc w:val="both"/>
      </w:pPr>
      <w:r>
        <w:rPr>
          <w:rFonts w:ascii="Times New Roman"/>
          <w:b w:val="false"/>
          <w:i w:val="false"/>
          <w:color w:val="000000"/>
          <w:sz w:val="28"/>
        </w:rPr>
        <w:t>
      3) кеме қатынасы құрылысының үздіксіз жұмысын сақтау.</w:t>
      </w:r>
    </w:p>
    <w:bookmarkEnd w:id="128"/>
    <w:p>
      <w:pPr>
        <w:spacing w:after="0"/>
        <w:ind w:left="0"/>
        <w:jc w:val="both"/>
      </w:pPr>
      <w:r>
        <w:rPr>
          <w:rFonts w:ascii="Times New Roman"/>
          <w:b w:val="false"/>
          <w:i w:val="false"/>
          <w:color w:val="000000"/>
          <w:sz w:val="28"/>
        </w:rPr>
        <w:t>
      Бұл ретте техникалық жарамсыз кемелердің біржолғы өтуі Кеме қатынасы тіркелімінің келісімі болған кезде жүргізіледі.</w:t>
      </w:r>
    </w:p>
    <w:bookmarkStart w:name="z130" w:id="129"/>
    <w:p>
      <w:pPr>
        <w:spacing w:after="0"/>
        <w:ind w:left="0"/>
        <w:jc w:val="both"/>
      </w:pPr>
      <w:r>
        <w:rPr>
          <w:rFonts w:ascii="Times New Roman"/>
          <w:b w:val="false"/>
          <w:i w:val="false"/>
          <w:color w:val="000000"/>
          <w:sz w:val="28"/>
        </w:rPr>
        <w:t>
      44. Кесте бойынша алдын ала қарау және жөндеу үшін немесе шлюзді біржолғы шығару үшін шлюздерді уақытша шығару (3 сағаттан астам) шығару туралы шлюз басшылығы кеме иелерін алдан ала хабардар етеді және хабарлама хатын таратады.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кеме қатынасы шлюздері</w:t>
            </w:r>
            <w:r>
              <w:br/>
            </w:r>
            <w:r>
              <w:rPr>
                <w:rFonts w:ascii="Times New Roman"/>
                <w:b w:val="false"/>
                <w:i w:val="false"/>
                <w:color w:val="000000"/>
                <w:sz w:val="20"/>
              </w:rPr>
              <w:t>арқылы өту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Королдердегі (шектердегі) тереңдік бойынша жиынтық қор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4885"/>
        <w:gridCol w:w="5531"/>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түрі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Королдегі (шектердегі) тереңдік м</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түбіндегі қор, м</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кеме қатынасы шлюздері</w:t>
            </w:r>
            <w:r>
              <w:br/>
            </w:r>
            <w:r>
              <w:rPr>
                <w:rFonts w:ascii="Times New Roman"/>
                <w:b w:val="false"/>
                <w:i w:val="false"/>
                <w:color w:val="000000"/>
                <w:sz w:val="20"/>
              </w:rPr>
              <w:t>арқылы өту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Шығыс Қазақстан республикалық мемлекеттік қазыналық су жолдары кәсіпорнының Өскемен, Бұқтырма, Шульба шлюздері арқылы жеңілдікпен шлюздеуді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011"/>
        <w:gridCol w:w="2011"/>
        <w:gridCol w:w="2011"/>
        <w:gridCol w:w="2012"/>
        <w:gridCol w:w="2012"/>
        <w:gridCol w:w="2012"/>
      </w:tblGrid>
      <w:tr>
        <w:trPr>
          <w:trHeight w:val="30" w:hRule="atLeast"/>
        </w:trPr>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шлюзі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ден 13.00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ден 13.00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ден 13.00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ден 13.00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ден 19.00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ден 19.00 дейін</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шлюзі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Шульба шлюзі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16.00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кеме қатынасы шлюздері</w:t>
            </w:r>
            <w:r>
              <w:br/>
            </w:r>
            <w:r>
              <w:rPr>
                <w:rFonts w:ascii="Times New Roman"/>
                <w:b w:val="false"/>
                <w:i w:val="false"/>
                <w:color w:val="000000"/>
                <w:sz w:val="20"/>
              </w:rPr>
              <w:t>арқылы өту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Бұзушылық сипаты туралы АКТІ</w:t>
      </w:r>
    </w:p>
    <w:p>
      <w:pPr>
        <w:spacing w:after="0"/>
        <w:ind w:left="0"/>
        <w:jc w:val="both"/>
      </w:pPr>
      <w:r>
        <w:rPr>
          <w:rFonts w:ascii="Times New Roman"/>
          <w:b w:val="false"/>
          <w:i w:val="false"/>
          <w:color w:val="000000"/>
          <w:sz w:val="28"/>
        </w:rPr>
        <w:t>
      20 жылғы "___"________________</w:t>
      </w:r>
    </w:p>
    <w:p>
      <w:pPr>
        <w:spacing w:after="0"/>
        <w:ind w:left="0"/>
        <w:jc w:val="both"/>
      </w:pPr>
      <w:r>
        <w:rPr>
          <w:rFonts w:ascii="Times New Roman"/>
          <w:b w:val="false"/>
          <w:i w:val="false"/>
          <w:color w:val="000000"/>
          <w:sz w:val="28"/>
        </w:rPr>
        <w:t>
      Біз, төменде кол қойған ____________________________________________,</w:t>
      </w:r>
    </w:p>
    <w:p>
      <w:pPr>
        <w:spacing w:after="0"/>
        <w:ind w:left="0"/>
        <w:jc w:val="both"/>
      </w:pPr>
      <w:r>
        <w:rPr>
          <w:rFonts w:ascii="Times New Roman"/>
          <w:b w:val="false"/>
          <w:i w:val="false"/>
          <w:color w:val="000000"/>
          <w:sz w:val="28"/>
        </w:rPr>
        <w:t>
      ___________________________________________________________тұлғасында</w:t>
      </w:r>
    </w:p>
    <w:p>
      <w:pPr>
        <w:spacing w:after="0"/>
        <w:ind w:left="0"/>
        <w:jc w:val="both"/>
      </w:pPr>
      <w:r>
        <w:rPr>
          <w:rFonts w:ascii="Times New Roman"/>
          <w:b w:val="false"/>
          <w:i w:val="false"/>
          <w:color w:val="000000"/>
          <w:sz w:val="28"/>
        </w:rPr>
        <w:t>
      (қызметі. Л.Ж.Ә.. ал бөтен куәгерлер үшін тұрғылықты жері)</w:t>
      </w:r>
    </w:p>
    <w:p>
      <w:pPr>
        <w:spacing w:after="0"/>
        <w:ind w:left="0"/>
        <w:jc w:val="both"/>
      </w:pPr>
      <w:r>
        <w:rPr>
          <w:rFonts w:ascii="Times New Roman"/>
          <w:b w:val="false"/>
          <w:i w:val="false"/>
          <w:color w:val="000000"/>
          <w:sz w:val="28"/>
        </w:rPr>
        <w:t>
      Мыналар туралы осы актіні жасадық:</w:t>
      </w:r>
    </w:p>
    <w:p>
      <w:pPr>
        <w:spacing w:after="0"/>
        <w:ind w:left="0"/>
        <w:jc w:val="both"/>
      </w:pPr>
      <w:r>
        <w:rPr>
          <w:rFonts w:ascii="Times New Roman"/>
          <w:b w:val="false"/>
          <w:i w:val="false"/>
          <w:color w:val="000000"/>
          <w:sz w:val="28"/>
        </w:rPr>
        <w:t>
      Кеме _________________________________, қуаттылығы_______________а.к.</w:t>
      </w:r>
    </w:p>
    <w:p>
      <w:pPr>
        <w:spacing w:after="0"/>
        <w:ind w:left="0"/>
        <w:jc w:val="both"/>
      </w:pPr>
      <w:r>
        <w:rPr>
          <w:rFonts w:ascii="Times New Roman"/>
          <w:b w:val="false"/>
          <w:i w:val="false"/>
          <w:color w:val="000000"/>
          <w:sz w:val="28"/>
        </w:rPr>
        <w:t>
      шөгуімен ______________см,__________________тиесілі шлюзденді (төмен, жоғары)___________, бос, жүктелген немесе кеме құрамымен ____________</w:t>
      </w:r>
    </w:p>
    <w:p>
      <w:pPr>
        <w:spacing w:after="0"/>
        <w:ind w:left="0"/>
        <w:jc w:val="both"/>
      </w:pPr>
      <w:r>
        <w:rPr>
          <w:rFonts w:ascii="Times New Roman"/>
          <w:b w:val="false"/>
          <w:i w:val="false"/>
          <w:color w:val="000000"/>
          <w:sz w:val="28"/>
        </w:rPr>
        <w:t>
      Құрам ұзындығы ____________м., ені_________м., кеменің шөгуі______см.</w:t>
      </w:r>
    </w:p>
    <w:p>
      <w:pPr>
        <w:spacing w:after="0"/>
        <w:ind w:left="0"/>
        <w:jc w:val="both"/>
      </w:pPr>
      <w:r>
        <w:rPr>
          <w:rFonts w:ascii="Times New Roman"/>
          <w:b w:val="false"/>
          <w:i w:val="false"/>
          <w:color w:val="000000"/>
          <w:sz w:val="28"/>
        </w:rPr>
        <w:t>
      Кеменің шөгуі құрады ________________________________________________</w:t>
      </w:r>
    </w:p>
    <w:p>
      <w:pPr>
        <w:spacing w:after="0"/>
        <w:ind w:left="0"/>
        <w:jc w:val="both"/>
      </w:pPr>
      <w:r>
        <w:rPr>
          <w:rFonts w:ascii="Times New Roman"/>
          <w:b w:val="false"/>
          <w:i w:val="false"/>
          <w:color w:val="000000"/>
          <w:sz w:val="28"/>
        </w:rPr>
        <w:t>
      (әр қайсысының шөгуін көрсету)</w:t>
      </w:r>
    </w:p>
    <w:p>
      <w:pPr>
        <w:spacing w:after="0"/>
        <w:ind w:left="0"/>
        <w:jc w:val="both"/>
      </w:pPr>
      <w:r>
        <w:rPr>
          <w:rFonts w:ascii="Times New Roman"/>
          <w:b w:val="false"/>
          <w:i w:val="false"/>
          <w:color w:val="000000"/>
          <w:sz w:val="28"/>
        </w:rPr>
        <w:t>
      Байлау тәсілі келесіні құрады________________________________________</w:t>
      </w:r>
    </w:p>
    <w:p>
      <w:pPr>
        <w:spacing w:after="0"/>
        <w:ind w:left="0"/>
        <w:jc w:val="both"/>
      </w:pPr>
      <w:r>
        <w:rPr>
          <w:rFonts w:ascii="Times New Roman"/>
          <w:b w:val="false"/>
          <w:i w:val="false"/>
          <w:color w:val="000000"/>
          <w:sz w:val="28"/>
        </w:rPr>
        <w:t>
      (сипаттама беру)</w:t>
      </w:r>
    </w:p>
    <w:p>
      <w:pPr>
        <w:spacing w:after="0"/>
        <w:ind w:left="0"/>
        <w:jc w:val="both"/>
      </w:pPr>
      <w:r>
        <w:rPr>
          <w:rFonts w:ascii="Times New Roman"/>
          <w:b w:val="false"/>
          <w:i w:val="false"/>
          <w:color w:val="000000"/>
          <w:sz w:val="28"/>
        </w:rPr>
        <w:t>
      Кемедегі вахтада болды: палубалық командасы</w:t>
      </w:r>
    </w:p>
    <w:p>
      <w:pPr>
        <w:spacing w:after="0"/>
        <w:ind w:left="0"/>
        <w:jc w:val="both"/>
      </w:pPr>
      <w:r>
        <w:rPr>
          <w:rFonts w:ascii="Times New Roman"/>
          <w:b w:val="false"/>
          <w:i w:val="false"/>
          <w:color w:val="000000"/>
          <w:sz w:val="28"/>
        </w:rPr>
        <w:t>
      бойынша______________________________________________________________</w:t>
      </w:r>
    </w:p>
    <w:p>
      <w:pPr>
        <w:spacing w:after="0"/>
        <w:ind w:left="0"/>
        <w:jc w:val="both"/>
      </w:pPr>
      <w:r>
        <w:rPr>
          <w:rFonts w:ascii="Times New Roman"/>
          <w:b w:val="false"/>
          <w:i w:val="false"/>
          <w:color w:val="000000"/>
          <w:sz w:val="28"/>
        </w:rPr>
        <w:t>
      (қызметі, А.Ж.Ә.)</w:t>
      </w:r>
    </w:p>
    <w:p>
      <w:pPr>
        <w:spacing w:after="0"/>
        <w:ind w:left="0"/>
        <w:jc w:val="both"/>
      </w:pPr>
      <w:r>
        <w:rPr>
          <w:rFonts w:ascii="Times New Roman"/>
          <w:b w:val="false"/>
          <w:i w:val="false"/>
          <w:color w:val="000000"/>
          <w:sz w:val="28"/>
        </w:rPr>
        <w:t>
      ___________________________________________________, машина командасы</w:t>
      </w:r>
    </w:p>
    <w:p>
      <w:pPr>
        <w:spacing w:after="0"/>
        <w:ind w:left="0"/>
        <w:jc w:val="both"/>
      </w:pPr>
      <w:r>
        <w:rPr>
          <w:rFonts w:ascii="Times New Roman"/>
          <w:b w:val="false"/>
          <w:i w:val="false"/>
          <w:color w:val="000000"/>
          <w:sz w:val="28"/>
        </w:rPr>
        <w:t>
      бойынша _____________________________________________________________</w:t>
      </w:r>
    </w:p>
    <w:p>
      <w:pPr>
        <w:spacing w:after="0"/>
        <w:ind w:left="0"/>
        <w:jc w:val="both"/>
      </w:pPr>
      <w:r>
        <w:rPr>
          <w:rFonts w:ascii="Times New Roman"/>
          <w:b w:val="false"/>
          <w:i w:val="false"/>
          <w:color w:val="000000"/>
          <w:sz w:val="28"/>
        </w:rPr>
        <w:t>
      (қызметі, А.Ж.Ә.)</w:t>
      </w:r>
    </w:p>
    <w:p>
      <w:pPr>
        <w:spacing w:after="0"/>
        <w:ind w:left="0"/>
        <w:jc w:val="both"/>
      </w:pPr>
      <w:r>
        <w:rPr>
          <w:rFonts w:ascii="Times New Roman"/>
          <w:b w:val="false"/>
          <w:i w:val="false"/>
          <w:color w:val="000000"/>
          <w:sz w:val="28"/>
        </w:rPr>
        <w:t>
      Ауа райы жағдайын, жел бағытын және күшін, бағдаршам оттарын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 мынадай жағдайлар кезінде болды:______________________________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(тәулік уақытының дәл көрсете отырып аварияның толық сипаттамасын</w:t>
      </w:r>
    </w:p>
    <w:p>
      <w:pPr>
        <w:spacing w:after="0"/>
        <w:ind w:left="0"/>
        <w:jc w:val="both"/>
      </w:pPr>
      <w:r>
        <w:rPr>
          <w:rFonts w:ascii="Times New Roman"/>
          <w:b w:val="false"/>
          <w:i w:val="false"/>
          <w:color w:val="000000"/>
          <w:sz w:val="28"/>
        </w:rPr>
        <w:t>
      беру, жүру жылдамдығы, шлюзге кіруі, шлюзден шығуы немесе</w:t>
      </w:r>
    </w:p>
    <w:p>
      <w:pPr>
        <w:spacing w:after="0"/>
        <w:ind w:left="0"/>
        <w:jc w:val="both"/>
      </w:pPr>
      <w:r>
        <w:rPr>
          <w:rFonts w:ascii="Times New Roman"/>
          <w:b w:val="false"/>
          <w:i w:val="false"/>
          <w:color w:val="000000"/>
          <w:sz w:val="28"/>
        </w:rPr>
        <w:t>
      камерадан камераға өтуі)</w:t>
      </w:r>
    </w:p>
    <w:p>
      <w:pPr>
        <w:spacing w:after="0"/>
        <w:ind w:left="0"/>
        <w:jc w:val="both"/>
      </w:pPr>
      <w:r>
        <w:rPr>
          <w:rFonts w:ascii="Times New Roman"/>
          <w:b w:val="false"/>
          <w:i w:val="false"/>
          <w:color w:val="000000"/>
          <w:sz w:val="28"/>
        </w:rPr>
        <w:t>
      Шлюз тетіктері мен жабдықтарының зақымдануы__________________________</w:t>
      </w:r>
    </w:p>
    <w:p>
      <w:pPr>
        <w:spacing w:after="0"/>
        <w:ind w:left="0"/>
        <w:jc w:val="both"/>
      </w:pPr>
      <w:r>
        <w:rPr>
          <w:rFonts w:ascii="Times New Roman"/>
          <w:b w:val="false"/>
          <w:i w:val="false"/>
          <w:color w:val="000000"/>
          <w:sz w:val="28"/>
        </w:rPr>
        <w:t>
                                                (бұзылуға сипаттама беру)</w:t>
      </w:r>
    </w:p>
    <w:p>
      <w:pPr>
        <w:spacing w:after="0"/>
        <w:ind w:left="0"/>
        <w:jc w:val="both"/>
      </w:pPr>
      <w:r>
        <w:rPr>
          <w:rFonts w:ascii="Times New Roman"/>
          <w:b w:val="false"/>
          <w:i w:val="false"/>
          <w:color w:val="000000"/>
          <w:sz w:val="28"/>
        </w:rPr>
        <w:t>
      Адамдармен болған жазатайым оқиғалар ________________________________</w:t>
      </w:r>
    </w:p>
    <w:p>
      <w:pPr>
        <w:spacing w:after="0"/>
        <w:ind w:left="0"/>
        <w:jc w:val="both"/>
      </w:pPr>
      <w:r>
        <w:rPr>
          <w:rFonts w:ascii="Times New Roman"/>
          <w:b w:val="false"/>
          <w:i w:val="false"/>
          <w:color w:val="000000"/>
          <w:sz w:val="28"/>
        </w:rPr>
        <w:t>
                                            (зардап шегушінің А. Ж. Ә. және</w:t>
      </w:r>
    </w:p>
    <w:p>
      <w:pPr>
        <w:spacing w:after="0"/>
        <w:ind w:left="0"/>
        <w:jc w:val="both"/>
      </w:pPr>
      <w:r>
        <w:rPr>
          <w:rFonts w:ascii="Times New Roman"/>
          <w:b w:val="false"/>
          <w:i w:val="false"/>
          <w:color w:val="000000"/>
          <w:sz w:val="28"/>
        </w:rPr>
        <w:t>
      _____________________________________________________________________        тұрғылықты жерін, жынысын, жарақатын көрсету, қандай</w:t>
      </w:r>
    </w:p>
    <w:p>
      <w:pPr>
        <w:spacing w:after="0"/>
        <w:ind w:left="0"/>
        <w:jc w:val="both"/>
      </w:pPr>
      <w:r>
        <w:rPr>
          <w:rFonts w:ascii="Times New Roman"/>
          <w:b w:val="false"/>
          <w:i w:val="false"/>
          <w:color w:val="000000"/>
          <w:sz w:val="28"/>
        </w:rPr>
        <w:t>
      шаралар қолданды)</w:t>
      </w:r>
    </w:p>
    <w:p>
      <w:pPr>
        <w:spacing w:after="0"/>
        <w:ind w:left="0"/>
        <w:jc w:val="both"/>
      </w:pPr>
      <w:r>
        <w:rPr>
          <w:rFonts w:ascii="Times New Roman"/>
          <w:b w:val="false"/>
          <w:i w:val="false"/>
          <w:color w:val="000000"/>
          <w:sz w:val="28"/>
        </w:rPr>
        <w:t>
      Шлюздің тұрып қалуы сағатпен _______________________________________.</w:t>
      </w:r>
    </w:p>
    <w:p>
      <w:pPr>
        <w:spacing w:after="0"/>
        <w:ind w:left="0"/>
        <w:jc w:val="both"/>
      </w:pPr>
      <w:r>
        <w:rPr>
          <w:rFonts w:ascii="Times New Roman"/>
          <w:b w:val="false"/>
          <w:i w:val="false"/>
          <w:color w:val="000000"/>
          <w:sz w:val="28"/>
        </w:rPr>
        <w:t>
      Басқа кемелердің тұрып қалуы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атауын және әр кеме бойынша тұрып қалу уақытын көрсету)</w:t>
      </w:r>
    </w:p>
    <w:p>
      <w:pPr>
        <w:spacing w:after="0"/>
        <w:ind w:left="0"/>
        <w:jc w:val="both"/>
      </w:pPr>
      <w:r>
        <w:rPr>
          <w:rFonts w:ascii="Times New Roman"/>
          <w:b w:val="false"/>
          <w:i w:val="false"/>
          <w:color w:val="000000"/>
          <w:sz w:val="28"/>
        </w:rPr>
        <w:t>
      Қолдар:______________________________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