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323a5" w14:textId="48323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көрсетілетін медициналық қызметтерге арналған тарифтер жасау мен шығындарды жоспарлау әдістемесін бекіту туралы" Қазақстан Республикасы Денсаулық сақтау министрінің 2009 жылғы 26 қарашадағы № 801 бұйрығына өзгертулар енгізу туралы</w:t>
      </w:r>
    </w:p>
    <w:p>
      <w:pPr>
        <w:spacing w:after="0"/>
        <w:ind w:left="0"/>
        <w:jc w:val="both"/>
      </w:pPr>
      <w:r>
        <w:rPr>
          <w:rFonts w:ascii="Times New Roman"/>
          <w:b w:val="false"/>
          <w:i w:val="false"/>
          <w:color w:val="000000"/>
          <w:sz w:val="28"/>
        </w:rPr>
        <w:t>Қазақстан Республикасының Денсаулық сақтау министрінің м.а. 2011 жылғы 1 наурыздағы № 105 бұйрығы. Қазақстан Республикасының Әділет министрлігінде 2011 жылы 25 наурызда № 6848 тіркелді. Күші жойылды - Қазақстан Республикасы Денсаулық сақтау министрінің 2022 жылғы 13 желтоқсандағы № ҚР ДСМ-158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13.12.2022 </w:t>
      </w:r>
      <w:r>
        <w:rPr>
          <w:rFonts w:ascii="Times New Roman"/>
          <w:b w:val="false"/>
          <w:i w:val="false"/>
          <w:color w:val="ff0000"/>
          <w:sz w:val="28"/>
        </w:rPr>
        <w:t>№ ҚР ДСМ-158</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23-бабы</w:t>
      </w:r>
      <w:r>
        <w:rPr>
          <w:rFonts w:ascii="Times New Roman"/>
          <w:b w:val="false"/>
          <w:i w:val="false"/>
          <w:color w:val="000000"/>
          <w:sz w:val="28"/>
        </w:rPr>
        <w:t xml:space="preserve"> Кодексіне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көрсетілетін медициналық қызметтерге арналған тарифтер жасау мен шығындарды жоспарлау әдістемесін бекіту туралы" Қазақстан Республикасы Денсаулық сақтау министрінің 2009 жылғы 26 қарашадағы № 801 (Қазақстан Республикасы Әділет министрлігінде Нормативтік құқықтық кесімдерді мемлекеттік тіркеудің тізіліміне № 5946, Қазақстан Республикасы орталық атқарушы және өзге де орталық мемлекеттік органдарының актілер жинағында жарияланған 2010 жылғы № 7)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тегін медициналық көмектің кепілдік берілген көлемі шеңберінде көрсетілетін медициналық қызметтерге арналған тарифтер жасау мен шығындарды жоспарлау әдістемесі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Денсаулық сақтау министрлігінің Стратегиялық даму департаменті (Б.Т. Төкежанов) заңнамамен белгіленген тәртіпте осы бұйрықтың Қазақстан Республикасы Әділет министрлігінде мемлекеттік тіркелуін қамтамасыз етсін.</w:t>
      </w:r>
    </w:p>
    <w:bookmarkEnd w:id="3"/>
    <w:bookmarkStart w:name="z5" w:id="4"/>
    <w:p>
      <w:pPr>
        <w:spacing w:after="0"/>
        <w:ind w:left="0"/>
        <w:jc w:val="both"/>
      </w:pPr>
      <w:r>
        <w:rPr>
          <w:rFonts w:ascii="Times New Roman"/>
          <w:b w:val="false"/>
          <w:i w:val="false"/>
          <w:color w:val="000000"/>
          <w:sz w:val="28"/>
        </w:rPr>
        <w:t>
      3. Қазақстан Республикасы Денсаулық сақтау министрлігінің Заң департаменті заңнамамен белгіленген тәртіпте мемлекеттік тіркеуден кейін осы бұйрықтың ресми жариялануын қамтамасыз етсін.</w:t>
      </w:r>
    </w:p>
    <w:bookmarkEnd w:id="4"/>
    <w:bookmarkStart w:name="z6" w:id="5"/>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Д.Д. Құрманғалиеваға жүктелсін.</w:t>
      </w:r>
    </w:p>
    <w:bookmarkEnd w:id="5"/>
    <w:bookmarkStart w:name="z7" w:id="6"/>
    <w:p>
      <w:pPr>
        <w:spacing w:after="0"/>
        <w:ind w:left="0"/>
        <w:jc w:val="both"/>
      </w:pPr>
      <w:r>
        <w:rPr>
          <w:rFonts w:ascii="Times New Roman"/>
          <w:b w:val="false"/>
          <w:i w:val="false"/>
          <w:color w:val="000000"/>
          <w:sz w:val="28"/>
        </w:rPr>
        <w:t>
      5. Осы бұйрық алғаш ресми жарияланған күннен кейін он күнтізбелік күн өткеннен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Байжүнісов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Тегiн медициналық көмектiң</w:t>
            </w:r>
            <w:r>
              <w:br/>
            </w:r>
            <w:r>
              <w:rPr>
                <w:rFonts w:ascii="Times New Roman"/>
                <w:b w:val="false"/>
                <w:i w:val="false"/>
                <w:color w:val="000000"/>
                <w:sz w:val="20"/>
              </w:rPr>
              <w:t>кепiлдiк берiлген көлемiнiң</w:t>
            </w:r>
            <w:r>
              <w:br/>
            </w:r>
            <w:r>
              <w:rPr>
                <w:rFonts w:ascii="Times New Roman"/>
                <w:b w:val="false"/>
                <w:i w:val="false"/>
                <w:color w:val="000000"/>
                <w:sz w:val="20"/>
              </w:rPr>
              <w:t>шеңберiнде көрсетiлетiн</w:t>
            </w:r>
            <w:r>
              <w:br/>
            </w:r>
            <w:r>
              <w:rPr>
                <w:rFonts w:ascii="Times New Roman"/>
                <w:b w:val="false"/>
                <w:i w:val="false"/>
                <w:color w:val="000000"/>
                <w:sz w:val="20"/>
              </w:rPr>
              <w:t>медициналық қызметтерге</w:t>
            </w:r>
            <w:r>
              <w:br/>
            </w:r>
            <w:r>
              <w:rPr>
                <w:rFonts w:ascii="Times New Roman"/>
                <w:b w:val="false"/>
                <w:i w:val="false"/>
                <w:color w:val="000000"/>
                <w:sz w:val="20"/>
              </w:rPr>
              <w:t>тарифтер жасау мен шығындарды</w:t>
            </w:r>
            <w:r>
              <w:br/>
            </w:r>
            <w:r>
              <w:rPr>
                <w:rFonts w:ascii="Times New Roman"/>
                <w:b w:val="false"/>
                <w:i w:val="false"/>
                <w:color w:val="000000"/>
                <w:sz w:val="20"/>
              </w:rPr>
              <w:t>жоспарлау әдiстемесiне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2010 жылғы 26 қарашадағы</w:t>
            </w:r>
            <w:r>
              <w:br/>
            </w:r>
            <w:r>
              <w:rPr>
                <w:rFonts w:ascii="Times New Roman"/>
                <w:b w:val="false"/>
                <w:i w:val="false"/>
                <w:color w:val="000000"/>
                <w:sz w:val="20"/>
              </w:rPr>
              <w:t>№ 801 бұйрығымен бекітілген</w:t>
            </w:r>
          </w:p>
        </w:tc>
      </w:tr>
    </w:tbl>
    <w:bookmarkStart w:name="z10" w:id="7"/>
    <w:p>
      <w:pPr>
        <w:spacing w:after="0"/>
        <w:ind w:left="0"/>
        <w:jc w:val="left"/>
      </w:pPr>
      <w:r>
        <w:rPr>
          <w:rFonts w:ascii="Times New Roman"/>
          <w:b/>
          <w:i w:val="false"/>
          <w:color w:val="000000"/>
        </w:rPr>
        <w:t xml:space="preserve"> Тегiн медициналық көмектiң кепiлдiк берiлген</w:t>
      </w:r>
      <w:r>
        <w:br/>
      </w:r>
      <w:r>
        <w:rPr>
          <w:rFonts w:ascii="Times New Roman"/>
          <w:b/>
          <w:i w:val="false"/>
          <w:color w:val="000000"/>
        </w:rPr>
        <w:t>көлемiнiң шеңберiнде көрсетiлетiн медициналық қызметтерге</w:t>
      </w:r>
      <w:r>
        <w:br/>
      </w:r>
      <w:r>
        <w:rPr>
          <w:rFonts w:ascii="Times New Roman"/>
          <w:b/>
          <w:i w:val="false"/>
          <w:color w:val="000000"/>
        </w:rPr>
        <w:t>тарифтер жасау мен шығындарды жоспарлау әдiстемесi</w:t>
      </w:r>
      <w:r>
        <w:br/>
      </w:r>
      <w:r>
        <w:rPr>
          <w:rFonts w:ascii="Times New Roman"/>
          <w:b/>
          <w:i w:val="false"/>
          <w:color w:val="000000"/>
        </w:rPr>
        <w:t>1. Негiзгi ережелер</w:t>
      </w:r>
    </w:p>
    <w:bookmarkEnd w:id="7"/>
    <w:bookmarkStart w:name="z12" w:id="8"/>
    <w:p>
      <w:pPr>
        <w:spacing w:after="0"/>
        <w:ind w:left="0"/>
        <w:jc w:val="both"/>
      </w:pPr>
      <w:r>
        <w:rPr>
          <w:rFonts w:ascii="Times New Roman"/>
          <w:b w:val="false"/>
          <w:i w:val="false"/>
          <w:color w:val="000000"/>
          <w:sz w:val="28"/>
        </w:rPr>
        <w:t xml:space="preserve">
      1. Осы тегiн медициналық көмектiң кепiлдiк берiлген көлемiнiң шеңберiнде көрсетiлетiн медициналық қызметтерге шығындарды жоспарлау мен тарифтер жасау әдiстемесi (бұдан әрi - Әдiстеме) "Халық денсаулығы және денсаулық сақтау жүйесi туралы" Қазақстан Республикасының 2009 жылғы 18 қыркүйектегi Кодексiнiң </w:t>
      </w:r>
      <w:r>
        <w:rPr>
          <w:rFonts w:ascii="Times New Roman"/>
          <w:b w:val="false"/>
          <w:i w:val="false"/>
          <w:color w:val="000000"/>
          <w:sz w:val="28"/>
        </w:rPr>
        <w:t>23-бабына</w:t>
      </w:r>
      <w:r>
        <w:rPr>
          <w:rFonts w:ascii="Times New Roman"/>
          <w:b w:val="false"/>
          <w:i w:val="false"/>
          <w:color w:val="000000"/>
          <w:sz w:val="28"/>
        </w:rPr>
        <w:t xml:space="preserve"> сәйкес әзiрленген.</w:t>
      </w:r>
    </w:p>
    <w:bookmarkEnd w:id="8"/>
    <w:bookmarkStart w:name="z13" w:id="9"/>
    <w:p>
      <w:pPr>
        <w:spacing w:after="0"/>
        <w:ind w:left="0"/>
        <w:jc w:val="both"/>
      </w:pPr>
      <w:r>
        <w:rPr>
          <w:rFonts w:ascii="Times New Roman"/>
          <w:b w:val="false"/>
          <w:i w:val="false"/>
          <w:color w:val="000000"/>
          <w:sz w:val="28"/>
        </w:rPr>
        <w:t>
      2. Осы Әдістеме тегін медициналық көмектің кепілдік берілген көлемінің шеңберінде көрсетілетін мынадай медициналық қызметтерге берілетін тарифтерді белгілеу бойынша механизімен айқындайды:</w:t>
      </w:r>
    </w:p>
    <w:bookmarkEnd w:id="9"/>
    <w:bookmarkStart w:name="z14" w:id="10"/>
    <w:p>
      <w:pPr>
        <w:spacing w:after="0"/>
        <w:ind w:left="0"/>
        <w:jc w:val="both"/>
      </w:pPr>
      <w:r>
        <w:rPr>
          <w:rFonts w:ascii="Times New Roman"/>
          <w:b w:val="false"/>
          <w:i w:val="false"/>
          <w:color w:val="000000"/>
          <w:sz w:val="28"/>
        </w:rPr>
        <w:t>
      1) бастапқы медициналық-санитариялық көмек (бұдан әрі - БМСК);</w:t>
      </w:r>
    </w:p>
    <w:bookmarkEnd w:id="10"/>
    <w:bookmarkStart w:name="z15" w:id="11"/>
    <w:p>
      <w:pPr>
        <w:spacing w:after="0"/>
        <w:ind w:left="0"/>
        <w:jc w:val="both"/>
      </w:pPr>
      <w:r>
        <w:rPr>
          <w:rFonts w:ascii="Times New Roman"/>
          <w:b w:val="false"/>
          <w:i w:val="false"/>
          <w:color w:val="000000"/>
          <w:sz w:val="28"/>
        </w:rPr>
        <w:t>
      2) консультациялық-диагностикалық көмек;</w:t>
      </w:r>
    </w:p>
    <w:bookmarkEnd w:id="11"/>
    <w:bookmarkStart w:name="z16" w:id="12"/>
    <w:p>
      <w:pPr>
        <w:spacing w:after="0"/>
        <w:ind w:left="0"/>
        <w:jc w:val="both"/>
      </w:pPr>
      <w:r>
        <w:rPr>
          <w:rFonts w:ascii="Times New Roman"/>
          <w:b w:val="false"/>
          <w:i w:val="false"/>
          <w:color w:val="000000"/>
          <w:sz w:val="28"/>
        </w:rPr>
        <w:t>
      3) жедел медициналық көмек;</w:t>
      </w:r>
    </w:p>
    <w:bookmarkEnd w:id="12"/>
    <w:bookmarkStart w:name="z17" w:id="13"/>
    <w:p>
      <w:pPr>
        <w:spacing w:after="0"/>
        <w:ind w:left="0"/>
        <w:jc w:val="both"/>
      </w:pPr>
      <w:r>
        <w:rPr>
          <w:rFonts w:ascii="Times New Roman"/>
          <w:b w:val="false"/>
          <w:i w:val="false"/>
          <w:color w:val="000000"/>
          <w:sz w:val="28"/>
        </w:rPr>
        <w:t>
      4) стационарлық көмек;</w:t>
      </w:r>
    </w:p>
    <w:bookmarkEnd w:id="13"/>
    <w:bookmarkStart w:name="z18" w:id="14"/>
    <w:p>
      <w:pPr>
        <w:spacing w:after="0"/>
        <w:ind w:left="0"/>
        <w:jc w:val="both"/>
      </w:pPr>
      <w:r>
        <w:rPr>
          <w:rFonts w:ascii="Times New Roman"/>
          <w:b w:val="false"/>
          <w:i w:val="false"/>
          <w:color w:val="000000"/>
          <w:sz w:val="28"/>
        </w:rPr>
        <w:t>
      5) стационарды алмастыратын медициналық көмек</w:t>
      </w:r>
    </w:p>
    <w:bookmarkEnd w:id="14"/>
    <w:bookmarkStart w:name="z19" w:id="15"/>
    <w:p>
      <w:pPr>
        <w:spacing w:after="0"/>
        <w:ind w:left="0"/>
        <w:jc w:val="both"/>
      </w:pPr>
      <w:r>
        <w:rPr>
          <w:rFonts w:ascii="Times New Roman"/>
          <w:b w:val="false"/>
          <w:i w:val="false"/>
          <w:color w:val="000000"/>
          <w:sz w:val="28"/>
        </w:rPr>
        <w:t>
      3. Осы әдiстемеде мынадай ұғымдар пайдаланылады:</w:t>
      </w:r>
    </w:p>
    <w:bookmarkEnd w:id="15"/>
    <w:p>
      <w:pPr>
        <w:spacing w:after="0"/>
        <w:ind w:left="0"/>
        <w:jc w:val="both"/>
      </w:pPr>
      <w:r>
        <w:rPr>
          <w:rFonts w:ascii="Times New Roman"/>
          <w:b w:val="false"/>
          <w:i w:val="false"/>
          <w:color w:val="000000"/>
          <w:sz w:val="28"/>
        </w:rPr>
        <w:t>
      жан басына шаққандағы норматив – медициналық қызметтердiң нақты көлемiн қамтамасыз ету үшiн жыл сайын бiр адамға есептелiп, қайта қаралатын шығындардың белгiленген нормасы;</w:t>
      </w:r>
    </w:p>
    <w:p>
      <w:pPr>
        <w:spacing w:after="0"/>
        <w:ind w:left="0"/>
        <w:jc w:val="both"/>
      </w:pPr>
      <w:r>
        <w:rPr>
          <w:rFonts w:ascii="Times New Roman"/>
          <w:b w:val="false"/>
          <w:i w:val="false"/>
          <w:color w:val="000000"/>
          <w:sz w:val="28"/>
        </w:rPr>
        <w:t>
      жасы-жынысы бойынша түзету коэффициентi – бұл, тұрғындардың жасы-жынысы бойынша әр түрлi санатына медициналық көмектi тұтыну деңгейiндегi айырмашылықтарды ескеретiн коэффициент;</w:t>
      </w:r>
    </w:p>
    <w:p>
      <w:pPr>
        <w:spacing w:after="0"/>
        <w:ind w:left="0"/>
        <w:jc w:val="both"/>
      </w:pPr>
      <w:r>
        <w:rPr>
          <w:rFonts w:ascii="Times New Roman"/>
          <w:b w:val="false"/>
          <w:i w:val="false"/>
          <w:color w:val="000000"/>
          <w:sz w:val="28"/>
        </w:rPr>
        <w:t>
      тарификатор – көрсетiлетiн медиициналық қызметтерге арналған тарифтер тiзбесi;</w:t>
      </w:r>
    </w:p>
    <w:p>
      <w:pPr>
        <w:spacing w:after="0"/>
        <w:ind w:left="0"/>
        <w:jc w:val="both"/>
      </w:pPr>
      <w:r>
        <w:rPr>
          <w:rFonts w:ascii="Times New Roman"/>
          <w:b w:val="false"/>
          <w:i w:val="false"/>
          <w:color w:val="000000"/>
          <w:sz w:val="28"/>
        </w:rPr>
        <w:t>
      тариф - стационарлық, стационар алмастыратын көмек көрсететін ұйымдардағы бір рет емделген жағдайға медициналық қызмет көрсету, консультациялық-диагностикалық ұйымдарда, медициналық-санитариялық алғашқы көмек, жедел медициналық көмек пен санитариялық авиация ұйымдарында көрсетілген қызметтер құны;</w:t>
      </w:r>
    </w:p>
    <w:p>
      <w:pPr>
        <w:spacing w:after="0"/>
        <w:ind w:left="0"/>
        <w:jc w:val="both"/>
      </w:pPr>
      <w:r>
        <w:rPr>
          <w:rFonts w:ascii="Times New Roman"/>
          <w:b w:val="false"/>
          <w:i w:val="false"/>
          <w:color w:val="000000"/>
          <w:sz w:val="28"/>
        </w:rPr>
        <w:t>
      стационарлық көмек тарифі (СКТ) – бұл бір емделген жағдайға медициналық-экономикалық хаттаманың интегралдық құндық сипаттамасы;</w:t>
      </w:r>
    </w:p>
    <w:p>
      <w:pPr>
        <w:spacing w:after="0"/>
        <w:ind w:left="0"/>
        <w:jc w:val="both"/>
      </w:pPr>
      <w:r>
        <w:rPr>
          <w:rFonts w:ascii="Times New Roman"/>
          <w:b w:val="false"/>
          <w:i w:val="false"/>
          <w:color w:val="000000"/>
          <w:sz w:val="28"/>
        </w:rPr>
        <w:t>
      медициналық-экономикалық хаттамалар – сырқаттар коды мен операциялық араласудың тұрақты үйлесуімен сипатталатын ұқсас клиникалық жағдай мен емдеу әдістерін біріктіретін және функционалдық (құрылымдық бөлімшелері бойынша) және құрылымдық (шығындар тармағы бойынша) компоненттеріне кіретін толық жете суреттелген медициналық шығынның ұқсас құны мен құндық сипаттамасына ие сырқаттар тобы;</w:t>
      </w:r>
    </w:p>
    <w:p>
      <w:pPr>
        <w:spacing w:after="0"/>
        <w:ind w:left="0"/>
        <w:jc w:val="both"/>
      </w:pPr>
      <w:r>
        <w:rPr>
          <w:rFonts w:ascii="Times New Roman"/>
          <w:b w:val="false"/>
          <w:i w:val="false"/>
          <w:color w:val="000000"/>
          <w:sz w:val="28"/>
        </w:rPr>
        <w:t>
      стационарлық көмектiң шектi көлемi – облыстар, Астана және Алматы қалаларының бөлігінде денсаулық сақтау саласындағы уәкiлеттi орган белгiлейтiн сала бөлiгiнде стационарлық көмектiң жылдық көлемдерi;</w:t>
      </w:r>
    </w:p>
    <w:p>
      <w:pPr>
        <w:spacing w:after="0"/>
        <w:ind w:left="0"/>
        <w:jc w:val="both"/>
      </w:pPr>
      <w:r>
        <w:rPr>
          <w:rFonts w:ascii="Times New Roman"/>
          <w:b w:val="false"/>
          <w:i w:val="false"/>
          <w:color w:val="000000"/>
          <w:sz w:val="28"/>
        </w:rPr>
        <w:t>
      қызметтердiң шығын көлемi коэффицентi – нақты қызметтер құнының барлық қызметтердiң орташа құнына қатынасын көрсетедi;</w:t>
      </w:r>
    </w:p>
    <w:p>
      <w:pPr>
        <w:spacing w:after="0"/>
        <w:ind w:left="0"/>
        <w:jc w:val="both"/>
      </w:pPr>
      <w:r>
        <w:rPr>
          <w:rFonts w:ascii="Times New Roman"/>
          <w:b w:val="false"/>
          <w:i w:val="false"/>
          <w:color w:val="000000"/>
          <w:sz w:val="28"/>
        </w:rPr>
        <w:t>
      тарификатордың базалық тарифi - бұл терапевт дәрiгерiнiң (жалпы тәжiрибе дәрiгерi) бастапқы қабылдау құны.</w:t>
      </w:r>
    </w:p>
    <w:p>
      <w:pPr>
        <w:spacing w:after="0"/>
        <w:ind w:left="0"/>
        <w:jc w:val="both"/>
      </w:pPr>
      <w:r>
        <w:rPr>
          <w:rFonts w:ascii="Times New Roman"/>
          <w:b w:val="false"/>
          <w:i w:val="false"/>
          <w:color w:val="000000"/>
          <w:sz w:val="28"/>
        </w:rPr>
        <w:t>
      коммуналдық және басқа шығыстар (бұдан әрі - КБШ) – бұл шығыстар, оның жылыту, электоэнергия, ыстық және суық су, медицина қызметкерлерінің біліктілігін арттыру шығындары, банк қызметтердің ақы төлеуақысы, байланыс қызметтері, канцеляр тауарларын сатып алу, іссапар шығыстары, ағымды жөндеу, стационарды орналастыруға арналған орын жайларды жалға алу, шаруашылық тауарларды, жұмсақ мүккәмалдарды, және басқа тауарлар мен қызметтерді сатып алу. КБШ-ға жеке, коэффициенттерді арттыру қолданылады.</w:t>
      </w:r>
    </w:p>
    <w:bookmarkStart w:name="z20" w:id="16"/>
    <w:p>
      <w:pPr>
        <w:spacing w:after="0"/>
        <w:ind w:left="0"/>
        <w:jc w:val="left"/>
      </w:pPr>
      <w:r>
        <w:rPr>
          <w:rFonts w:ascii="Times New Roman"/>
          <w:b/>
          <w:i w:val="false"/>
          <w:color w:val="000000"/>
        </w:rPr>
        <w:t xml:space="preserve"> 2. Тарифтердi есептеудiң негiзгi кезеңдерi</w:t>
      </w:r>
    </w:p>
    <w:bookmarkEnd w:id="16"/>
    <w:bookmarkStart w:name="z21" w:id="17"/>
    <w:p>
      <w:pPr>
        <w:spacing w:after="0"/>
        <w:ind w:left="0"/>
        <w:jc w:val="both"/>
      </w:pPr>
      <w:r>
        <w:rPr>
          <w:rFonts w:ascii="Times New Roman"/>
          <w:b w:val="false"/>
          <w:i w:val="false"/>
          <w:color w:val="000000"/>
          <w:sz w:val="28"/>
        </w:rPr>
        <w:t>
      4. Бюджеттік бағдарламалар әкімшісімен:</w:t>
      </w:r>
    </w:p>
    <w:bookmarkEnd w:id="17"/>
    <w:p>
      <w:pPr>
        <w:spacing w:after="0"/>
        <w:ind w:left="0"/>
        <w:jc w:val="both"/>
      </w:pPr>
      <w:r>
        <w:rPr>
          <w:rFonts w:ascii="Times New Roman"/>
          <w:b w:val="false"/>
          <w:i w:val="false"/>
          <w:color w:val="000000"/>
          <w:sz w:val="28"/>
        </w:rPr>
        <w:t>
      жоспарлы кезеңге арналған көмектің түрлері бойынша медициналық қызметтерді тұтынудың жоспарлы көлемі;</w:t>
      </w:r>
    </w:p>
    <w:p>
      <w:pPr>
        <w:spacing w:after="0"/>
        <w:ind w:left="0"/>
        <w:jc w:val="both"/>
      </w:pPr>
      <w:r>
        <w:rPr>
          <w:rFonts w:ascii="Times New Roman"/>
          <w:b w:val="false"/>
          <w:i w:val="false"/>
          <w:color w:val="000000"/>
          <w:sz w:val="28"/>
        </w:rPr>
        <w:t>
      медициналық ұйымдардың медициналық көмек көрсетуге арналған шығындарын өтеу үшiн ресурстардың қажеттi көлемi айқындалады. Көмектiң түрлерi бойынша шығындарды жоспарлау Қазақстан Республикасының заңнамасымен бекiтiлген қолданыстағы нормативтiк шығыстардың негiзiнде жүзеге асырылады.</w:t>
      </w:r>
    </w:p>
    <w:bookmarkStart w:name="z22" w:id="18"/>
    <w:p>
      <w:pPr>
        <w:spacing w:after="0"/>
        <w:ind w:left="0"/>
        <w:jc w:val="left"/>
      </w:pPr>
      <w:r>
        <w:rPr>
          <w:rFonts w:ascii="Times New Roman"/>
          <w:b/>
          <w:i w:val="false"/>
          <w:color w:val="000000"/>
        </w:rPr>
        <w:t xml:space="preserve"> 3. Медициналық қызметтерге тарифтер жасау</w:t>
      </w:r>
    </w:p>
    <w:bookmarkEnd w:id="18"/>
    <w:bookmarkStart w:name="z23" w:id="19"/>
    <w:p>
      <w:pPr>
        <w:spacing w:after="0"/>
        <w:ind w:left="0"/>
        <w:jc w:val="both"/>
      </w:pPr>
      <w:r>
        <w:rPr>
          <w:rFonts w:ascii="Times New Roman"/>
          <w:b w:val="false"/>
          <w:i w:val="false"/>
          <w:color w:val="000000"/>
          <w:sz w:val="28"/>
        </w:rPr>
        <w:t>
      5. Бастапқы медициналық-санитарлық көмек көрсететін ұйымдар үшін тариф жан басына шаққандағы норматив болып табылады, қызмет көрсетілетін аймақ және (немесе) медициналық ұйымды өз еркімен таңдауға құқығы ескеріліп бекітілген азаматтар, мемлекеттік бюджетте қаралған қаражаттардың жалпы көлемін бекітілген тұрғындар санына, статистикалық деректер мен жасы-жынысы бойынша түзету коэффицентіне сәйкес бөлу арқылы есептеледі. (1-қосымша).</w:t>
      </w:r>
    </w:p>
    <w:bookmarkEnd w:id="19"/>
    <w:bookmarkStart w:name="z24" w:id="20"/>
    <w:p>
      <w:pPr>
        <w:spacing w:after="0"/>
        <w:ind w:left="0"/>
        <w:jc w:val="both"/>
      </w:pPr>
      <w:r>
        <w:rPr>
          <w:rFonts w:ascii="Times New Roman"/>
          <w:b w:val="false"/>
          <w:i w:val="false"/>
          <w:color w:val="000000"/>
          <w:sz w:val="28"/>
        </w:rPr>
        <w:t>
      6. Жасы - жынысы бойынша түзету коэффицентi, амбулаториялық-емханалық көмек көрсетуге арналған бюджеттiк қаражаттарды жынысы және жас шамасы бойынша салыстырмалы бөлудi көрсетедi.</w:t>
      </w:r>
    </w:p>
    <w:bookmarkEnd w:id="20"/>
    <w:bookmarkStart w:name="z25" w:id="21"/>
    <w:p>
      <w:pPr>
        <w:spacing w:after="0"/>
        <w:ind w:left="0"/>
        <w:jc w:val="both"/>
      </w:pPr>
      <w:r>
        <w:rPr>
          <w:rFonts w:ascii="Times New Roman"/>
          <w:b w:val="false"/>
          <w:i w:val="false"/>
          <w:color w:val="000000"/>
          <w:sz w:val="28"/>
        </w:rPr>
        <w:t>
      7. Консультациялық-диагностикалық көмек көрсететiн денсаулық сақтау ұйымдарына арналған тариф, консультациялық-диагностикалық көмекті көрсету үшін қаражат көлемін қызметтердiң шығын көлемiнің коэффицентi мен консультациялық-диагностикалық көмек көрсететін ұйымдардағы медициналық қызмет көрсетуге жоспарланған санға бөлу арқылы айқындалатын тарификатордың базалық тарифi болып табылады.</w:t>
      </w:r>
    </w:p>
    <w:bookmarkEnd w:id="21"/>
    <w:bookmarkStart w:name="z26" w:id="22"/>
    <w:p>
      <w:pPr>
        <w:spacing w:after="0"/>
        <w:ind w:left="0"/>
        <w:jc w:val="both"/>
      </w:pPr>
      <w:r>
        <w:rPr>
          <w:rFonts w:ascii="Times New Roman"/>
          <w:b w:val="false"/>
          <w:i w:val="false"/>
          <w:color w:val="000000"/>
          <w:sz w:val="28"/>
        </w:rPr>
        <w:t>
      8. Шығын көлемi коэффицентi нақты қызметтер құнының базалық тариф құнынына қатынасындай есептеледi.</w:t>
      </w:r>
    </w:p>
    <w:bookmarkEnd w:id="22"/>
    <w:bookmarkStart w:name="z27" w:id="23"/>
    <w:p>
      <w:pPr>
        <w:spacing w:after="0"/>
        <w:ind w:left="0"/>
        <w:jc w:val="both"/>
      </w:pPr>
      <w:r>
        <w:rPr>
          <w:rFonts w:ascii="Times New Roman"/>
          <w:b w:val="false"/>
          <w:i w:val="false"/>
          <w:color w:val="000000"/>
          <w:sz w:val="28"/>
        </w:rPr>
        <w:t>
      9. Жедел медициналық жәрдем мен санитариялық авиацияны шақырту тарифі, мемлекеттiк бюджетте қаралған, қаражаттар көлемiнiң шақыртулар санына қатынасы ретінде айқындалады.</w:t>
      </w:r>
    </w:p>
    <w:bookmarkEnd w:id="23"/>
    <w:bookmarkStart w:name="z28" w:id="24"/>
    <w:p>
      <w:pPr>
        <w:spacing w:after="0"/>
        <w:ind w:left="0"/>
        <w:jc w:val="both"/>
      </w:pPr>
      <w:r>
        <w:rPr>
          <w:rFonts w:ascii="Times New Roman"/>
          <w:b w:val="false"/>
          <w:i w:val="false"/>
          <w:color w:val="000000"/>
          <w:sz w:val="28"/>
        </w:rPr>
        <w:t>
      10. Стационарлық көмек көрсететiн денсаулық сақтау ұйымдары үшiн тарифтер медициналық қызметтердi көрсетуге байланысты барлық фактiлiк шығыстардың (денсаулық сақтау ұйымдарындағы қызметкерлердiң еңбекақысы, қосымша ақшалай ақы төлеудлер Қазақстан Республикасы Еңбек Кодексіне сәйкес әлеуметтің ақша аударымдары салық кодексiне сәйкес, дәрiлiк заттарды, медициналық мақсаттағы бұйымдарды және шығыстық материалдарды сатып алу, пациенттерге азық-түлiк сатып алу, сондай-ақ жылу, электр энергиясы, ыстық және суық суға шығындардан тұратын коммуналдық және басқада шығыстар, медициналық қызметкерлердің біліктілігін арттыруға шығындар, банк қызметтері, байланыс қызметтерін төлеуге, кеңсе тауарларын сатып алуға шығындар, іссапар шығыстары, ағымдағы жөндеу, стационарды орналастыру үшін үй-жайды жалға алу шығындары, лизингке медициналық техниканы сатып алу, шаруашылық заттарын, жұмсақ мүкәммалдар және басқа тауарлар мен қызметтерді сатып алу) қосындысы арқылы қалыптастырылады.</w:t>
      </w:r>
    </w:p>
    <w:bookmarkEnd w:id="24"/>
    <w:bookmarkStart w:name="z29" w:id="25"/>
    <w:p>
      <w:pPr>
        <w:spacing w:after="0"/>
        <w:ind w:left="0"/>
        <w:jc w:val="both"/>
      </w:pPr>
      <w:r>
        <w:rPr>
          <w:rFonts w:ascii="Times New Roman"/>
          <w:b w:val="false"/>
          <w:i w:val="false"/>
          <w:color w:val="000000"/>
          <w:sz w:val="28"/>
        </w:rPr>
        <w:t>
      11. Стационарды алмастыратын емдеудің емделіп шыққан жағдайына тариф стационарлық емдеудің емделіп шыққан жағдайына төленетін жалақы қорынын 1/4 құрайды.</w:t>
      </w:r>
    </w:p>
    <w:bookmarkEnd w:id="25"/>
    <w:p>
      <w:pPr>
        <w:spacing w:after="0"/>
        <w:ind w:left="0"/>
        <w:jc w:val="both"/>
      </w:pPr>
      <w:r>
        <w:rPr>
          <w:rFonts w:ascii="Times New Roman"/>
          <w:b w:val="false"/>
          <w:i w:val="false"/>
          <w:color w:val="000000"/>
          <w:sz w:val="28"/>
        </w:rPr>
        <w:t>
      Үйде стационарды алмастыратын емдеуді көрсету кезінде коммуналдық және өзге де шығыстарды ақы төлеуақысы жүргізілмейді.</w:t>
      </w:r>
    </w:p>
    <w:p>
      <w:pPr>
        <w:spacing w:after="0"/>
        <w:ind w:left="0"/>
        <w:jc w:val="both"/>
      </w:pPr>
      <w:r>
        <w:rPr>
          <w:rFonts w:ascii="Times New Roman"/>
          <w:b w:val="false"/>
          <w:i w:val="false"/>
          <w:color w:val="000000"/>
          <w:sz w:val="28"/>
        </w:rPr>
        <w:t>
      Күндізгі стационарда емдеу кезінде коммуналдық және басқа шығыстардың ақы төлеуі орта өңірлік тарифтен коммуналдық және басқа шығыстарға 1/6 есептеуден жүргізіледі.</w:t>
      </w:r>
    </w:p>
    <w:p>
      <w:pPr>
        <w:spacing w:after="0"/>
        <w:ind w:left="0"/>
        <w:jc w:val="both"/>
      </w:pPr>
      <w:r>
        <w:rPr>
          <w:rFonts w:ascii="Times New Roman"/>
          <w:b w:val="false"/>
          <w:i w:val="false"/>
          <w:color w:val="000000"/>
          <w:sz w:val="28"/>
        </w:rPr>
        <w:t>
      Дәрілік заттар, медициналық мақсаттағы бұйымдар мен медициналық қызметтерге стационарды алмастыратын емдеудің емделіп шыққан жағдайына шығыстардың ақы төлеуі көрсетілген медициналық көмектің сапасы мен көлемін бақылаудың нәтижелерін ескере отырып, нақты шығыстар бойынша көрсетіледі.</w:t>
      </w:r>
    </w:p>
    <w:p>
      <w:pPr>
        <w:spacing w:after="0"/>
        <w:ind w:left="0"/>
        <w:jc w:val="both"/>
      </w:pPr>
      <w:r>
        <w:rPr>
          <w:rFonts w:ascii="Times New Roman"/>
          <w:b w:val="false"/>
          <w:i w:val="false"/>
          <w:color w:val="000000"/>
          <w:sz w:val="28"/>
        </w:rPr>
        <w:t>
      Консультациялық-диагностикалық көмек шығыны көлемінің коэффициентін ескере отырып медициналық қызметтерді көрсетудің жоспарланған санына сәйкес бюджеттің көзделген қаржы қаражатын бөлу жолымен айқындайтын базалық тариф бойынша жүргізіледі консультациялық-диагностикалық көмек нысанында жүзеге асырылатын мамандандырылған және жоғары мамандандырылған медициналық көмек қызметтерінің көрсетілген көлеміне ақы төлеу.</w:t>
      </w:r>
    </w:p>
    <w:bookmarkStart w:name="z30" w:id="26"/>
    <w:p>
      <w:pPr>
        <w:spacing w:after="0"/>
        <w:ind w:left="0"/>
        <w:jc w:val="left"/>
      </w:pPr>
      <w:r>
        <w:rPr>
          <w:rFonts w:ascii="Times New Roman"/>
          <w:b/>
          <w:i w:val="false"/>
          <w:color w:val="000000"/>
        </w:rPr>
        <w:t xml:space="preserve"> 3.1 Негізгі қорларды жаңартуға шығыстарды есептеу</w:t>
      </w:r>
    </w:p>
    <w:bookmarkEnd w:id="26"/>
    <w:bookmarkStart w:name="z31" w:id="27"/>
    <w:p>
      <w:pPr>
        <w:spacing w:after="0"/>
        <w:ind w:left="0"/>
        <w:jc w:val="both"/>
      </w:pPr>
      <w:r>
        <w:rPr>
          <w:rFonts w:ascii="Times New Roman"/>
          <w:b w:val="false"/>
          <w:i w:val="false"/>
          <w:color w:val="000000"/>
          <w:sz w:val="28"/>
        </w:rPr>
        <w:t>
      12. ЛТ шығыстары = Кстац.нақт.қараж. х ЛТжыл/Кстац. жоспар.қараж.</w:t>
      </w:r>
    </w:p>
    <w:bookmarkEnd w:id="27"/>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ЛТжыл – қаржылық лизинг келісімшартына сәйкес стационарлық медициналық көмек көрсететін пилоттық денсаулық сақтау ұйымдарының лизингтік төлемдерін өтеуге арналған шығыстарының жылдық сомасы;</w:t>
      </w:r>
    </w:p>
    <w:p>
      <w:pPr>
        <w:spacing w:after="0"/>
        <w:ind w:left="0"/>
        <w:jc w:val="both"/>
      </w:pPr>
      <w:r>
        <w:rPr>
          <w:rFonts w:ascii="Times New Roman"/>
          <w:b w:val="false"/>
          <w:i w:val="false"/>
          <w:color w:val="000000"/>
          <w:sz w:val="28"/>
        </w:rPr>
        <w:t>
      Кстац.нақт.қараж. – медициналық техниканы лизинг шарттарында сатып алуға қатысатын пилоттық денсаулық сақтау ұйымының қаржылық лизинг шарттарында сатып алынған медициналық техникамен стационарлық көмек көрсетуден іс жүзінде алған қаражатының сомасы;</w:t>
      </w:r>
    </w:p>
    <w:p>
      <w:pPr>
        <w:spacing w:after="0"/>
        <w:ind w:left="0"/>
        <w:jc w:val="both"/>
      </w:pPr>
      <w:r>
        <w:rPr>
          <w:rFonts w:ascii="Times New Roman"/>
          <w:b w:val="false"/>
          <w:i w:val="false"/>
          <w:color w:val="000000"/>
          <w:sz w:val="28"/>
        </w:rPr>
        <w:t>
      Кстац. жоспар қараж.– медициналық техниканы лизинг шарттарында сатып алуға қатысатын пилоттық денсаулық сақтау ұйымының қаржылық лизинг шарттарында сатып алынған медициналық техникамен стационарлық көмек көрсетуден алуға жоспарлаған қаражатының сомасы;</w:t>
      </w:r>
    </w:p>
    <w:p>
      <w:pPr>
        <w:spacing w:after="0"/>
        <w:ind w:left="0"/>
        <w:jc w:val="both"/>
      </w:pPr>
      <w:r>
        <w:rPr>
          <w:rFonts w:ascii="Times New Roman"/>
          <w:b w:val="false"/>
          <w:i w:val="false"/>
          <w:color w:val="000000"/>
          <w:sz w:val="28"/>
        </w:rPr>
        <w:t>
      ЛТ – лизингтік төлем.</w:t>
      </w:r>
    </w:p>
    <w:bookmarkStart w:name="z32" w:id="28"/>
    <w:p>
      <w:pPr>
        <w:spacing w:after="0"/>
        <w:ind w:left="0"/>
        <w:jc w:val="both"/>
      </w:pPr>
      <w:r>
        <w:rPr>
          <w:rFonts w:ascii="Times New Roman"/>
          <w:b w:val="false"/>
          <w:i w:val="false"/>
          <w:color w:val="000000"/>
          <w:sz w:val="28"/>
        </w:rPr>
        <w:t>
      13. Лизингке медициналық техниканы сатып алу арқылы негізгі қаражатты жаңартуға көзделген денсаулық сақтау ұйымдарының жылдық шығыны лизинг беруші мен лизингке алушы арасындағы шартпен анықталған жылдық лизинг ақы төлеуі сомасынан артық болмауы тиіс.</w:t>
      </w:r>
    </w:p>
    <w:bookmarkEnd w:id="28"/>
    <w:bookmarkStart w:name="z33" w:id="29"/>
    <w:p>
      <w:pPr>
        <w:spacing w:after="0"/>
        <w:ind w:left="0"/>
        <w:jc w:val="both"/>
      </w:pPr>
      <w:r>
        <w:rPr>
          <w:rFonts w:ascii="Times New Roman"/>
          <w:b w:val="false"/>
          <w:i w:val="false"/>
          <w:color w:val="000000"/>
          <w:sz w:val="28"/>
        </w:rPr>
        <w:t>
      14. Лизингтік төлемдерді өтеуге бағытталған бюджет қаражаты Қазақстан Республикасының Үкіметі құрған, медициналық техниканы кейіннен денсаулық сақтау ұйымдарына қаржылық лизинг шарттарында беру үшін сатып алу қызметінің негізгі мәні болып табылатын ұйыммен жасалған қаржылық лизинг шартының шеңберінде ғана пайдаланылады.</w:t>
      </w:r>
    </w:p>
    <w:bookmarkEnd w:id="29"/>
    <w:bookmarkStart w:name="z34" w:id="30"/>
    <w:p>
      <w:pPr>
        <w:spacing w:after="0"/>
        <w:ind w:left="0"/>
        <w:jc w:val="left"/>
      </w:pPr>
      <w:r>
        <w:rPr>
          <w:rFonts w:ascii="Times New Roman"/>
          <w:b/>
          <w:i w:val="false"/>
          <w:color w:val="000000"/>
        </w:rPr>
        <w:t xml:space="preserve"> 3.2 Біліктілікті арттыруға шығындарды есептеу</w:t>
      </w:r>
    </w:p>
    <w:bookmarkEnd w:id="30"/>
    <w:bookmarkStart w:name="z35" w:id="31"/>
    <w:p>
      <w:pPr>
        <w:spacing w:after="0"/>
        <w:ind w:left="0"/>
        <w:jc w:val="both"/>
      </w:pPr>
      <w:r>
        <w:rPr>
          <w:rFonts w:ascii="Times New Roman"/>
          <w:b w:val="false"/>
          <w:i w:val="false"/>
          <w:color w:val="000000"/>
          <w:sz w:val="28"/>
        </w:rPr>
        <w:t>
      15. Медициналық қызметкерлердің біліктілігін арттыру шығындарын жоспарлау мынадай көрсеткіштер бойынша стационар және стационарды алмастыратын көмекті (инфекциялық аурулар, психикалық бұзылыстар мен туберкулезден басқасы) ұсынатын Қазақстан Республикасы денсаулық сақтаудың пилоттық ұйымдары үшін жүзеге асырылады:</w:t>
      </w:r>
    </w:p>
    <w:bookmarkEnd w:id="31"/>
    <w:bookmarkStart w:name="z36" w:id="32"/>
    <w:p>
      <w:pPr>
        <w:spacing w:after="0"/>
        <w:ind w:left="0"/>
        <w:jc w:val="both"/>
      </w:pPr>
      <w:r>
        <w:rPr>
          <w:rFonts w:ascii="Times New Roman"/>
          <w:b w:val="false"/>
          <w:i w:val="false"/>
          <w:color w:val="000000"/>
          <w:sz w:val="28"/>
        </w:rPr>
        <w:t>
      1) осы статистикалық нысандар бойынша стационар және стационарды алмастыратын көмекті (инфекциялық аурулар, психикалық бұзылыстар мен туберкулезден басқасы) ұсынатын Қазақстан Республикасы денсаулық сақтау ұйымдарының медициналық және фармацевтикалық қызметкерлер саны;</w:t>
      </w:r>
    </w:p>
    <w:bookmarkEnd w:id="32"/>
    <w:bookmarkStart w:name="z37" w:id="33"/>
    <w:p>
      <w:pPr>
        <w:spacing w:after="0"/>
        <w:ind w:left="0"/>
        <w:jc w:val="both"/>
      </w:pPr>
      <w:r>
        <w:rPr>
          <w:rFonts w:ascii="Times New Roman"/>
          <w:b w:val="false"/>
          <w:i w:val="false"/>
          <w:color w:val="000000"/>
          <w:sz w:val="28"/>
        </w:rPr>
        <w:t>
      2) жоспарлы жылда медицина және фармацевтика қызметкерлердің біліктілігін жоспарланған қаражат көлемі;</w:t>
      </w:r>
    </w:p>
    <w:bookmarkEnd w:id="33"/>
    <w:bookmarkStart w:name="z38" w:id="34"/>
    <w:p>
      <w:pPr>
        <w:spacing w:after="0"/>
        <w:ind w:left="0"/>
        <w:jc w:val="both"/>
      </w:pPr>
      <w:r>
        <w:rPr>
          <w:rFonts w:ascii="Times New Roman"/>
          <w:b w:val="false"/>
          <w:i w:val="false"/>
          <w:color w:val="000000"/>
          <w:sz w:val="28"/>
        </w:rPr>
        <w:t>
      3) стационардың шекті көлемі және стационарды алмастыратын көмектің шегі (инфекциялық аурулар, психикалық бұзылыстар мен туберкулезден басқасы);</w:t>
      </w:r>
    </w:p>
    <w:bookmarkEnd w:id="34"/>
    <w:bookmarkStart w:name="z39" w:id="35"/>
    <w:p>
      <w:pPr>
        <w:spacing w:after="0"/>
        <w:ind w:left="0"/>
        <w:jc w:val="both"/>
      </w:pPr>
      <w:r>
        <w:rPr>
          <w:rFonts w:ascii="Times New Roman"/>
          <w:b w:val="false"/>
          <w:i w:val="false"/>
          <w:color w:val="000000"/>
          <w:sz w:val="28"/>
        </w:rPr>
        <w:t>
      4) стационар және стационарды алмастыратын көмекке арналған шартты өлшем бірлігі – медициналық қызметкер біліктілігін арттыруға есептеме кезінде пациент қолданылады.</w:t>
      </w:r>
    </w:p>
    <w:bookmarkEnd w:id="35"/>
    <w:bookmarkStart w:name="z40" w:id="36"/>
    <w:p>
      <w:pPr>
        <w:spacing w:after="0"/>
        <w:ind w:left="0"/>
        <w:jc w:val="both"/>
      </w:pPr>
      <w:r>
        <w:rPr>
          <w:rFonts w:ascii="Times New Roman"/>
          <w:b w:val="false"/>
          <w:i w:val="false"/>
          <w:color w:val="000000"/>
          <w:sz w:val="28"/>
        </w:rPr>
        <w:t>
      16. Стационар және стационарды алмастыратын көмек көрсететін ұйымдардың медицина және фармацевтика қызметкерлерінің біліктілігін арттыру шығыстары мынадай формула бойынша бірізділікпен анықталады:</w:t>
      </w:r>
    </w:p>
    <w:bookmarkEnd w:id="36"/>
    <w:bookmarkStart w:name="z41" w:id="37"/>
    <w:p>
      <w:pPr>
        <w:spacing w:after="0"/>
        <w:ind w:left="0"/>
        <w:jc w:val="both"/>
      </w:pPr>
      <w:r>
        <w:rPr>
          <w:rFonts w:ascii="Times New Roman"/>
          <w:b w:val="false"/>
          <w:i w:val="false"/>
          <w:color w:val="000000"/>
          <w:sz w:val="28"/>
        </w:rPr>
        <w:t>
                         N</w:t>
      </w:r>
      <w:r>
        <w:rPr>
          <w:rFonts w:ascii="Times New Roman"/>
          <w:b w:val="false"/>
          <w:i w:val="false"/>
          <w:color w:val="000000"/>
          <w:vertAlign w:val="subscript"/>
        </w:rPr>
        <w:t>n</w:t>
      </w:r>
    </w:p>
    <w:bookmarkEnd w:id="37"/>
    <w:p>
      <w:pPr>
        <w:spacing w:after="0"/>
        <w:ind w:left="0"/>
        <w:jc w:val="both"/>
      </w:pPr>
      <w:r>
        <w:rPr>
          <w:rFonts w:ascii="Times New Roman"/>
          <w:b w:val="false"/>
          <w:i w:val="false"/>
          <w:color w:val="000000"/>
          <w:sz w:val="28"/>
        </w:rPr>
        <w:t>
            1) 1-қадам: ---- = K</w:t>
      </w:r>
      <w:r>
        <w:rPr>
          <w:rFonts w:ascii="Times New Roman"/>
          <w:b w:val="false"/>
          <w:i w:val="false"/>
          <w:color w:val="000000"/>
          <w:vertAlign w:val="subscript"/>
        </w:rPr>
        <w:t xml:space="preserve">n, </w:t>
      </w:r>
      <w:r>
        <w:rPr>
          <w:rFonts w:ascii="Times New Roman"/>
          <w:b w:val="false"/>
          <w:i w:val="false"/>
          <w:color w:val="000000"/>
          <w:sz w:val="28"/>
        </w:rPr>
        <w:t>мұндағы,</w:t>
      </w:r>
    </w:p>
    <w:p>
      <w:pPr>
        <w:spacing w:after="0"/>
        <w:ind w:left="0"/>
        <w:jc w:val="both"/>
      </w:pPr>
      <w:r>
        <w:rPr>
          <w:rFonts w:ascii="Times New Roman"/>
          <w:b w:val="false"/>
          <w:i w:val="false"/>
          <w:color w:val="000000"/>
          <w:sz w:val="28"/>
        </w:rPr>
        <w:t>
                         N</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n</w:t>
      </w:r>
      <w:r>
        <w:rPr>
          <w:rFonts w:ascii="Times New Roman"/>
          <w:b w:val="false"/>
          <w:i w:val="false"/>
          <w:color w:val="000000"/>
          <w:sz w:val="28"/>
        </w:rPr>
        <w:t xml:space="preserve"> – стационар және стационарды алмастыратын көмекті (инфекциялық аурулар, психикалық бұзылыстар мен туберкулезден басқасы) ұсынатын "n" өңір үшін денсаулық сақтау ұйымдарындағы медициналық және фармацевтикалық қызметкерлер саны. Ақпарат дереккөзі – статистикалық нысандар.</w:t>
      </w:r>
    </w:p>
    <w:p>
      <w:pPr>
        <w:spacing w:after="0"/>
        <w:ind w:left="0"/>
        <w:jc w:val="both"/>
      </w:pPr>
      <w:r>
        <w:rPr>
          <w:rFonts w:ascii="Times New Roman"/>
          <w:b w:val="false"/>
          <w:i w:val="false"/>
          <w:color w:val="000000"/>
          <w:sz w:val="28"/>
        </w:rPr>
        <w:t>
            N – стационар және стационарды алмастыратын көмекті (инфекциялық аурулар, психикалық бұзылыстар мен туберкулезден басқасы) ұсынатын Қазақстан Республикасының мемлекеттік денсаулық сақтау ұйымдарындағы медициналық және фармацевтикалық қызметкерлер жалпы саны. Ақпарат дереккөзі – статистикалық нысандар.</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 xml:space="preserve">n </w:t>
      </w:r>
      <w:r>
        <w:rPr>
          <w:rFonts w:ascii="Times New Roman"/>
          <w:b w:val="false"/>
          <w:i w:val="false"/>
          <w:color w:val="000000"/>
          <w:sz w:val="28"/>
        </w:rPr>
        <w:t>– стационар және стационарды алмастыратын көмекті (инфекциялық аурулар, психикалық бұзылыстар мен туберкулезден басқасы) ұсынатын "n" өңір үшін денсаулық сақтау ұйымдарындағы медициналық және фармацевтика қызметкерлер үлесі. Ақпарат дереккөзі – статистикалық нысандар.</w:t>
      </w:r>
    </w:p>
    <w:bookmarkStart w:name="z42" w:id="38"/>
    <w:p>
      <w:pPr>
        <w:spacing w:after="0"/>
        <w:ind w:left="0"/>
        <w:jc w:val="both"/>
      </w:pPr>
      <w:r>
        <w:rPr>
          <w:rFonts w:ascii="Times New Roman"/>
          <w:b w:val="false"/>
          <w:i w:val="false"/>
          <w:color w:val="000000"/>
          <w:sz w:val="28"/>
        </w:rPr>
        <w:t>
            2) 2-қадам: K</w:t>
      </w:r>
      <w:r>
        <w:rPr>
          <w:rFonts w:ascii="Times New Roman"/>
          <w:b w:val="false"/>
          <w:i w:val="false"/>
          <w:color w:val="000000"/>
          <w:vertAlign w:val="subscript"/>
        </w:rPr>
        <w:t>n</w:t>
      </w:r>
      <w:r>
        <w:rPr>
          <w:rFonts w:ascii="Times New Roman"/>
          <w:b w:val="false"/>
          <w:i w:val="false"/>
          <w:color w:val="000000"/>
          <w:sz w:val="28"/>
        </w:rPr>
        <w:t>*M=M</w:t>
      </w:r>
      <w:r>
        <w:rPr>
          <w:rFonts w:ascii="Times New Roman"/>
          <w:b w:val="false"/>
          <w:i w:val="false"/>
          <w:color w:val="000000"/>
          <w:vertAlign w:val="subscript"/>
        </w:rPr>
        <w:t xml:space="preserve">n, </w:t>
      </w:r>
      <w:r>
        <w:rPr>
          <w:rFonts w:ascii="Times New Roman"/>
          <w:b w:val="false"/>
          <w:i w:val="false"/>
          <w:color w:val="000000"/>
          <w:sz w:val="28"/>
        </w:rPr>
        <w:t>мұндағы,</w:t>
      </w:r>
    </w:p>
    <w:bookmarkEnd w:id="38"/>
    <w:p>
      <w:pPr>
        <w:spacing w:after="0"/>
        <w:ind w:left="0"/>
        <w:jc w:val="both"/>
      </w:pPr>
      <w:r>
        <w:rPr>
          <w:rFonts w:ascii="Times New Roman"/>
          <w:b w:val="false"/>
          <w:i w:val="false"/>
          <w:color w:val="000000"/>
          <w:sz w:val="28"/>
        </w:rPr>
        <w:t>
            K</w:t>
      </w:r>
      <w:r>
        <w:rPr>
          <w:rFonts w:ascii="Times New Roman"/>
          <w:b w:val="false"/>
          <w:i w:val="false"/>
          <w:color w:val="000000"/>
          <w:vertAlign w:val="subscript"/>
        </w:rPr>
        <w:t xml:space="preserve">n </w:t>
      </w:r>
      <w:r>
        <w:rPr>
          <w:rFonts w:ascii="Times New Roman"/>
          <w:b w:val="false"/>
          <w:i w:val="false"/>
          <w:color w:val="000000"/>
          <w:sz w:val="28"/>
        </w:rPr>
        <w:t>– стационар және стационар алмастыратын көмекті (инфекциялық аурулар, психикалық бұзылыстар мен туберкулезден басқасы) ұсынатын "n" өңір үшін денсаулық сақтау ұйымдарындағы медицина және фармацевтика қызметкерлер үлесі.</w:t>
      </w:r>
    </w:p>
    <w:p>
      <w:pPr>
        <w:spacing w:after="0"/>
        <w:ind w:left="0"/>
        <w:jc w:val="both"/>
      </w:pPr>
      <w:r>
        <w:rPr>
          <w:rFonts w:ascii="Times New Roman"/>
          <w:b w:val="false"/>
          <w:i w:val="false"/>
          <w:color w:val="000000"/>
          <w:sz w:val="28"/>
        </w:rPr>
        <w:t>
            M – стационар және стационарды алмастыратын көмекті (инфекциялық аурулар, психикалық бұзылыстар мен туберкулезден басқасы) ұсынатын Қазақстан Республикасының мемлекеттік денсаулық сақтау ұйымдарындағы медицина және фармацевтика қызметкерлер жалпы саны.</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 xml:space="preserve">n </w:t>
      </w:r>
      <w:r>
        <w:rPr>
          <w:rFonts w:ascii="Times New Roman"/>
          <w:b w:val="false"/>
          <w:i w:val="false"/>
          <w:color w:val="000000"/>
          <w:sz w:val="28"/>
        </w:rPr>
        <w:t>– жоспарлы жылда біліктілікті арттырудан өтетін стационар және стационарды алмастыратын көмекті (инфекциялық аурулар, психикалық бұзылыстар мен туберкулезден басқасы) ұсынатын олар жоспарлы жылда біліктілігін артыруда өтуге тиіс "n" өңір үшін денсаулық сақтау ұйымдарындағы медициналық және фармацевтикалық қызметкерлер саны.</w:t>
      </w:r>
    </w:p>
    <w:bookmarkStart w:name="z43" w:id="39"/>
    <w:p>
      <w:pPr>
        <w:spacing w:after="0"/>
        <w:ind w:left="0"/>
        <w:jc w:val="both"/>
      </w:pPr>
      <w:r>
        <w:rPr>
          <w:rFonts w:ascii="Times New Roman"/>
          <w:b w:val="false"/>
          <w:i w:val="false"/>
          <w:color w:val="000000"/>
          <w:sz w:val="28"/>
        </w:rPr>
        <w:t>
            3) 3-қадам: C*M</w:t>
      </w:r>
      <w:r>
        <w:rPr>
          <w:rFonts w:ascii="Times New Roman"/>
          <w:b w:val="false"/>
          <w:i w:val="false"/>
          <w:color w:val="000000"/>
          <w:vertAlign w:val="subscript"/>
        </w:rPr>
        <w:t>n</w:t>
      </w:r>
      <w:r>
        <w:rPr>
          <w:rFonts w:ascii="Times New Roman"/>
          <w:b w:val="false"/>
          <w:i w:val="false"/>
          <w:color w:val="000000"/>
          <w:sz w:val="28"/>
        </w:rPr>
        <w:t>=S</w:t>
      </w:r>
      <w:r>
        <w:rPr>
          <w:rFonts w:ascii="Times New Roman"/>
          <w:b w:val="false"/>
          <w:i w:val="false"/>
          <w:color w:val="000000"/>
          <w:vertAlign w:val="subscript"/>
        </w:rPr>
        <w:t xml:space="preserve">n, </w:t>
      </w:r>
      <w:r>
        <w:rPr>
          <w:rFonts w:ascii="Times New Roman"/>
          <w:b w:val="false"/>
          <w:i w:val="false"/>
          <w:color w:val="000000"/>
          <w:sz w:val="28"/>
        </w:rPr>
        <w:t>мұндағы,</w:t>
      </w:r>
    </w:p>
    <w:bookmarkEnd w:id="39"/>
    <w:p>
      <w:pPr>
        <w:spacing w:after="0"/>
        <w:ind w:left="0"/>
        <w:jc w:val="both"/>
      </w:pPr>
      <w:r>
        <w:rPr>
          <w:rFonts w:ascii="Times New Roman"/>
          <w:b w:val="false"/>
          <w:i w:val="false"/>
          <w:color w:val="000000"/>
          <w:sz w:val="28"/>
        </w:rPr>
        <w:t>
            C – 1 курсант біліктілігін жоспарлығы жылға бюджетте көзделген қаражат сомасы.</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 xml:space="preserve">n </w:t>
      </w:r>
      <w:r>
        <w:rPr>
          <w:rFonts w:ascii="Times New Roman"/>
          <w:b w:val="false"/>
          <w:i w:val="false"/>
          <w:color w:val="000000"/>
          <w:sz w:val="28"/>
        </w:rPr>
        <w:t>– жоспарлы жылда біліктілікті арттырудан өтетін стационар және стационарды алмастыратын көмекті (инфекциялық аурулар, психикалық бұзылыстар мен туберкулезден басқасы) ұсынатын олар жоспарлы жылда біліктілігін артыруда өтугі тиіс "n" өңірдің денсаулық сақтау ұйымдарындағы жұмыс істейтін медицина және фармацевтика қызметкерлер саны.</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 xml:space="preserve">n </w:t>
      </w:r>
      <w:r>
        <w:rPr>
          <w:rFonts w:ascii="Times New Roman"/>
          <w:b w:val="false"/>
          <w:i w:val="false"/>
          <w:color w:val="000000"/>
          <w:sz w:val="28"/>
        </w:rPr>
        <w:t>– "n" өңірі үшін медициналық және фармацевтикалық қызметкерлер біліктілігін арттырудан байланысты шығындарды қаржыландыруға жоспарлы жылдағы бюджетте көзделген қаражат сомасы.</w:t>
      </w:r>
    </w:p>
    <w:bookmarkStart w:name="z44" w:id="40"/>
    <w:p>
      <w:pPr>
        <w:spacing w:after="0"/>
        <w:ind w:left="0"/>
        <w:jc w:val="both"/>
      </w:pPr>
      <w:r>
        <w:rPr>
          <w:rFonts w:ascii="Times New Roman"/>
          <w:b w:val="false"/>
          <w:i w:val="false"/>
          <w:color w:val="000000"/>
          <w:sz w:val="28"/>
        </w:rPr>
        <w:t>
                         S</w:t>
      </w:r>
      <w:r>
        <w:rPr>
          <w:rFonts w:ascii="Times New Roman"/>
          <w:b w:val="false"/>
          <w:i w:val="false"/>
          <w:color w:val="000000"/>
          <w:vertAlign w:val="subscript"/>
        </w:rPr>
        <w:t>n</w:t>
      </w:r>
    </w:p>
    <w:bookmarkEnd w:id="40"/>
    <w:p>
      <w:pPr>
        <w:spacing w:after="0"/>
        <w:ind w:left="0"/>
        <w:jc w:val="both"/>
      </w:pPr>
      <w:r>
        <w:rPr>
          <w:rFonts w:ascii="Times New Roman"/>
          <w:b w:val="false"/>
          <w:i w:val="false"/>
          <w:color w:val="000000"/>
          <w:sz w:val="28"/>
        </w:rPr>
        <w:t>
            4) 4-қадам: ----= T</w:t>
      </w:r>
      <w:r>
        <w:rPr>
          <w:rFonts w:ascii="Times New Roman"/>
          <w:b w:val="false"/>
          <w:i w:val="false"/>
          <w:color w:val="000000"/>
          <w:vertAlign w:val="subscript"/>
        </w:rPr>
        <w:t xml:space="preserve">n, </w:t>
      </w:r>
      <w:r>
        <w:rPr>
          <w:rFonts w:ascii="Times New Roman"/>
          <w:b w:val="false"/>
          <w:i w:val="false"/>
          <w:color w:val="000000"/>
          <w:sz w:val="28"/>
        </w:rPr>
        <w:t>мұндағы,</w:t>
      </w:r>
    </w:p>
    <w:p>
      <w:pPr>
        <w:spacing w:after="0"/>
        <w:ind w:left="0"/>
        <w:jc w:val="both"/>
      </w:pPr>
      <w:r>
        <w:rPr>
          <w:rFonts w:ascii="Times New Roman"/>
          <w:b w:val="false"/>
          <w:i w:val="false"/>
          <w:color w:val="000000"/>
          <w:sz w:val="28"/>
        </w:rPr>
        <w:t>
                         L</w:t>
      </w:r>
      <w:r>
        <w:rPr>
          <w:rFonts w:ascii="Times New Roman"/>
          <w:b w:val="false"/>
          <w:i w:val="false"/>
          <w:color w:val="000000"/>
          <w:vertAlign w:val="subscript"/>
        </w:rPr>
        <w:t>n</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 xml:space="preserve">n </w:t>
      </w:r>
      <w:r>
        <w:rPr>
          <w:rFonts w:ascii="Times New Roman"/>
          <w:b w:val="false"/>
          <w:i w:val="false"/>
          <w:color w:val="000000"/>
          <w:sz w:val="28"/>
        </w:rPr>
        <w:t>– "n" өңірі үшін медициналық және фармацевтикалық қызметкерлер біліктілігін арттырудан байланысты шығындарды қаржыландыруға жоспарлы жылдағы бюджетте көзделген қаражат сомасы.</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n</w:t>
      </w:r>
    </w:p>
    <w:p>
      <w:pPr>
        <w:spacing w:after="0"/>
        <w:ind w:left="0"/>
        <w:jc w:val="both"/>
      </w:pPr>
      <w:r>
        <w:rPr>
          <w:rFonts w:ascii="Times New Roman"/>
          <w:b w:val="false"/>
          <w:i w:val="false"/>
          <w:color w:val="000000"/>
          <w:sz w:val="28"/>
        </w:rPr>
        <w:t>
            L</w:t>
      </w:r>
      <w:r>
        <w:rPr>
          <w:rFonts w:ascii="Times New Roman"/>
          <w:b w:val="false"/>
          <w:i w:val="false"/>
          <w:color w:val="000000"/>
          <w:vertAlign w:val="subscript"/>
        </w:rPr>
        <w:t xml:space="preserve">n </w:t>
      </w:r>
      <w:r>
        <w:rPr>
          <w:rFonts w:ascii="Times New Roman"/>
          <w:b w:val="false"/>
          <w:i w:val="false"/>
          <w:color w:val="000000"/>
          <w:sz w:val="28"/>
        </w:rPr>
        <w:t>– көмектің шартты шекті көлемі, ол Z</w:t>
      </w:r>
      <w:r>
        <w:rPr>
          <w:rFonts w:ascii="Times New Roman"/>
          <w:b w:val="false"/>
          <w:i w:val="false"/>
          <w:color w:val="000000"/>
          <w:vertAlign w:val="subscript"/>
        </w:rPr>
        <w:t>n</w:t>
      </w:r>
      <w:r>
        <w:rPr>
          <w:rFonts w:ascii="Times New Roman"/>
          <w:b w:val="false"/>
          <w:i w:val="false"/>
          <w:color w:val="000000"/>
          <w:sz w:val="28"/>
        </w:rPr>
        <w:t>+ ----</w:t>
      </w:r>
      <w:r>
        <w:rPr>
          <w:rFonts w:ascii="Times New Roman"/>
          <w:b w:val="false"/>
          <w:i w:val="false"/>
          <w:color w:val="000000"/>
          <w:vertAlign w:val="subscript"/>
        </w:rPr>
        <w:t xml:space="preserve">, </w:t>
      </w:r>
      <w:r>
        <w:rPr>
          <w:rFonts w:ascii="Times New Roman"/>
          <w:b w:val="false"/>
          <w:i w:val="false"/>
          <w:color w:val="000000"/>
          <w:sz w:val="28"/>
        </w:rPr>
        <w:t>формуласы</w:t>
      </w:r>
    </w:p>
    <w:p>
      <w:pPr>
        <w:spacing w:after="0"/>
        <w:ind w:left="0"/>
        <w:jc w:val="both"/>
      </w:pPr>
      <w:r>
        <w:rPr>
          <w:rFonts w:ascii="Times New Roman"/>
          <w:b w:val="false"/>
          <w:i w:val="false"/>
          <w:color w:val="000000"/>
          <w:sz w:val="28"/>
        </w:rPr>
        <w:t>
                                                        6</w:t>
      </w:r>
    </w:p>
    <w:p>
      <w:pPr>
        <w:spacing w:after="0"/>
        <w:ind w:left="0"/>
        <w:jc w:val="both"/>
      </w:pPr>
      <w:r>
        <w:rPr>
          <w:rFonts w:ascii="Times New Roman"/>
          <w:b w:val="false"/>
          <w:i w:val="false"/>
          <w:color w:val="000000"/>
          <w:sz w:val="28"/>
        </w:rPr>
        <w:t>
      бойынша анықталады, мұндағы:</w:t>
      </w:r>
    </w:p>
    <w:p>
      <w:pPr>
        <w:spacing w:after="0"/>
        <w:ind w:left="0"/>
        <w:jc w:val="both"/>
      </w:pPr>
      <w:r>
        <w:rPr>
          <w:rFonts w:ascii="Times New Roman"/>
          <w:b w:val="false"/>
          <w:i w:val="false"/>
          <w:color w:val="000000"/>
          <w:sz w:val="28"/>
        </w:rPr>
        <w:t>
      Z</w:t>
      </w:r>
      <w:r>
        <w:rPr>
          <w:rFonts w:ascii="Times New Roman"/>
          <w:b w:val="false"/>
          <w:i w:val="false"/>
          <w:color w:val="000000"/>
          <w:vertAlign w:val="subscript"/>
        </w:rPr>
        <w:t xml:space="preserve">n </w:t>
      </w:r>
      <w:r>
        <w:rPr>
          <w:rFonts w:ascii="Times New Roman"/>
          <w:b w:val="false"/>
          <w:i w:val="false"/>
          <w:color w:val="000000"/>
          <w:sz w:val="28"/>
        </w:rPr>
        <w:t>– денсаулық сақтау саласында уәкілетті орган бекітетін "n" өңірі үшін стационарлық көмектің (инфекциялық аурулар, психикалық бұзылыстар мен туберкулезден басқасы) шекті көлемі.</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 xml:space="preserve">n </w:t>
      </w:r>
      <w:r>
        <w:rPr>
          <w:rFonts w:ascii="Times New Roman"/>
          <w:b w:val="false"/>
          <w:i w:val="false"/>
          <w:color w:val="000000"/>
          <w:sz w:val="28"/>
        </w:rPr>
        <w:t>– денсаулық сақтау саласында уәкілетті орган бекітетін "n" өңірі үшін стационарды алмастырушы арттыруды (инфекциялық аурулар, психикалық бұзылыстар мен туберкулезден басқасы) шегі.</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 xml:space="preserve">n </w:t>
      </w:r>
      <w:r>
        <w:rPr>
          <w:rFonts w:ascii="Times New Roman"/>
          <w:b w:val="false"/>
          <w:i w:val="false"/>
          <w:color w:val="000000"/>
          <w:sz w:val="28"/>
        </w:rPr>
        <w:t>– "n" өңірі үшін стационарлық көмектің (инфекциялық аурулар, психикалық бұзылыстар мен туберкулезден басқасы) 1 лимитке көлеміне төленетін қаражат көлемі.</w:t>
      </w:r>
    </w:p>
    <w:bookmarkStart w:name="z45" w:id="41"/>
    <w:p>
      <w:pPr>
        <w:spacing w:after="0"/>
        <w:ind w:left="0"/>
        <w:jc w:val="both"/>
      </w:pPr>
      <w:r>
        <w:rPr>
          <w:rFonts w:ascii="Times New Roman"/>
          <w:b w:val="false"/>
          <w:i w:val="false"/>
          <w:color w:val="000000"/>
          <w:sz w:val="28"/>
        </w:rPr>
        <w:t>
                             T</w:t>
      </w:r>
      <w:r>
        <w:rPr>
          <w:rFonts w:ascii="Times New Roman"/>
          <w:b w:val="false"/>
          <w:i w:val="false"/>
          <w:color w:val="000000"/>
          <w:vertAlign w:val="subscript"/>
        </w:rPr>
        <w:t>n</w:t>
      </w:r>
    </w:p>
    <w:bookmarkEnd w:id="41"/>
    <w:p>
      <w:pPr>
        <w:spacing w:after="0"/>
        <w:ind w:left="0"/>
        <w:jc w:val="both"/>
      </w:pPr>
      <w:r>
        <w:rPr>
          <w:rFonts w:ascii="Times New Roman"/>
          <w:b w:val="false"/>
          <w:i w:val="false"/>
          <w:color w:val="000000"/>
          <w:sz w:val="28"/>
        </w:rPr>
        <w:t>
            5) 5-қадам: P</w:t>
      </w:r>
      <w:r>
        <w:rPr>
          <w:rFonts w:ascii="Times New Roman"/>
          <w:b w:val="false"/>
          <w:i w:val="false"/>
          <w:color w:val="000000"/>
          <w:vertAlign w:val="subscript"/>
        </w:rPr>
        <w:t>n</w:t>
      </w:r>
      <w:r>
        <w:rPr>
          <w:rFonts w:ascii="Times New Roman"/>
          <w:b w:val="false"/>
          <w:i w:val="false"/>
          <w:color w:val="000000"/>
          <w:sz w:val="28"/>
        </w:rPr>
        <w:t>= ----</w:t>
      </w:r>
      <w:r>
        <w:rPr>
          <w:rFonts w:ascii="Times New Roman"/>
          <w:b w:val="false"/>
          <w:i w:val="false"/>
          <w:color w:val="000000"/>
          <w:vertAlign w:val="subscript"/>
        </w:rPr>
        <w:t xml:space="preserve">, </w:t>
      </w:r>
      <w:r>
        <w:rPr>
          <w:rFonts w:ascii="Times New Roman"/>
          <w:b w:val="false"/>
          <w:i w:val="false"/>
          <w:color w:val="000000"/>
          <w:sz w:val="28"/>
        </w:rPr>
        <w:t>мұндағы,</w:t>
      </w:r>
    </w:p>
    <w:p>
      <w:pPr>
        <w:spacing w:after="0"/>
        <w:ind w:left="0"/>
        <w:jc w:val="both"/>
      </w:pPr>
      <w:r>
        <w:rPr>
          <w:rFonts w:ascii="Times New Roman"/>
          <w:b w:val="false"/>
          <w:i w:val="false"/>
          <w:color w:val="000000"/>
          <w:sz w:val="28"/>
        </w:rPr>
        <w:t>
                             6</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 xml:space="preserve">n </w:t>
      </w:r>
      <w:r>
        <w:rPr>
          <w:rFonts w:ascii="Times New Roman"/>
          <w:b w:val="false"/>
          <w:i w:val="false"/>
          <w:color w:val="000000"/>
          <w:sz w:val="28"/>
        </w:rPr>
        <w:t>– "n" өңірі үшін стационарды алмастырушы көмектің (инфекциялық аурулар, психикалық бұзылыстар мен туберкулезден басқасы) 1 лимитке төленетін қаражат көлемі.</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 xml:space="preserve">n </w:t>
      </w:r>
      <w:r>
        <w:rPr>
          <w:rFonts w:ascii="Times New Roman"/>
          <w:b w:val="false"/>
          <w:i w:val="false"/>
          <w:color w:val="000000"/>
          <w:sz w:val="28"/>
        </w:rPr>
        <w:t>– "n" өңірі үшін стационарлық көмектің (инфекциялық аурулар, психикалық бұзылыстар мен туберкулезден басқасы) 1 лимитке көлеміне төленетін қаражат көлемі.</w:t>
      </w:r>
    </w:p>
    <w:bookmarkStart w:name="z46" w:id="42"/>
    <w:p>
      <w:pPr>
        <w:spacing w:after="0"/>
        <w:ind w:left="0"/>
        <w:jc w:val="left"/>
      </w:pPr>
      <w:r>
        <w:rPr>
          <w:rFonts w:ascii="Times New Roman"/>
          <w:b/>
          <w:i w:val="false"/>
          <w:color w:val="000000"/>
        </w:rPr>
        <w:t xml:space="preserve"> 4. Медициналық қызметтерге шығындарды жоспарлау</w:t>
      </w:r>
    </w:p>
    <w:bookmarkEnd w:id="42"/>
    <w:bookmarkStart w:name="z47" w:id="43"/>
    <w:p>
      <w:pPr>
        <w:spacing w:after="0"/>
        <w:ind w:left="0"/>
        <w:jc w:val="both"/>
      </w:pPr>
      <w:r>
        <w:rPr>
          <w:rFonts w:ascii="Times New Roman"/>
          <w:b w:val="false"/>
          <w:i w:val="false"/>
          <w:color w:val="000000"/>
          <w:sz w:val="28"/>
        </w:rPr>
        <w:t>
      17. Медициналық шығындарды жоспарлау, денсаулық сақтау жүйесінің және денсаулық сақтау ұйымдарының қызметін мынадай көрсеткіштер бойынша талдау мен бағалау негізінде жүзеге асырылады:</w:t>
      </w:r>
    </w:p>
    <w:bookmarkEnd w:id="43"/>
    <w:p>
      <w:pPr>
        <w:spacing w:after="0"/>
        <w:ind w:left="0"/>
        <w:jc w:val="both"/>
      </w:pPr>
      <w:r>
        <w:rPr>
          <w:rFonts w:ascii="Times New Roman"/>
          <w:b w:val="false"/>
          <w:i w:val="false"/>
          <w:color w:val="000000"/>
          <w:sz w:val="28"/>
        </w:rPr>
        <w:t>
      тұтас алғанда өңір бойынша және әрбір денсаулық сақтау ұйымының аурулардың түрлері бойынша медициналық көмектің түрлері (3 жылдық кезең үшін);</w:t>
      </w:r>
    </w:p>
    <w:p>
      <w:pPr>
        <w:spacing w:after="0"/>
        <w:ind w:left="0"/>
        <w:jc w:val="both"/>
      </w:pPr>
      <w:r>
        <w:rPr>
          <w:rFonts w:ascii="Times New Roman"/>
          <w:b w:val="false"/>
          <w:i w:val="false"/>
          <w:color w:val="000000"/>
          <w:sz w:val="28"/>
        </w:rPr>
        <w:t>
      сырқаттардың стационарда болған күндерінің, төсек орындарының саны, төсекте болудың орташа ұзақтығы, төсек орынның денсаулық сақтау ұйымы тұрғысында жұмыс істеуі;</w:t>
      </w:r>
    </w:p>
    <w:p>
      <w:pPr>
        <w:spacing w:after="0"/>
        <w:ind w:left="0"/>
        <w:jc w:val="both"/>
      </w:pPr>
      <w:r>
        <w:rPr>
          <w:rFonts w:ascii="Times New Roman"/>
          <w:b w:val="false"/>
          <w:i w:val="false"/>
          <w:color w:val="000000"/>
          <w:sz w:val="28"/>
        </w:rPr>
        <w:t>
      бюджеттік қаражаттың және басқа да көздердің, соның ішінде ақылы қызметтердің есебінен көрсетілген медициналық қызметтердің көлемдері;</w:t>
      </w:r>
    </w:p>
    <w:p>
      <w:pPr>
        <w:spacing w:after="0"/>
        <w:ind w:left="0"/>
        <w:jc w:val="both"/>
      </w:pPr>
      <w:r>
        <w:rPr>
          <w:rFonts w:ascii="Times New Roman"/>
          <w:b w:val="false"/>
          <w:i w:val="false"/>
          <w:color w:val="000000"/>
          <w:sz w:val="28"/>
        </w:rPr>
        <w:t>
      жұмыс істейтін қызметкерлер құрамының саны; еңбекақы төлеудің деңгейі;</w:t>
      </w:r>
    </w:p>
    <w:p>
      <w:pPr>
        <w:spacing w:after="0"/>
        <w:ind w:left="0"/>
        <w:jc w:val="both"/>
      </w:pPr>
      <w:r>
        <w:rPr>
          <w:rFonts w:ascii="Times New Roman"/>
          <w:b w:val="false"/>
          <w:i w:val="false"/>
          <w:color w:val="000000"/>
          <w:sz w:val="28"/>
        </w:rPr>
        <w:t>
      медициналық жабдықпен жарақтандырылуы және олардың пайдаланылуы, медициналық жиһазбен, жұмсақ мүкәммалмен және басқалармен қамтамасыз етілуі, олардың тозу дәрежесі;</w:t>
      </w:r>
    </w:p>
    <w:p>
      <w:pPr>
        <w:spacing w:after="0"/>
        <w:ind w:left="0"/>
        <w:jc w:val="both"/>
      </w:pPr>
      <w:r>
        <w:rPr>
          <w:rFonts w:ascii="Times New Roman"/>
          <w:b w:val="false"/>
          <w:i w:val="false"/>
          <w:color w:val="000000"/>
          <w:sz w:val="28"/>
        </w:rPr>
        <w:t>
      ғимараттар мен құрылыстардың жай-күйі, жөндеу қажеттілігі.</w:t>
      </w:r>
    </w:p>
    <w:bookmarkStart w:name="z48" w:id="44"/>
    <w:p>
      <w:pPr>
        <w:spacing w:after="0"/>
        <w:ind w:left="0"/>
        <w:jc w:val="both"/>
      </w:pPr>
      <w:r>
        <w:rPr>
          <w:rFonts w:ascii="Times New Roman"/>
          <w:b w:val="false"/>
          <w:i w:val="false"/>
          <w:color w:val="000000"/>
          <w:sz w:val="28"/>
        </w:rPr>
        <w:t>
      18. Денсаулық сақтау саласындағы уәкілетті органмен белгіленген, (медициналық қызметтер анықтамасы, операциялар мен манипуляциялар анықтамасы, медициналық-экономикалық тарифтер анықтамасы, емдік құралдар мен медициналық мақсаттағы бұйымдар тізімдемесі) талдаудың негізінде статистикалық деректер мен салалық анықтамалар ескеріле отырып, мыналар анықталады:</w:t>
      </w:r>
    </w:p>
    <w:bookmarkEnd w:id="44"/>
    <w:bookmarkStart w:name="z49" w:id="45"/>
    <w:p>
      <w:pPr>
        <w:spacing w:after="0"/>
        <w:ind w:left="0"/>
        <w:jc w:val="both"/>
      </w:pPr>
      <w:r>
        <w:rPr>
          <w:rFonts w:ascii="Times New Roman"/>
          <w:b w:val="false"/>
          <w:i w:val="false"/>
          <w:color w:val="000000"/>
          <w:sz w:val="28"/>
        </w:rPr>
        <w:t>
      1) БМСК деңгейінде көрсетілуі тиіс медициналық көмектің жоспарланып отырған көлемі;</w:t>
      </w:r>
    </w:p>
    <w:bookmarkEnd w:id="45"/>
    <w:bookmarkStart w:name="z50" w:id="46"/>
    <w:p>
      <w:pPr>
        <w:spacing w:after="0"/>
        <w:ind w:left="0"/>
        <w:jc w:val="both"/>
      </w:pPr>
      <w:r>
        <w:rPr>
          <w:rFonts w:ascii="Times New Roman"/>
          <w:b w:val="false"/>
          <w:i w:val="false"/>
          <w:color w:val="000000"/>
          <w:sz w:val="28"/>
        </w:rPr>
        <w:t>
      2) жедел медициналық көмекті шақырудың жоспарланған саны;</w:t>
      </w:r>
    </w:p>
    <w:bookmarkEnd w:id="46"/>
    <w:bookmarkStart w:name="z51" w:id="47"/>
    <w:p>
      <w:pPr>
        <w:spacing w:after="0"/>
        <w:ind w:left="0"/>
        <w:jc w:val="both"/>
      </w:pPr>
      <w:r>
        <w:rPr>
          <w:rFonts w:ascii="Times New Roman"/>
          <w:b w:val="false"/>
          <w:i w:val="false"/>
          <w:color w:val="000000"/>
          <w:sz w:val="28"/>
        </w:rPr>
        <w:t>
      3) мамандандырылған диагностикалық, соның ішінде стоматологиялық қызметтердің жоспарланып отырған мөлшері;</w:t>
      </w:r>
    </w:p>
    <w:bookmarkEnd w:id="47"/>
    <w:bookmarkStart w:name="z52" w:id="48"/>
    <w:p>
      <w:pPr>
        <w:spacing w:after="0"/>
        <w:ind w:left="0"/>
        <w:jc w:val="both"/>
      </w:pPr>
      <w:r>
        <w:rPr>
          <w:rFonts w:ascii="Times New Roman"/>
          <w:b w:val="false"/>
          <w:i w:val="false"/>
          <w:color w:val="000000"/>
          <w:sz w:val="28"/>
        </w:rPr>
        <w:t>
      4) стационарлық көмектің шекті көлемдері;</w:t>
      </w:r>
    </w:p>
    <w:bookmarkEnd w:id="48"/>
    <w:bookmarkStart w:name="z53" w:id="49"/>
    <w:p>
      <w:pPr>
        <w:spacing w:after="0"/>
        <w:ind w:left="0"/>
        <w:jc w:val="both"/>
      </w:pPr>
      <w:r>
        <w:rPr>
          <w:rFonts w:ascii="Times New Roman"/>
          <w:b w:val="false"/>
          <w:i w:val="false"/>
          <w:color w:val="000000"/>
          <w:sz w:val="28"/>
        </w:rPr>
        <w:t>
      5) стационарды алмастыратын көмектің емделіп шыққан жағдайының жоспарланып отырған мөлшері.</w:t>
      </w:r>
    </w:p>
    <w:bookmarkEnd w:id="49"/>
    <w:bookmarkStart w:name="z54" w:id="50"/>
    <w:p>
      <w:pPr>
        <w:spacing w:after="0"/>
        <w:ind w:left="0"/>
        <w:jc w:val="both"/>
      </w:pPr>
      <w:r>
        <w:rPr>
          <w:rFonts w:ascii="Times New Roman"/>
          <w:b w:val="false"/>
          <w:i w:val="false"/>
          <w:color w:val="000000"/>
          <w:sz w:val="28"/>
        </w:rPr>
        <w:t>
      6) тегін медициналық көмектің кепілдік берілген көлемі шеңберінде көрсетілетін медициналық көмектің көлемін реттеу.</w:t>
      </w:r>
    </w:p>
    <w:bookmarkEnd w:id="50"/>
    <w:bookmarkStart w:name="z55" w:id="51"/>
    <w:p>
      <w:pPr>
        <w:spacing w:after="0"/>
        <w:ind w:left="0"/>
        <w:jc w:val="left"/>
      </w:pPr>
      <w:r>
        <w:rPr>
          <w:rFonts w:ascii="Times New Roman"/>
          <w:b/>
          <w:i w:val="false"/>
          <w:color w:val="000000"/>
        </w:rPr>
        <w:t xml:space="preserve"> 5. Бастапқы медициналық-санитариялық көмектің тарифіне</w:t>
      </w:r>
      <w:r>
        <w:br/>
      </w:r>
      <w:r>
        <w:rPr>
          <w:rFonts w:ascii="Times New Roman"/>
          <w:b/>
          <w:i w:val="false"/>
          <w:color w:val="000000"/>
        </w:rPr>
        <w:t>қосымша компонентті құру</w:t>
      </w:r>
    </w:p>
    <w:bookmarkEnd w:id="51"/>
    <w:bookmarkStart w:name="z56" w:id="52"/>
    <w:p>
      <w:pPr>
        <w:spacing w:after="0"/>
        <w:ind w:left="0"/>
        <w:jc w:val="both"/>
      </w:pPr>
      <w:r>
        <w:rPr>
          <w:rFonts w:ascii="Times New Roman"/>
          <w:b w:val="false"/>
          <w:i w:val="false"/>
          <w:color w:val="000000"/>
          <w:sz w:val="28"/>
        </w:rPr>
        <w:t>
      19. Ұсынылып отырған БМСК көрсетуге жұмсалған шығындарды өтеу жүйесі мына міндеттерді орындауға бағытталған:</w:t>
      </w:r>
    </w:p>
    <w:bookmarkEnd w:id="52"/>
    <w:bookmarkStart w:name="z57" w:id="53"/>
    <w:p>
      <w:pPr>
        <w:spacing w:after="0"/>
        <w:ind w:left="0"/>
        <w:jc w:val="both"/>
      </w:pPr>
      <w:r>
        <w:rPr>
          <w:rFonts w:ascii="Times New Roman"/>
          <w:b w:val="false"/>
          <w:i w:val="false"/>
          <w:color w:val="000000"/>
          <w:sz w:val="28"/>
        </w:rPr>
        <w:t>
      1) медицина қызметкерлерін материалдық арттыру бағытталатын жеткен нәтижелерге БМСК ұйымдарын қаржыландыру үшін жан басына шаққандағы анықтау нормативін ынталандыру үшін құрам анықтау;</w:t>
      </w:r>
    </w:p>
    <w:bookmarkEnd w:id="53"/>
    <w:bookmarkStart w:name="z58" w:id="54"/>
    <w:p>
      <w:pPr>
        <w:spacing w:after="0"/>
        <w:ind w:left="0"/>
        <w:jc w:val="both"/>
      </w:pPr>
      <w:r>
        <w:rPr>
          <w:rFonts w:ascii="Times New Roman"/>
          <w:b w:val="false"/>
          <w:i w:val="false"/>
          <w:color w:val="000000"/>
          <w:sz w:val="28"/>
        </w:rPr>
        <w:t>
      2) БМСК медицина қызметкерлерінің біліктілігін арттыру;</w:t>
      </w:r>
    </w:p>
    <w:bookmarkEnd w:id="54"/>
    <w:bookmarkStart w:name="z59" w:id="55"/>
    <w:p>
      <w:pPr>
        <w:spacing w:after="0"/>
        <w:ind w:left="0"/>
        <w:jc w:val="both"/>
      </w:pPr>
      <w:r>
        <w:rPr>
          <w:rFonts w:ascii="Times New Roman"/>
          <w:b w:val="false"/>
          <w:i w:val="false"/>
          <w:color w:val="000000"/>
          <w:sz w:val="28"/>
        </w:rPr>
        <w:t>
      3) БМСК көрсетушілерге ішкі менеджмент пен қызметкерлер уәждемесінің жүйесін жетілдіру, бұл өз кезегінде МСАК ұйымдары көрсететін қызметтер сапасының артуына және неғұрлым тиімді ұйымдастырушылық құрылымды құруға ықпал етеді;</w:t>
      </w:r>
    </w:p>
    <w:bookmarkEnd w:id="55"/>
    <w:bookmarkStart w:name="z60" w:id="56"/>
    <w:p>
      <w:pPr>
        <w:spacing w:after="0"/>
        <w:ind w:left="0"/>
        <w:jc w:val="both"/>
      </w:pPr>
      <w:r>
        <w:rPr>
          <w:rFonts w:ascii="Times New Roman"/>
          <w:b w:val="false"/>
          <w:i w:val="false"/>
          <w:color w:val="000000"/>
          <w:sz w:val="28"/>
        </w:rPr>
        <w:t>
      20. Қызмет нәтижесі бойынша ақы төлеу элементтері бар жан басына шаққандағы қаржыландыру жүйесін құрудың негізгі қағидаттары мыналар болып табылады:</w:t>
      </w:r>
    </w:p>
    <w:bookmarkEnd w:id="56"/>
    <w:bookmarkStart w:name="z61" w:id="57"/>
    <w:p>
      <w:pPr>
        <w:spacing w:after="0"/>
        <w:ind w:left="0"/>
        <w:jc w:val="both"/>
      </w:pPr>
      <w:r>
        <w:rPr>
          <w:rFonts w:ascii="Times New Roman"/>
          <w:b w:val="false"/>
          <w:i w:val="false"/>
          <w:color w:val="000000"/>
          <w:sz w:val="28"/>
        </w:rPr>
        <w:t>
      1) нәтиже мен үдеріс бағытталған БМСК ұйымдарының стимулы мен мүмкіндіктерінің өзара байланысы;</w:t>
      </w:r>
    </w:p>
    <w:bookmarkEnd w:id="57"/>
    <w:bookmarkStart w:name="z62" w:id="58"/>
    <w:p>
      <w:pPr>
        <w:spacing w:after="0"/>
        <w:ind w:left="0"/>
        <w:jc w:val="both"/>
      </w:pPr>
      <w:r>
        <w:rPr>
          <w:rFonts w:ascii="Times New Roman"/>
          <w:b w:val="false"/>
          <w:i w:val="false"/>
          <w:color w:val="000000"/>
          <w:sz w:val="28"/>
        </w:rPr>
        <w:t>
      2) БМСК ұйымдарына тегін медициналық көмектің кепілдік берілген көлемін көрсету шеңберіндегі ағымдағы шығыстарды жабуға жұмсалатын кепілді ақы төлемдері, сондай-ақ қол жеткізілген жұмыс (сапалы) нәтижесі үшін төленетін қосымша ынталандыру ақшалай төлемдер;</w:t>
      </w:r>
    </w:p>
    <w:bookmarkEnd w:id="58"/>
    <w:bookmarkStart w:name="z63" w:id="59"/>
    <w:p>
      <w:pPr>
        <w:spacing w:after="0"/>
        <w:ind w:left="0"/>
        <w:jc w:val="both"/>
      </w:pPr>
      <w:r>
        <w:rPr>
          <w:rFonts w:ascii="Times New Roman"/>
          <w:b w:val="false"/>
          <w:i w:val="false"/>
          <w:color w:val="000000"/>
          <w:sz w:val="28"/>
        </w:rPr>
        <w:t>
      3) аралас қабылдау немесе жалпы дәрігерлік практика қағидаттары бойынша жұмыс істейтін барлық БМСК ұйымдарын қамту;</w:t>
      </w:r>
    </w:p>
    <w:bookmarkEnd w:id="59"/>
    <w:bookmarkStart w:name="z64" w:id="60"/>
    <w:p>
      <w:pPr>
        <w:spacing w:after="0"/>
        <w:ind w:left="0"/>
        <w:jc w:val="both"/>
      </w:pPr>
      <w:r>
        <w:rPr>
          <w:rFonts w:ascii="Times New Roman"/>
          <w:b w:val="false"/>
          <w:i w:val="false"/>
          <w:color w:val="000000"/>
          <w:sz w:val="28"/>
        </w:rPr>
        <w:t>
      4) ұйымдар қызметінің нәтижесі (сапасы мен тиімділігі) белгілі бір өлшемдерге сәйкес арнайы белгіленген индикаторлар жүйесі арқылы бағалануы тиіс. Индикаторды бағалау кезең-кезеңмен өткізілуі керек және бағалау қорытындысы бойынша ұйымдарға төлемдер есептеліп төленуі шарт. Индикаторлар жүйесі мен оларды бағалау МСАК қызметінің мониторингі жүйесімен және ақпараттық жүйелермен байланысты болуға тиіс.</w:t>
      </w:r>
    </w:p>
    <w:bookmarkEnd w:id="60"/>
    <w:bookmarkStart w:name="z65" w:id="61"/>
    <w:p>
      <w:pPr>
        <w:spacing w:after="0"/>
        <w:ind w:left="0"/>
        <w:jc w:val="both"/>
      </w:pPr>
      <w:r>
        <w:rPr>
          <w:rFonts w:ascii="Times New Roman"/>
          <w:b w:val="false"/>
          <w:i w:val="false"/>
          <w:color w:val="000000"/>
          <w:sz w:val="28"/>
        </w:rPr>
        <w:t>
      21. Бастапқы медициналық-санитариялық көмек көрсету үшін тарифке қосымша компонент - бастапқы медициналық-санитариялық көмекті ұйымдастыру қызметінің нәтижесін ескеретін медициналық-санитариялық алғашқы көмектің тарифіне қосымша компонент.</w:t>
      </w:r>
    </w:p>
    <w:bookmarkEnd w:id="61"/>
    <w:bookmarkStart w:name="z66" w:id="62"/>
    <w:p>
      <w:pPr>
        <w:spacing w:after="0"/>
        <w:ind w:left="0"/>
        <w:jc w:val="both"/>
      </w:pPr>
      <w:r>
        <w:rPr>
          <w:rFonts w:ascii="Times New Roman"/>
          <w:b w:val="false"/>
          <w:i w:val="false"/>
          <w:color w:val="000000"/>
          <w:sz w:val="28"/>
        </w:rPr>
        <w:t>
      22. БМСК және тиісті ББӘ арқылы БМСК ұйымдары қызметінің сапасы мен тиімділігін бағалайтын ұйымдар қызметін дамытудың басым бағыттарын көрсететін индикаторларды Қазақстан Республикасы Денсаулық сақтау министрлігі (бұдан әрі – Министрлік) белгілейді.</w:t>
      </w:r>
    </w:p>
    <w:bookmarkEnd w:id="62"/>
    <w:bookmarkStart w:name="z67" w:id="63"/>
    <w:p>
      <w:pPr>
        <w:spacing w:after="0"/>
        <w:ind w:left="0"/>
        <w:jc w:val="both"/>
      </w:pPr>
      <w:r>
        <w:rPr>
          <w:rFonts w:ascii="Times New Roman"/>
          <w:b w:val="false"/>
          <w:i w:val="false"/>
          <w:color w:val="000000"/>
          <w:sz w:val="28"/>
        </w:rPr>
        <w:t>
      23. БМСК ұйымдарының бюджеті бекітіліп берілген тұрғындарға МСАК кепілдік берілген көлемін көрсетуге жұмсалатын ағымдағы шығындарды жабатын қаржыландырудың кепілді бөлігінен және мөлшері белгіленген индикаторлар жүйесі арқылы бағаланған жұмыстың нәтижесіне қарай белгілі болатын ауыспалы ынталандыру бөлігінен қалыптасады.</w:t>
      </w:r>
    </w:p>
    <w:bookmarkEnd w:id="63"/>
    <w:bookmarkStart w:name="z68" w:id="64"/>
    <w:p>
      <w:pPr>
        <w:spacing w:after="0"/>
        <w:ind w:left="0"/>
        <w:jc w:val="both"/>
      </w:pPr>
      <w:r>
        <w:rPr>
          <w:rFonts w:ascii="Times New Roman"/>
          <w:b w:val="false"/>
          <w:i w:val="false"/>
          <w:color w:val="000000"/>
          <w:sz w:val="28"/>
        </w:rPr>
        <w:t>
      24. БМСК тарифіне қосымша компоненттерді құру жүйесін әзірлеу, мынадай жүйенің параметрлерінен әрқайсысы үшін ережелер мен рәсімдерді айқындаумен құрылады:</w:t>
      </w:r>
    </w:p>
    <w:bookmarkEnd w:id="64"/>
    <w:bookmarkStart w:name="z69" w:id="65"/>
    <w:p>
      <w:pPr>
        <w:spacing w:after="0"/>
        <w:ind w:left="0"/>
        <w:jc w:val="both"/>
      </w:pPr>
      <w:r>
        <w:rPr>
          <w:rFonts w:ascii="Times New Roman"/>
          <w:b w:val="false"/>
          <w:i w:val="false"/>
          <w:color w:val="000000"/>
          <w:sz w:val="28"/>
        </w:rPr>
        <w:t>
      1) қаржыландыруды құрамдастырушы:</w:t>
      </w:r>
    </w:p>
    <w:bookmarkEnd w:id="65"/>
    <w:p>
      <w:pPr>
        <w:spacing w:after="0"/>
        <w:ind w:left="0"/>
        <w:jc w:val="both"/>
      </w:pPr>
      <w:r>
        <w:rPr>
          <w:rFonts w:ascii="Times New Roman"/>
          <w:b w:val="false"/>
          <w:i w:val="false"/>
          <w:color w:val="000000"/>
          <w:sz w:val="28"/>
        </w:rPr>
        <w:t>
      жалпы қаржыландыру көлемін белгілеу және оны сараланған ақы төлеуді ескере отырып, біліктілікті арттыру және еңбекті ынталандыру шығындарынан қоса отырып қаржыландырудың жалпы көлемін анықтау және оны базалық ынталандыру көлемдерін бөлу;</w:t>
      </w:r>
    </w:p>
    <w:bookmarkStart w:name="z70" w:id="66"/>
    <w:p>
      <w:pPr>
        <w:spacing w:after="0"/>
        <w:ind w:left="0"/>
        <w:jc w:val="both"/>
      </w:pPr>
      <w:r>
        <w:rPr>
          <w:rFonts w:ascii="Times New Roman"/>
          <w:b w:val="false"/>
          <w:i w:val="false"/>
          <w:color w:val="000000"/>
          <w:sz w:val="28"/>
        </w:rPr>
        <w:t>
      2) ынталандыру құрамдастырушы үшін БМСК өнім беруші қызметінің индикаторлары:</w:t>
      </w:r>
    </w:p>
    <w:bookmarkEnd w:id="66"/>
    <w:p>
      <w:pPr>
        <w:spacing w:after="0"/>
        <w:ind w:left="0"/>
        <w:jc w:val="both"/>
      </w:pPr>
      <w:r>
        <w:rPr>
          <w:rFonts w:ascii="Times New Roman"/>
          <w:b w:val="false"/>
          <w:i w:val="false"/>
          <w:color w:val="000000"/>
          <w:sz w:val="28"/>
        </w:rPr>
        <w:t>
      индикаторларды іріктеу өлшемдерін белгілеу;</w:t>
      </w:r>
    </w:p>
    <w:p>
      <w:pPr>
        <w:spacing w:after="0"/>
        <w:ind w:left="0"/>
        <w:jc w:val="both"/>
      </w:pPr>
      <w:r>
        <w:rPr>
          <w:rFonts w:ascii="Times New Roman"/>
          <w:b w:val="false"/>
          <w:i w:val="false"/>
          <w:color w:val="000000"/>
          <w:sz w:val="28"/>
        </w:rPr>
        <w:t>
      басымды индикаторлардың оңтайлы санын анықтау;</w:t>
      </w:r>
    </w:p>
    <w:p>
      <w:pPr>
        <w:spacing w:after="0"/>
        <w:ind w:left="0"/>
        <w:jc w:val="both"/>
      </w:pPr>
      <w:r>
        <w:rPr>
          <w:rFonts w:ascii="Times New Roman"/>
          <w:b w:val="false"/>
          <w:i w:val="false"/>
          <w:color w:val="000000"/>
          <w:sz w:val="28"/>
        </w:rPr>
        <w:t>
      индикаторларды қайта қарау кезеңділігі мен ережесін анықтау;</w:t>
      </w:r>
    </w:p>
    <w:bookmarkStart w:name="z71" w:id="67"/>
    <w:p>
      <w:pPr>
        <w:spacing w:after="0"/>
        <w:ind w:left="0"/>
        <w:jc w:val="both"/>
      </w:pPr>
      <w:r>
        <w:rPr>
          <w:rFonts w:ascii="Times New Roman"/>
          <w:b w:val="false"/>
          <w:i w:val="false"/>
          <w:color w:val="000000"/>
          <w:sz w:val="28"/>
        </w:rPr>
        <w:t>
      3) әрбір БМСК өнім беруші үшін төленетін ынталандыру төлемдерінің индикаторларын бағалау және мөлшерін белгілеу:</w:t>
      </w:r>
    </w:p>
    <w:bookmarkEnd w:id="67"/>
    <w:p>
      <w:pPr>
        <w:spacing w:after="0"/>
        <w:ind w:left="0"/>
        <w:jc w:val="both"/>
      </w:pPr>
      <w:r>
        <w:rPr>
          <w:rFonts w:ascii="Times New Roman"/>
          <w:b w:val="false"/>
          <w:i w:val="false"/>
          <w:color w:val="000000"/>
          <w:sz w:val="28"/>
        </w:rPr>
        <w:t>
      индикаторлар бойынша қажетті деректер жинауды және өңдеуді жүйеге келтіру;</w:t>
      </w:r>
    </w:p>
    <w:p>
      <w:pPr>
        <w:spacing w:after="0"/>
        <w:ind w:left="0"/>
        <w:jc w:val="both"/>
      </w:pPr>
      <w:r>
        <w:rPr>
          <w:rFonts w:ascii="Times New Roman"/>
          <w:b w:val="false"/>
          <w:i w:val="false"/>
          <w:color w:val="000000"/>
          <w:sz w:val="28"/>
        </w:rPr>
        <w:t>
      индикаторларды бағалау негізінде индикаторларды бағалау тәртібін және төлемдерін мөлшерін белгілеу;</w:t>
      </w:r>
    </w:p>
    <w:p>
      <w:pPr>
        <w:spacing w:after="0"/>
        <w:ind w:left="0"/>
        <w:jc w:val="both"/>
      </w:pPr>
      <w:r>
        <w:rPr>
          <w:rFonts w:ascii="Times New Roman"/>
          <w:b w:val="false"/>
          <w:i w:val="false"/>
          <w:color w:val="000000"/>
          <w:sz w:val="28"/>
        </w:rPr>
        <w:t>
      индикаторларды бағалау нәтижесі бойынша БМСК жеткізушілерге ұсынылатын кезеңділігін белгілеу;</w:t>
      </w:r>
    </w:p>
    <w:bookmarkStart w:name="z72" w:id="68"/>
    <w:p>
      <w:pPr>
        <w:spacing w:after="0"/>
        <w:ind w:left="0"/>
        <w:jc w:val="both"/>
      </w:pPr>
      <w:r>
        <w:rPr>
          <w:rFonts w:ascii="Times New Roman"/>
          <w:b w:val="false"/>
          <w:i w:val="false"/>
          <w:color w:val="000000"/>
          <w:sz w:val="28"/>
        </w:rPr>
        <w:t>
      4) төлемдер:</w:t>
      </w:r>
    </w:p>
    <w:bookmarkEnd w:id="68"/>
    <w:p>
      <w:pPr>
        <w:spacing w:after="0"/>
        <w:ind w:left="0"/>
        <w:jc w:val="both"/>
      </w:pPr>
      <w:r>
        <w:rPr>
          <w:rFonts w:ascii="Times New Roman"/>
          <w:b w:val="false"/>
          <w:i w:val="false"/>
          <w:color w:val="000000"/>
          <w:sz w:val="28"/>
        </w:rPr>
        <w:t>
      ынталандырушы құрамдастырушы төлемдер мерзімділігі және қаражатты пайдаланудың басым бағыттарын белгілеу;</w:t>
      </w:r>
    </w:p>
    <w:bookmarkStart w:name="z73" w:id="69"/>
    <w:p>
      <w:pPr>
        <w:spacing w:after="0"/>
        <w:ind w:left="0"/>
        <w:jc w:val="both"/>
      </w:pPr>
      <w:r>
        <w:rPr>
          <w:rFonts w:ascii="Times New Roman"/>
          <w:b w:val="false"/>
          <w:i w:val="false"/>
          <w:color w:val="000000"/>
          <w:sz w:val="28"/>
        </w:rPr>
        <w:t>
      5) басқарушылық шешімдерді қабылдау (БМСК және ББӘ).</w:t>
      </w:r>
    </w:p>
    <w:bookmarkEnd w:id="69"/>
    <w:bookmarkStart w:name="z74" w:id="70"/>
    <w:p>
      <w:pPr>
        <w:spacing w:after="0"/>
        <w:ind w:left="0"/>
        <w:jc w:val="both"/>
      </w:pPr>
      <w:r>
        <w:rPr>
          <w:rFonts w:ascii="Times New Roman"/>
          <w:b w:val="false"/>
          <w:i w:val="false"/>
          <w:color w:val="000000"/>
          <w:sz w:val="28"/>
        </w:rPr>
        <w:t>
      25. Индикаторларды бағалау мен ынталандыру құрастырушы бойынша төлемдердің мөлшерін айқындау тоқсан сайын жүргізіледі.</w:t>
      </w:r>
    </w:p>
    <w:bookmarkEnd w:id="70"/>
    <w:bookmarkStart w:name="z75" w:id="71"/>
    <w:p>
      <w:pPr>
        <w:spacing w:after="0"/>
        <w:ind w:left="0"/>
        <w:jc w:val="both"/>
      </w:pPr>
      <w:r>
        <w:rPr>
          <w:rFonts w:ascii="Times New Roman"/>
          <w:b w:val="false"/>
          <w:i w:val="false"/>
          <w:color w:val="000000"/>
          <w:sz w:val="28"/>
        </w:rPr>
        <w:t>
      26. Индикаторларды бағалау жүйесі осы және алдыңғы жылдардың салыстырмалы деректерін бағалаумен құрылады. Мұндай әдіс қазіргі уақытта өңірдің жүйесі тұтастай неге қол жеткізгенін және әрбір ұйымның үлесі қандай екенін бағалауға мүмкіндік береді. Индикаторларды бағалау жүйесінің негізінде индикаторлар бойынша қандай да бір мәніне қол жеткізуге сәйкес БМСК ұйымдары үшін ынталандыру төлемдерінің мөлшері белгіленеді.</w:t>
      </w:r>
    </w:p>
    <w:bookmarkEnd w:id="71"/>
    <w:bookmarkStart w:name="z76" w:id="72"/>
    <w:p>
      <w:pPr>
        <w:spacing w:after="0"/>
        <w:ind w:left="0"/>
        <w:jc w:val="both"/>
      </w:pPr>
      <w:r>
        <w:rPr>
          <w:rFonts w:ascii="Times New Roman"/>
          <w:b w:val="false"/>
          <w:i w:val="false"/>
          <w:color w:val="000000"/>
          <w:sz w:val="28"/>
        </w:rPr>
        <w:t>
      27. Индикаторларды бағалау негізінде тоқсан сайынғы есептеме құрастырылады және БМСК қызметін тұтастай және шартты бағалау мен БМСК ұйымдарының шартты белгілі бір тәртіпте (біршама жақсы және біршама нашар жұмыс істейтіндер) жүргізіледі. Осы ақпарат басқарушылық шешім қабылдау үшін БМСК Сатып алушылар мен Өнім берушілер деңгейінде пайдаланылады және БМСК жеке ұйымдары ретінде сондай-ақ, тұтастай жетілдіру үшін басым бағыттарды айқындауға көмектеседі.</w:t>
      </w:r>
    </w:p>
    <w:bookmarkEnd w:id="72"/>
    <w:bookmarkStart w:name="z77" w:id="73"/>
    <w:p>
      <w:pPr>
        <w:spacing w:after="0"/>
        <w:ind w:left="0"/>
        <w:jc w:val="both"/>
      </w:pPr>
      <w:r>
        <w:rPr>
          <w:rFonts w:ascii="Times New Roman"/>
          <w:b w:val="false"/>
          <w:i w:val="false"/>
          <w:color w:val="000000"/>
          <w:sz w:val="28"/>
        </w:rPr>
        <w:t>
      28. Облыстардың, Астана, Алматы қалаларының денсаулық сақтау басқармаларының органдары әрбір индикатор бойынша орташа шаманың құрылған деңгейіне сараптамалық бағалауды жүзеге асырады және оңтайлы орташа шамаға жетуге бағытталған шараларды айқындайды.</w:t>
      </w:r>
    </w:p>
    <w:bookmarkEnd w:id="73"/>
    <w:bookmarkStart w:name="z78" w:id="74"/>
    <w:p>
      <w:pPr>
        <w:spacing w:after="0"/>
        <w:ind w:left="0"/>
        <w:jc w:val="both"/>
      </w:pPr>
      <w:r>
        <w:rPr>
          <w:rFonts w:ascii="Times New Roman"/>
          <w:b w:val="false"/>
          <w:i w:val="false"/>
          <w:color w:val="000000"/>
          <w:sz w:val="28"/>
        </w:rPr>
        <w:t>
      29. Нәтижелерді бағалау және ББӘ төлемдері жөніндегі комиссия есепті кезеңге (тоқсан) БМСК ұйымдарына ынталандыру құрамының мөлшерін нақты бекітеді.</w:t>
      </w:r>
    </w:p>
    <w:bookmarkEnd w:id="74"/>
    <w:bookmarkStart w:name="z79" w:id="75"/>
    <w:p>
      <w:pPr>
        <w:spacing w:after="0"/>
        <w:ind w:left="0"/>
        <w:jc w:val="both"/>
      </w:pPr>
      <w:r>
        <w:rPr>
          <w:rFonts w:ascii="Times New Roman"/>
          <w:b w:val="false"/>
          <w:i w:val="false"/>
          <w:color w:val="000000"/>
          <w:sz w:val="28"/>
        </w:rPr>
        <w:t>
      30. Бюджет бағдарламасының әкімшілері (бұдан әрi - ББӘ) Қазақстан Республикасының бюджеттік заңнамасына сәйкес ынталандыру төлемдерін жасайды.</w:t>
      </w:r>
    </w:p>
    <w:bookmarkEnd w:id="75"/>
    <w:bookmarkStart w:name="z80" w:id="76"/>
    <w:p>
      <w:pPr>
        <w:spacing w:after="0"/>
        <w:ind w:left="0"/>
        <w:jc w:val="both"/>
      </w:pPr>
      <w:r>
        <w:rPr>
          <w:rFonts w:ascii="Times New Roman"/>
          <w:b w:val="false"/>
          <w:i w:val="false"/>
          <w:color w:val="000000"/>
          <w:sz w:val="28"/>
        </w:rPr>
        <w:t xml:space="preserve">
      31. Ең жоғары басқарушылық ықпалына жету үшін ынталандыру ақы төлеулерді Еңбек </w:t>
      </w:r>
      <w:r>
        <w:rPr>
          <w:rFonts w:ascii="Times New Roman"/>
          <w:b w:val="false"/>
          <w:i w:val="false"/>
          <w:color w:val="000000"/>
          <w:sz w:val="28"/>
        </w:rPr>
        <w:t>кодексі</w:t>
      </w:r>
      <w:r>
        <w:rPr>
          <w:rFonts w:ascii="Times New Roman"/>
          <w:b w:val="false"/>
          <w:i w:val="false"/>
          <w:color w:val="000000"/>
          <w:sz w:val="28"/>
        </w:rPr>
        <w:t xml:space="preserve"> және ұжымдық шарт талаптарына сәйкес БМСК ұйымдарының қызметкерлеріне сыйақыға жіберу ұсынылады.</w:t>
      </w:r>
    </w:p>
    <w:bookmarkEnd w:id="76"/>
    <w:bookmarkStart w:name="z81" w:id="77"/>
    <w:p>
      <w:pPr>
        <w:spacing w:after="0"/>
        <w:ind w:left="0"/>
        <w:jc w:val="both"/>
      </w:pPr>
      <w:r>
        <w:rPr>
          <w:rFonts w:ascii="Times New Roman"/>
          <w:b w:val="false"/>
          <w:i w:val="false"/>
          <w:color w:val="000000"/>
          <w:sz w:val="28"/>
        </w:rPr>
        <w:t>
      32. Тарифке қосымша компоненті бар МСАК жан басына шаққандағы қаржыландыру жүйесін енгізу осы үдеріске тартылған ұйымдардың рөлі мен функцияларын кеңейтуді көздейді.</w:t>
      </w:r>
    </w:p>
    <w:bookmarkEnd w:id="77"/>
    <w:bookmarkStart w:name="z82" w:id="78"/>
    <w:p>
      <w:pPr>
        <w:spacing w:after="0"/>
        <w:ind w:left="0"/>
        <w:jc w:val="both"/>
      </w:pPr>
      <w:r>
        <w:rPr>
          <w:rFonts w:ascii="Times New Roman"/>
          <w:b w:val="false"/>
          <w:i w:val="false"/>
          <w:color w:val="000000"/>
          <w:sz w:val="28"/>
        </w:rPr>
        <w:t>
      33. Негізгі функциялар мен өкілеттіктерді бөлу мынадай түрде жүзеге асырылады:</w:t>
      </w:r>
    </w:p>
    <w:bookmarkEnd w:id="78"/>
    <w:bookmarkStart w:name="z83" w:id="79"/>
    <w:p>
      <w:pPr>
        <w:spacing w:after="0"/>
        <w:ind w:left="0"/>
        <w:jc w:val="both"/>
      </w:pPr>
      <w:r>
        <w:rPr>
          <w:rFonts w:ascii="Times New Roman"/>
          <w:b w:val="false"/>
          <w:i w:val="false"/>
          <w:color w:val="000000"/>
          <w:sz w:val="28"/>
        </w:rPr>
        <w:t>
      1) Министрлік жүзеге асырады:</w:t>
      </w:r>
    </w:p>
    <w:bookmarkEnd w:id="79"/>
    <w:p>
      <w:pPr>
        <w:spacing w:after="0"/>
        <w:ind w:left="0"/>
        <w:jc w:val="both"/>
      </w:pPr>
      <w:r>
        <w:rPr>
          <w:rFonts w:ascii="Times New Roman"/>
          <w:b w:val="false"/>
          <w:i w:val="false"/>
          <w:color w:val="000000"/>
          <w:sz w:val="28"/>
        </w:rPr>
        <w:t>
      БМСК тарифіне қосымша компонент жүйесін қалыптастыру кезінде жалпы басқаруды;</w:t>
      </w:r>
    </w:p>
    <w:p>
      <w:pPr>
        <w:spacing w:after="0"/>
        <w:ind w:left="0"/>
        <w:jc w:val="both"/>
      </w:pPr>
      <w:r>
        <w:rPr>
          <w:rFonts w:ascii="Times New Roman"/>
          <w:b w:val="false"/>
          <w:i w:val="false"/>
          <w:color w:val="000000"/>
          <w:sz w:val="28"/>
        </w:rPr>
        <w:t>
      Нормативтік - құқықтық реттеуді: жүйеге қатысушылар жүйесі мен өкілеттіктерінің жұмыс істеу ережесін белгілеуді; индикаторлар пакетін бекітуді және қайта қарауды; БМСК тарифіне қосымша компонент моделдерін кезең-кезеңімен жетілдіруді;</w:t>
      </w:r>
    </w:p>
    <w:p>
      <w:pPr>
        <w:spacing w:after="0"/>
        <w:ind w:left="0"/>
        <w:jc w:val="both"/>
      </w:pPr>
      <w:r>
        <w:rPr>
          <w:rFonts w:ascii="Times New Roman"/>
          <w:b w:val="false"/>
          <w:i w:val="false"/>
          <w:color w:val="000000"/>
          <w:sz w:val="28"/>
        </w:rPr>
        <w:t>
      ішкі секторалдық үйлестіру мәселелерін шешуді жүзеге асырады;</w:t>
      </w:r>
    </w:p>
    <w:bookmarkStart w:name="z84" w:id="80"/>
    <w:p>
      <w:pPr>
        <w:spacing w:after="0"/>
        <w:ind w:left="0"/>
        <w:jc w:val="both"/>
      </w:pPr>
      <w:r>
        <w:rPr>
          <w:rFonts w:ascii="Times New Roman"/>
          <w:b w:val="false"/>
          <w:i w:val="false"/>
          <w:color w:val="000000"/>
          <w:sz w:val="28"/>
        </w:rPr>
        <w:t>
      2) ББӘ мыналарды жүзеге асырады:</w:t>
      </w:r>
    </w:p>
    <w:bookmarkEnd w:id="80"/>
    <w:p>
      <w:pPr>
        <w:spacing w:after="0"/>
        <w:ind w:left="0"/>
        <w:jc w:val="both"/>
      </w:pPr>
      <w:r>
        <w:rPr>
          <w:rFonts w:ascii="Times New Roman"/>
          <w:b w:val="false"/>
          <w:i w:val="false"/>
          <w:color w:val="000000"/>
          <w:sz w:val="28"/>
        </w:rPr>
        <w:t>
      өңір деңгейінде БМСК тарифіне қосымша компонент жүйесін енгізуді;</w:t>
      </w:r>
    </w:p>
    <w:p>
      <w:pPr>
        <w:spacing w:after="0"/>
        <w:ind w:left="0"/>
        <w:jc w:val="both"/>
      </w:pPr>
      <w:r>
        <w:rPr>
          <w:rFonts w:ascii="Times New Roman"/>
          <w:b w:val="false"/>
          <w:i w:val="false"/>
          <w:color w:val="000000"/>
          <w:sz w:val="28"/>
        </w:rPr>
        <w:t>
      өңір деңгейінде жүйеге қатысушылардың қызметін басқару мен үйлестіруді;</w:t>
      </w:r>
    </w:p>
    <w:p>
      <w:pPr>
        <w:spacing w:after="0"/>
        <w:ind w:left="0"/>
        <w:jc w:val="both"/>
      </w:pPr>
      <w:r>
        <w:rPr>
          <w:rFonts w:ascii="Times New Roman"/>
          <w:b w:val="false"/>
          <w:i w:val="false"/>
          <w:color w:val="000000"/>
          <w:sz w:val="28"/>
        </w:rPr>
        <w:t>
      нәтижелерді бағалау және төлемдерді есептеу бойынша Комиссия құрылуды;</w:t>
      </w:r>
    </w:p>
    <w:p>
      <w:pPr>
        <w:spacing w:after="0"/>
        <w:ind w:left="0"/>
        <w:jc w:val="both"/>
      </w:pPr>
      <w:r>
        <w:rPr>
          <w:rFonts w:ascii="Times New Roman"/>
          <w:b w:val="false"/>
          <w:i w:val="false"/>
          <w:color w:val="000000"/>
          <w:sz w:val="28"/>
        </w:rPr>
        <w:t>
      бірыңғай ақпараттық жүйелерді енгізуді;</w:t>
      </w:r>
    </w:p>
    <w:p>
      <w:pPr>
        <w:spacing w:after="0"/>
        <w:ind w:left="0"/>
        <w:jc w:val="both"/>
      </w:pPr>
      <w:r>
        <w:rPr>
          <w:rFonts w:ascii="Times New Roman"/>
          <w:b w:val="false"/>
          <w:i w:val="false"/>
          <w:color w:val="000000"/>
          <w:sz w:val="28"/>
        </w:rPr>
        <w:t>
      енгізу мониторингін және жүйені талдауды жүргізеді, жүйені жетілдіру жөнінде ұсыным әзірлейді және Министрлікке ұсыныс енгізуді;</w:t>
      </w:r>
    </w:p>
    <w:bookmarkStart w:name="z85" w:id="81"/>
    <w:p>
      <w:pPr>
        <w:spacing w:after="0"/>
        <w:ind w:left="0"/>
        <w:jc w:val="both"/>
      </w:pPr>
      <w:r>
        <w:rPr>
          <w:rFonts w:ascii="Times New Roman"/>
          <w:b w:val="false"/>
          <w:i w:val="false"/>
          <w:color w:val="000000"/>
          <w:sz w:val="28"/>
        </w:rPr>
        <w:t>
      3) БМСК ұйымдары жүзеге асырады:</w:t>
      </w:r>
    </w:p>
    <w:bookmarkEnd w:id="81"/>
    <w:p>
      <w:pPr>
        <w:spacing w:after="0"/>
        <w:ind w:left="0"/>
        <w:jc w:val="both"/>
      </w:pPr>
      <w:r>
        <w:rPr>
          <w:rFonts w:ascii="Times New Roman"/>
          <w:b w:val="false"/>
          <w:i w:val="false"/>
          <w:color w:val="000000"/>
          <w:sz w:val="28"/>
        </w:rPr>
        <w:t>
      ТМККК көрсету шеңберінде негізгі қызметті;</w:t>
      </w:r>
    </w:p>
    <w:p>
      <w:pPr>
        <w:spacing w:after="0"/>
        <w:ind w:left="0"/>
        <w:jc w:val="both"/>
      </w:pPr>
      <w:r>
        <w:rPr>
          <w:rFonts w:ascii="Times New Roman"/>
          <w:b w:val="false"/>
          <w:i w:val="false"/>
          <w:color w:val="000000"/>
          <w:sz w:val="28"/>
        </w:rPr>
        <w:t>
      бірыңғай денсаулық сақтау жүйесінің шеңберінде ақпараттық жүйелерді енгізуді;</w:t>
      </w:r>
    </w:p>
    <w:p>
      <w:pPr>
        <w:spacing w:after="0"/>
        <w:ind w:left="0"/>
        <w:jc w:val="both"/>
      </w:pPr>
      <w:r>
        <w:rPr>
          <w:rFonts w:ascii="Times New Roman"/>
          <w:b w:val="false"/>
          <w:i w:val="false"/>
          <w:color w:val="000000"/>
          <w:sz w:val="28"/>
        </w:rPr>
        <w:t>
      басқарушылық шешімдерді қабылдауды және медициналық қызметтердің сапасын үздіксіз арттыру жүйесін жетілдіруді;</w:t>
      </w:r>
    </w:p>
    <w:p>
      <w:pPr>
        <w:spacing w:after="0"/>
        <w:ind w:left="0"/>
        <w:jc w:val="both"/>
      </w:pPr>
      <w:r>
        <w:rPr>
          <w:rFonts w:ascii="Times New Roman"/>
          <w:b w:val="false"/>
          <w:i w:val="false"/>
          <w:color w:val="000000"/>
          <w:sz w:val="28"/>
        </w:rPr>
        <w:t>
      кепілді және ынталандыру төлемдері бойынша қаражатты тиімді басқару мен пайдалануды;</w:t>
      </w:r>
    </w:p>
    <w:p>
      <w:pPr>
        <w:spacing w:after="0"/>
        <w:ind w:left="0"/>
        <w:jc w:val="both"/>
      </w:pPr>
      <w:r>
        <w:rPr>
          <w:rFonts w:ascii="Times New Roman"/>
          <w:b w:val="false"/>
          <w:i w:val="false"/>
          <w:color w:val="000000"/>
          <w:sz w:val="28"/>
        </w:rPr>
        <w:t>
      қажетті есеп беруді ұсынуды;</w:t>
      </w:r>
    </w:p>
    <w:bookmarkStart w:name="z86" w:id="82"/>
    <w:p>
      <w:pPr>
        <w:spacing w:after="0"/>
        <w:ind w:left="0"/>
        <w:jc w:val="both"/>
      </w:pPr>
      <w:r>
        <w:rPr>
          <w:rFonts w:ascii="Times New Roman"/>
          <w:b w:val="false"/>
          <w:i w:val="false"/>
          <w:color w:val="000000"/>
          <w:sz w:val="28"/>
        </w:rPr>
        <w:t>
      4) нәтижелерді бағалау және төлемдерді есептеу комиссиясы:</w:t>
      </w:r>
    </w:p>
    <w:bookmarkEnd w:id="82"/>
    <w:p>
      <w:pPr>
        <w:spacing w:after="0"/>
        <w:ind w:left="0"/>
        <w:jc w:val="both"/>
      </w:pPr>
      <w:r>
        <w:rPr>
          <w:rFonts w:ascii="Times New Roman"/>
          <w:b w:val="false"/>
          <w:i w:val="false"/>
          <w:color w:val="000000"/>
          <w:sz w:val="28"/>
        </w:rPr>
        <w:t>
      индикаторлар мониторингі және оларды бағалау жүйесінің нәтижесін қарауды және бекітуді;</w:t>
      </w:r>
    </w:p>
    <w:p>
      <w:pPr>
        <w:spacing w:after="0"/>
        <w:ind w:left="0"/>
        <w:jc w:val="both"/>
      </w:pPr>
      <w:r>
        <w:rPr>
          <w:rFonts w:ascii="Times New Roman"/>
          <w:b w:val="false"/>
          <w:i w:val="false"/>
          <w:color w:val="000000"/>
          <w:sz w:val="28"/>
        </w:rPr>
        <w:t>
      есепті кезең ішінде индикаторларды бағалаудың негізінде әрбір ұйым үшін ынталандыру құрастырушы бойынша ақы төлеулердің мөлшерін есептеуді және бекітуді;</w:t>
      </w:r>
    </w:p>
    <w:p>
      <w:pPr>
        <w:spacing w:after="0"/>
        <w:ind w:left="0"/>
        <w:jc w:val="both"/>
      </w:pPr>
      <w:r>
        <w:rPr>
          <w:rFonts w:ascii="Times New Roman"/>
          <w:b w:val="false"/>
          <w:i w:val="false"/>
          <w:color w:val="000000"/>
          <w:sz w:val="28"/>
        </w:rPr>
        <w:t>
      ақы төлеулерді бақылауды;</w:t>
      </w:r>
    </w:p>
    <w:p>
      <w:pPr>
        <w:spacing w:after="0"/>
        <w:ind w:left="0"/>
        <w:jc w:val="both"/>
      </w:pPr>
      <w:r>
        <w:rPr>
          <w:rFonts w:ascii="Times New Roman"/>
          <w:b w:val="false"/>
          <w:i w:val="false"/>
          <w:color w:val="000000"/>
          <w:sz w:val="28"/>
        </w:rPr>
        <w:t>
      БМСК ұйымдары даулы мәселелер жөніндегі өтініштерін қарауды жүзеге асырады.</w:t>
      </w:r>
    </w:p>
    <w:bookmarkStart w:name="z87" w:id="83"/>
    <w:p>
      <w:pPr>
        <w:spacing w:after="0"/>
        <w:ind w:left="0"/>
        <w:jc w:val="both"/>
      </w:pPr>
      <w:r>
        <w:rPr>
          <w:rFonts w:ascii="Times New Roman"/>
          <w:b w:val="false"/>
          <w:i w:val="false"/>
          <w:color w:val="000000"/>
          <w:sz w:val="28"/>
        </w:rPr>
        <w:t>
      34. БМСК ұйымының жан басына шаққандағы нормативінің ынталандырушы компонентін анықтау қадамдық процессі:</w:t>
      </w:r>
    </w:p>
    <w:bookmarkEnd w:id="83"/>
    <w:bookmarkStart w:name="z88" w:id="84"/>
    <w:p>
      <w:pPr>
        <w:spacing w:after="0"/>
        <w:ind w:left="0"/>
        <w:jc w:val="both"/>
      </w:pPr>
      <w:r>
        <w:rPr>
          <w:rFonts w:ascii="Times New Roman"/>
          <w:b w:val="false"/>
          <w:i w:val="false"/>
          <w:color w:val="000000"/>
          <w:sz w:val="28"/>
        </w:rPr>
        <w:t>
      1) БМСК әрбір ұйымының индикаторлар мәнінің ықпалдасқан көрсеткішін балмен анықтау;</w:t>
      </w:r>
    </w:p>
    <w:bookmarkEnd w:id="84"/>
    <w:bookmarkStart w:name="z89" w:id="85"/>
    <w:p>
      <w:pPr>
        <w:spacing w:after="0"/>
        <w:ind w:left="0"/>
        <w:jc w:val="both"/>
      </w:pPr>
      <w:r>
        <w:rPr>
          <w:rFonts w:ascii="Times New Roman"/>
          <w:b w:val="false"/>
          <w:i w:val="false"/>
          <w:color w:val="000000"/>
          <w:sz w:val="28"/>
        </w:rPr>
        <w:t>
      2) БМСК әрбір ұйымы үшін ынталандыру үстемесі сомасын теңгемен анықтау.</w:t>
      </w:r>
    </w:p>
    <w:bookmarkEnd w:id="85"/>
    <w:p>
      <w:pPr>
        <w:spacing w:after="0"/>
        <w:ind w:left="0"/>
        <w:jc w:val="both"/>
      </w:pPr>
      <w:r>
        <w:rPr>
          <w:rFonts w:ascii="Times New Roman"/>
          <w:b w:val="false"/>
          <w:i w:val="false"/>
          <w:color w:val="000000"/>
          <w:sz w:val="28"/>
        </w:rPr>
        <w:t>
      I-процесс: Әрбір ұйымның индикаторлар мәнінің ықпалдасқан көрсеткішін анықтау:</w:t>
      </w:r>
    </w:p>
    <w:bookmarkStart w:name="z90" w:id="86"/>
    <w:p>
      <w:pPr>
        <w:spacing w:after="0"/>
        <w:ind w:left="0"/>
        <w:jc w:val="both"/>
      </w:pPr>
      <w:r>
        <w:rPr>
          <w:rFonts w:ascii="Times New Roman"/>
          <w:b w:val="false"/>
          <w:i w:val="false"/>
          <w:color w:val="000000"/>
          <w:sz w:val="28"/>
        </w:rPr>
        <w:t>
      1) нақты бір индикатор бойынша БМСК ұйымы қызметінің алдыңғы және ағымдағы есепті кезеңдерінің мәні анықталады – (Ип; Ио);</w:t>
      </w:r>
    </w:p>
    <w:bookmarkEnd w:id="86"/>
    <w:bookmarkStart w:name="z91" w:id="87"/>
    <w:p>
      <w:pPr>
        <w:spacing w:after="0"/>
        <w:ind w:left="0"/>
        <w:jc w:val="both"/>
      </w:pPr>
      <w:r>
        <w:rPr>
          <w:rFonts w:ascii="Times New Roman"/>
          <w:b w:val="false"/>
          <w:i w:val="false"/>
          <w:color w:val="000000"/>
          <w:sz w:val="28"/>
        </w:rPr>
        <w:t>
      2) ағымдағы жылы индикатор көрсеткішінің нақты ауытқуына алдыңғы кезеңге индикатор көрсеткішінің нақты ауытқуы анықталады:</w:t>
      </w:r>
    </w:p>
    <w:bookmarkEnd w:id="87"/>
    <w:p>
      <w:pPr>
        <w:spacing w:after="0"/>
        <w:ind w:left="0"/>
        <w:jc w:val="both"/>
      </w:pPr>
      <w:r>
        <w:rPr>
          <w:rFonts w:ascii="Times New Roman"/>
          <w:b w:val="false"/>
          <w:i w:val="false"/>
          <w:color w:val="000000"/>
          <w:sz w:val="28"/>
        </w:rPr>
        <w:t>
      НА = (Иа-Иағ.)/Иа,</w:t>
      </w:r>
    </w:p>
    <w:p>
      <w:pPr>
        <w:spacing w:after="0"/>
        <w:ind w:left="0"/>
        <w:jc w:val="both"/>
      </w:pPr>
      <w:r>
        <w:rPr>
          <w:rFonts w:ascii="Times New Roman"/>
          <w:b w:val="false"/>
          <w:i w:val="false"/>
          <w:color w:val="000000"/>
          <w:sz w:val="28"/>
        </w:rPr>
        <w:t>
      егер норматив бойынша көрсеткіш алдыңғымен салыстырғанда ұлғаю тиіс болса, алынды индикатордың ағымдағы кезеңі мәнімен оның алдыңғы кезеңдегі мәні (Иағ.-Иа) арасындағы айырмашылық қолданылады, бөлімдіде ағымдағы кезеңге индикатор мәні қолданылады;</w:t>
      </w:r>
    </w:p>
    <w:bookmarkStart w:name="z92" w:id="88"/>
    <w:p>
      <w:pPr>
        <w:spacing w:after="0"/>
        <w:ind w:left="0"/>
        <w:jc w:val="both"/>
      </w:pPr>
      <w:r>
        <w:rPr>
          <w:rFonts w:ascii="Times New Roman"/>
          <w:b w:val="false"/>
          <w:i w:val="false"/>
          <w:color w:val="000000"/>
          <w:sz w:val="28"/>
        </w:rPr>
        <w:t>
      3) Ауытқу нормативімен (АН) салыстырғанда және әрбір индикаторға салмақ коэффициентін (СК) есептей отырып индикатор ауытқуы (ИА) анықталады (ауытқу нормасы (АН, салмақ коэффициенті (СК):</w:t>
      </w:r>
    </w:p>
    <w:bookmarkEnd w:id="88"/>
    <w:p>
      <w:pPr>
        <w:spacing w:after="0"/>
        <w:ind w:left="0"/>
        <w:jc w:val="both"/>
      </w:pPr>
      <w:r>
        <w:rPr>
          <w:rFonts w:ascii="Times New Roman"/>
          <w:b w:val="false"/>
          <w:i w:val="false"/>
          <w:color w:val="000000"/>
          <w:sz w:val="28"/>
        </w:rPr>
        <w:t>
      ИА=НА-АН</w:t>
      </w:r>
    </w:p>
    <w:bookmarkStart w:name="z93" w:id="89"/>
    <w:p>
      <w:pPr>
        <w:spacing w:after="0"/>
        <w:ind w:left="0"/>
        <w:jc w:val="both"/>
      </w:pPr>
      <w:r>
        <w:rPr>
          <w:rFonts w:ascii="Times New Roman"/>
          <w:b w:val="false"/>
          <w:i w:val="false"/>
          <w:color w:val="000000"/>
          <w:sz w:val="28"/>
        </w:rPr>
        <w:t>
      4) 1 сома ретінде ағымдағы кезеңге келтірілген индикатор көрсеткіші және индикатор салмағының коэффициентін есептей отырып, ағымдағы кезең нормативімен салыстырғанда ауытқу есептеледі:</w:t>
      </w:r>
    </w:p>
    <w:bookmarkEnd w:id="89"/>
    <w:p>
      <w:pPr>
        <w:spacing w:after="0"/>
        <w:ind w:left="0"/>
        <w:jc w:val="both"/>
      </w:pPr>
      <w:r>
        <w:rPr>
          <w:rFonts w:ascii="Times New Roman"/>
          <w:b w:val="false"/>
          <w:i w:val="false"/>
          <w:color w:val="000000"/>
          <w:sz w:val="28"/>
        </w:rPr>
        <w:t>
      КИК=(1+АИ/100)*СК</w:t>
      </w:r>
    </w:p>
    <w:bookmarkStart w:name="z94" w:id="90"/>
    <w:p>
      <w:pPr>
        <w:spacing w:after="0"/>
        <w:ind w:left="0"/>
        <w:jc w:val="both"/>
      </w:pPr>
      <w:r>
        <w:rPr>
          <w:rFonts w:ascii="Times New Roman"/>
          <w:b w:val="false"/>
          <w:i w:val="false"/>
          <w:color w:val="000000"/>
          <w:sz w:val="28"/>
        </w:rPr>
        <w:t>
      5) Тұтастай үшін барлық индикаторларға сипатталған 1-4 қадамдар қайталанады;</w:t>
      </w:r>
    </w:p>
    <w:bookmarkEnd w:id="90"/>
    <w:bookmarkStart w:name="z95" w:id="91"/>
    <w:p>
      <w:pPr>
        <w:spacing w:after="0"/>
        <w:ind w:left="0"/>
        <w:jc w:val="both"/>
      </w:pPr>
      <w:r>
        <w:rPr>
          <w:rFonts w:ascii="Times New Roman"/>
          <w:b w:val="false"/>
          <w:i w:val="false"/>
          <w:color w:val="000000"/>
          <w:sz w:val="28"/>
        </w:rPr>
        <w:t>
      6) МҰ бойынша келтірілген индикатор көрсеткіштерінің мәні қосылады, сонымен МҰ қосынды көрсеткішін аламыз:</w:t>
      </w:r>
    </w:p>
    <w:bookmarkEnd w:id="91"/>
    <w:p>
      <w:pPr>
        <w:spacing w:after="0"/>
        <w:ind w:left="0"/>
        <w:jc w:val="both"/>
      </w:pPr>
      <w:r>
        <w:rPr>
          <w:rFonts w:ascii="Times New Roman"/>
          <w:b w:val="false"/>
          <w:i w:val="false"/>
          <w:color w:val="000000"/>
          <w:sz w:val="28"/>
        </w:rPr>
        <w:t>
      ҚК=</w:t>
      </w:r>
    </w:p>
    <w:p>
      <w:pPr>
        <w:spacing w:after="0"/>
        <w:ind w:left="0"/>
        <w:jc w:val="both"/>
      </w:pPr>
      <w:r>
        <w:drawing>
          <wp:inline distT="0" distB="0" distL="0" distR="0">
            <wp:extent cx="177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7800" cy="241300"/>
                    </a:xfrm>
                    <a:prstGeom prst="rect">
                      <a:avLst/>
                    </a:prstGeom>
                  </pic:spPr>
                </pic:pic>
              </a:graphicData>
            </a:graphic>
          </wp:inline>
        </w:drawing>
      </w:r>
    </w:p>
    <w:p>
      <w:pPr>
        <w:spacing w:after="0"/>
        <w:ind w:left="0"/>
        <w:jc w:val="left"/>
      </w:pPr>
      <w:r>
        <w:rPr>
          <w:rFonts w:ascii="Times New Roman"/>
          <w:b w:val="false"/>
          <w:i w:val="false"/>
          <w:color w:val="000000"/>
          <w:sz w:val="28"/>
        </w:rPr>
        <w:t>КИК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процесс: БМСК әрбір ұйымы үшін ынталандыратын үстеме сомасын анықтау, теңгемен:</w:t>
      </w:r>
    </w:p>
    <w:bookmarkStart w:name="z96" w:id="92"/>
    <w:p>
      <w:pPr>
        <w:spacing w:after="0"/>
        <w:ind w:left="0"/>
        <w:jc w:val="both"/>
      </w:pPr>
      <w:r>
        <w:rPr>
          <w:rFonts w:ascii="Times New Roman"/>
          <w:b w:val="false"/>
          <w:i w:val="false"/>
          <w:color w:val="000000"/>
          <w:sz w:val="28"/>
        </w:rPr>
        <w:t>
      1) барлық МҰ бойынша қосынды көрсеткіштердің шамасы қосылады:</w:t>
      </w:r>
    </w:p>
    <w:bookmarkEnd w:id="92"/>
    <w:p>
      <w:pPr>
        <w:spacing w:after="0"/>
        <w:ind w:left="0"/>
        <w:jc w:val="both"/>
      </w:pPr>
      <w:r>
        <w:rPr>
          <w:rFonts w:ascii="Times New Roman"/>
          <w:b w:val="false"/>
          <w:i w:val="false"/>
          <w:color w:val="000000"/>
          <w:sz w:val="28"/>
        </w:rPr>
        <w:t>
      SҚК=</w:t>
      </w:r>
    </w:p>
    <w:p>
      <w:pPr>
        <w:spacing w:after="0"/>
        <w:ind w:left="0"/>
        <w:jc w:val="both"/>
      </w:pPr>
      <w:r>
        <w:drawing>
          <wp:inline distT="0" distB="0" distL="0" distR="0">
            <wp:extent cx="177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7800" cy="241300"/>
                    </a:xfrm>
                    <a:prstGeom prst="rect">
                      <a:avLst/>
                    </a:prstGeom>
                  </pic:spPr>
                </pic:pic>
              </a:graphicData>
            </a:graphic>
          </wp:inline>
        </w:drawing>
      </w:r>
    </w:p>
    <w:p>
      <w:pPr>
        <w:spacing w:after="0"/>
        <w:ind w:left="0"/>
        <w:jc w:val="left"/>
      </w:pPr>
      <w:r>
        <w:rPr>
          <w:rFonts w:ascii="Times New Roman"/>
          <w:b w:val="false"/>
          <w:i w:val="false"/>
          <w:color w:val="000000"/>
          <w:sz w:val="28"/>
        </w:rPr>
        <w:t>ҚК</w:t>
      </w:r>
      <w:r>
        <w:br/>
      </w:r>
      <w:r>
        <w:rPr>
          <w:rFonts w:ascii="Times New Roman"/>
          <w:b w:val="false"/>
          <w:i w:val="false"/>
          <w:color w:val="000000"/>
          <w:sz w:val="28"/>
        </w:rPr>
        <w:t>
</w:t>
      </w:r>
    </w:p>
    <w:bookmarkStart w:name="z97" w:id="93"/>
    <w:p>
      <w:pPr>
        <w:spacing w:after="0"/>
        <w:ind w:left="0"/>
        <w:jc w:val="both"/>
      </w:pPr>
      <w:r>
        <w:rPr>
          <w:rFonts w:ascii="Times New Roman"/>
          <w:b w:val="false"/>
          <w:i w:val="false"/>
          <w:color w:val="000000"/>
          <w:sz w:val="28"/>
        </w:rPr>
        <w:t>
      2) ағымды кезеңге сыйақы ставкасы нормасының (ССН) шамасы жоспарлы сыйақы сомасын (Ф) ағымдағы жылғы қосынды көрсеткіштері шамасының сомасына бөлу арқылы есептеледі:</w:t>
      </w:r>
    </w:p>
    <w:bookmarkEnd w:id="93"/>
    <w:p>
      <w:pPr>
        <w:spacing w:after="0"/>
        <w:ind w:left="0"/>
        <w:jc w:val="both"/>
      </w:pPr>
      <w:r>
        <w:rPr>
          <w:rFonts w:ascii="Times New Roman"/>
          <w:b w:val="false"/>
          <w:i w:val="false"/>
          <w:color w:val="000000"/>
          <w:sz w:val="28"/>
        </w:rPr>
        <w:t>
      ССН=Ф/SҚК</w:t>
      </w:r>
    </w:p>
    <w:bookmarkStart w:name="z98" w:id="94"/>
    <w:p>
      <w:pPr>
        <w:spacing w:after="0"/>
        <w:ind w:left="0"/>
        <w:jc w:val="both"/>
      </w:pPr>
      <w:r>
        <w:rPr>
          <w:rFonts w:ascii="Times New Roman"/>
          <w:b w:val="false"/>
          <w:i w:val="false"/>
          <w:color w:val="000000"/>
          <w:sz w:val="28"/>
        </w:rPr>
        <w:t>
      3) әрбір МҰ бойынша ынталандыратын үстемені әрбір МҰ бойынша ынталандыратын қосынды көрсеткішінің шамасын сыйақы ставкасы нормасына көбейту арқылы есептеледі:</w:t>
      </w:r>
    </w:p>
    <w:bookmarkEnd w:id="94"/>
    <w:p>
      <w:pPr>
        <w:spacing w:after="0"/>
        <w:ind w:left="0"/>
        <w:jc w:val="both"/>
      </w:pPr>
      <w:r>
        <w:rPr>
          <w:rFonts w:ascii="Times New Roman"/>
          <w:b w:val="false"/>
          <w:i w:val="false"/>
          <w:color w:val="000000"/>
          <w:sz w:val="28"/>
        </w:rPr>
        <w:t>
      ҰЫ=ҚК*ССН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көлемінің</w:t>
            </w:r>
            <w:r>
              <w:br/>
            </w:r>
            <w:r>
              <w:rPr>
                <w:rFonts w:ascii="Times New Roman"/>
                <w:b w:val="false"/>
                <w:i w:val="false"/>
                <w:color w:val="000000"/>
                <w:sz w:val="20"/>
              </w:rPr>
              <w:t>шеңберінде көрсетілетін</w:t>
            </w:r>
            <w:r>
              <w:br/>
            </w:r>
            <w:r>
              <w:rPr>
                <w:rFonts w:ascii="Times New Roman"/>
                <w:b w:val="false"/>
                <w:i w:val="false"/>
                <w:color w:val="000000"/>
                <w:sz w:val="20"/>
              </w:rPr>
              <w:t>медициналық қызметтерге</w:t>
            </w:r>
            <w:r>
              <w:br/>
            </w:r>
            <w:r>
              <w:rPr>
                <w:rFonts w:ascii="Times New Roman"/>
                <w:b w:val="false"/>
                <w:i w:val="false"/>
                <w:color w:val="000000"/>
                <w:sz w:val="20"/>
              </w:rPr>
              <w:t>тарифтер жасау әдістемесіне</w:t>
            </w:r>
            <w:r>
              <w:br/>
            </w:r>
            <w:r>
              <w:rPr>
                <w:rFonts w:ascii="Times New Roman"/>
                <w:b w:val="false"/>
                <w:i w:val="false"/>
                <w:color w:val="000000"/>
                <w:sz w:val="20"/>
              </w:rPr>
              <w:t>1-қосымша</w:t>
            </w:r>
          </w:p>
        </w:tc>
      </w:tr>
    </w:tbl>
    <w:bookmarkStart w:name="z100" w:id="95"/>
    <w:p>
      <w:pPr>
        <w:spacing w:after="0"/>
        <w:ind w:left="0"/>
        <w:jc w:val="left"/>
      </w:pPr>
      <w:r>
        <w:rPr>
          <w:rFonts w:ascii="Times New Roman"/>
          <w:b/>
          <w:i w:val="false"/>
          <w:color w:val="000000"/>
        </w:rPr>
        <w:t xml:space="preserve"> Жынысы-жасы бойынша түзету коэффициенттерi</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 - 4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және одан артық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көлемінің</w:t>
            </w:r>
            <w:r>
              <w:br/>
            </w:r>
            <w:r>
              <w:rPr>
                <w:rFonts w:ascii="Times New Roman"/>
                <w:b w:val="false"/>
                <w:i w:val="false"/>
                <w:color w:val="000000"/>
                <w:sz w:val="20"/>
              </w:rPr>
              <w:t>шеңберінде көрсетілетін</w:t>
            </w:r>
            <w:r>
              <w:br/>
            </w:r>
            <w:r>
              <w:rPr>
                <w:rFonts w:ascii="Times New Roman"/>
                <w:b w:val="false"/>
                <w:i w:val="false"/>
                <w:color w:val="000000"/>
                <w:sz w:val="20"/>
              </w:rPr>
              <w:t>медициналық қызметтерге</w:t>
            </w:r>
            <w:r>
              <w:br/>
            </w:r>
            <w:r>
              <w:rPr>
                <w:rFonts w:ascii="Times New Roman"/>
                <w:b w:val="false"/>
                <w:i w:val="false"/>
                <w:color w:val="000000"/>
                <w:sz w:val="20"/>
              </w:rPr>
              <w:t>тарифтер жасау әдістемесіне</w:t>
            </w:r>
            <w:r>
              <w:br/>
            </w:r>
            <w:r>
              <w:rPr>
                <w:rFonts w:ascii="Times New Roman"/>
                <w:b w:val="false"/>
                <w:i w:val="false"/>
                <w:color w:val="000000"/>
                <w:sz w:val="20"/>
              </w:rPr>
              <w:t>2-қосымша</w:t>
            </w:r>
          </w:p>
        </w:tc>
      </w:tr>
    </w:tbl>
    <w:bookmarkStart w:name="z102" w:id="96"/>
    <w:p>
      <w:pPr>
        <w:spacing w:after="0"/>
        <w:ind w:left="0"/>
        <w:jc w:val="left"/>
      </w:pPr>
      <w:r>
        <w:rPr>
          <w:rFonts w:ascii="Times New Roman"/>
          <w:b/>
          <w:i w:val="false"/>
          <w:color w:val="000000"/>
        </w:rPr>
        <w:t xml:space="preserve"> БМСК ұйымдары жұмыстарының қол жеткізілген нәтижелерін</w:t>
      </w:r>
      <w:r>
        <w:br/>
      </w:r>
      <w:r>
        <w:rPr>
          <w:rFonts w:ascii="Times New Roman"/>
          <w:b/>
          <w:i w:val="false"/>
          <w:color w:val="000000"/>
        </w:rPr>
        <w:t>бағалау индикаторлары</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Нешеге санауға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 бастапқы мәні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Кезеңділік (тоқсанда,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бөлгіш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БМСК деңгейінде сақтап қалынған ана өлім-жітімі жағдайларының үлес салмағы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сараптамалық расталған сақтап қалу себептерінен тіркелген тұрғындар арасындағы ана өлім-жітімінің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Ұрпақты болу жасындағы тіркелген әйелдер саны, бұдан әрі - ҰЖӘ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ҰЖӘ шаққанда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БМСК деңгейінде алдын алуға болатын МФҚБК АД расталған өлім фактісі, 2009/е-02 н.(2008 жылғы 22 желтоқсандағы №665 бұйрық).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1.Стат.басқарманың деректері</w:t>
            </w:r>
          </w:p>
          <w:p>
            <w:pPr>
              <w:spacing w:after="20"/>
              <w:ind w:left="20"/>
              <w:jc w:val="both"/>
            </w:pPr>
            <w:r>
              <w:rPr>
                <w:rFonts w:ascii="Times New Roman"/>
                <w:b w:val="false"/>
                <w:i w:val="false"/>
                <w:color w:val="000000"/>
                <w:sz w:val="20"/>
              </w:rPr>
              <w:t>
2. Тіркелген халық тізілімі</w:t>
            </w:r>
          </w:p>
          <w:p>
            <w:pPr>
              <w:spacing w:after="20"/>
              <w:ind w:left="20"/>
              <w:jc w:val="both"/>
            </w:pPr>
            <w:r>
              <w:rPr>
                <w:rFonts w:ascii="Times New Roman"/>
                <w:b w:val="false"/>
                <w:i w:val="false"/>
                <w:color w:val="000000"/>
                <w:sz w:val="20"/>
              </w:rPr>
              <w:t>
3. Жүктілер тізілімі БЖ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color w:val="000000"/>
                <w:sz w:val="20"/>
              </w:rPr>
              <w:t>.</w:t>
            </w:r>
            <w:r>
              <w:rPr>
                <w:rFonts w:ascii="Times New Roman"/>
                <w:b w:val="false"/>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жүктілік қарсы көрсетілген ЭГП бар ҰЖӘ жүктілік жағдайы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тұрғындардың арасында оларға, жүктілік қарсы көрсетілген ЭГП бар, жүкті ҰЖӘ емдеуге жатқызу жағдайларының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тұрғындардың арасындағы і емдеуге жатқызылған жүкті әйелдердің жалпы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ҰЖӘ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66/е н. - (МФҚБК жүктілікке абсолюттық қарсы көрсетімдерін АХЖ-10 ЭПГ кодтарын анықтау).</w:t>
            </w: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066/е н. (АХЖ-10: кл O)</w:t>
            </w:r>
          </w:p>
          <w:p>
            <w:pPr>
              <w:spacing w:after="20"/>
              <w:ind w:left="20"/>
              <w:jc w:val="both"/>
            </w:pPr>
            <w:r>
              <w:rPr>
                <w:rFonts w:ascii="Times New Roman"/>
                <w:b w:val="false"/>
                <w:i w:val="false"/>
                <w:color w:val="000000"/>
                <w:sz w:val="20"/>
              </w:rPr>
              <w:t>
Жүкті әйелдердің тіркелімі БЖ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жас) жас өспірімдік жағдайдағы жүктілік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тіркелген тұрғындардың арасында жас өспірімдер жүктілігімен (15-18 жас) емдеуге жатқызу жағдайының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кезең алдында тіркелген тұрғындар арасында жас шамасы 15-18 жастағы емдеуге жатқызылған жүкті әйелдердің жалпы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жас өспірімге шаққанда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066/е н. – 15-18 жас шамасындағы жас өспірімдер арасында жүктілік туралы деректер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066/е н. Жүкті әйелдердің тіркелімі БЖ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кезеңде көрсеткіштің мәні алдыңғымен салыстырғанда 5% төмендеді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жастағы аборт жағдайлар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тіркелген тұрғындардың арасында 15-18 жас шамасындағы жас өспірімдердің аборт жасатқандардың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есептеу алдында кезеңде тіркелген тұрғындардың арасында 15-18 жас шамасындағы жас өспірімдердің жасанды аборт жасатқандардың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жас өспірімге шаққанда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066/е н. –15-18 жас шамасындағы жас өспірімдердің арасындағы жүктілік туралы деректер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066/е н. Жүкті әйелдердің тіркелімі БЖ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кезеңде көрсеткіштің мәні алдыңғымен салыстырғанда 5% төмендеді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Өңірлендіру қағидаттарын сақтау (стационардың тәулік бойы деректері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тұрғындардың арасында өңірлікте принциптерді сақтамаумен жүкті және жас босанған әйелдерді емдеуге жатқызу жағдайы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тұрғындардың арасында жас босанған және жүкті әйелдерді емдеуге жатқызудың жалпы жағдайы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066/е н. (АХЖ-10: O көрсете отырып босандырып алу) өңірліктің принциптерін көрсете отырып 066/е н. 1 қосымшаны кеңейту қажет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066/е н. (АХЖ -10: O көрсете отырып босандырып алу) № 066/е н. Жүкті әйелдердің тіркелімі БЖ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кезеңде көрсеткіштің мәні алдыңғымен салыстырғанда 5% төмендеді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Босандыруға қатысты аборт деңгейі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тұрғындардың арасында түсік жағдайының жалпы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ҰЖӘ арасында босанғандардың жалпы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066/е н. (АХЖ-10: O02-07)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066/е н. (АХЖ-10: босандыру)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кезеңде көрсеткіштің мәні алдыңғымен салыстырғанда 5% төмендеді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БМСК (ОКИ, ОРИ ) деңгейінде сақтап қалатын 7 күннен 5 жасқа дейінгі балалар өлім-жітімі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БМСК (ОКИ, ОРИ) деңгейінде алдын алуға болатын жас шамасы 7 күннен 5 жасқа дейінгі балалар өлім-жітімінің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тұрғындардың арасында жас шамасы 7 күннен 5 жасқа дейінгі балалар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Өлімнің белгілі бір себептері бойынша 5 жасқа дейінгі кеңейтілген 2009/е-01 н.-нан өлім фактісі (2008 жылғы 22 желтоқсандағы №665 бұйрық) (МФҚБКАД БМСК деңгейінде ОКИ ОРИ кезіндегі өліммен аяқталу кодын айқындайды)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Стат. басқарма деректері</w:t>
            </w:r>
          </w:p>
          <w:p>
            <w:pPr>
              <w:spacing w:after="20"/>
              <w:ind w:left="20"/>
              <w:jc w:val="both"/>
            </w:pPr>
            <w:r>
              <w:rPr>
                <w:rFonts w:ascii="Times New Roman"/>
                <w:b w:val="false"/>
                <w:i w:val="false"/>
                <w:color w:val="000000"/>
                <w:sz w:val="20"/>
              </w:rPr>
              <w:t>
2. Тұрғындар тізілімі</w:t>
            </w:r>
          </w:p>
          <w:p>
            <w:pPr>
              <w:spacing w:after="20"/>
              <w:ind w:left="20"/>
              <w:jc w:val="both"/>
            </w:pPr>
            <w:r>
              <w:rPr>
                <w:rFonts w:ascii="Times New Roman"/>
                <w:b w:val="false"/>
                <w:i w:val="false"/>
                <w:color w:val="000000"/>
                <w:sz w:val="20"/>
              </w:rPr>
              <w:t>
3. МФҚБК деректері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кезеңде көрсеткіштің мәні алдыңғымен салыстырғанда 5% төмендеді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анықталған өкпе туберкулезі анықталған науқастардың арасында асқынған жағдайлар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тұрғындар арасында өкпе туберкулезінің алғаш рет анықталған асқынған жағдайлар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тұрғындар арасында өкпе туберкулезінің алғаш рет анықталған жағдайлар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 тіркелімдері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 тіркелімдері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кезеңде көрсеткіштің мәні алдыңғымен салыстырғанда 5% төмендеді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тұрғындар арасында 3-4 сатыдағы анықталған қатерлі ісіктер диагнозымен алғаш рет табылған жағдайлар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тұрғындар арасында 3-4 сатыдағы көрнекі орналасқан қатерлі ісіктер диагнозымен алғаш рет жағдайлар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тұрғындар арасында көрнекі орналасқан қатерлі ісіктер диагнозымен алғаш рет жағдайлар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 тіркелім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 тіркелім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кезеңде көрсеткіштің мәні алдыңғымен салыстырғанда 5% төмендеді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БМСК деңгейінде басқарылатын асқынған аурулармен емдеуге жатқызу деңгейі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тұрғындар арасынан Жүрек-тамырлар жүйесі, артериалық гипертензия, инсульт - жүрек инфаркті ауруларының асқынуы бар емдеуге жатқызылған науқастардың деңгейі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тұрғындар арасынан Жүрек-тамырлар жүйесі, артериалық гипертензия, инсульт - жүрек инфаркті ауруларының асқынуы бар емдеуге жатқызылған емделіп шыққан жағдайлар саны *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тұрғындар арасынан Жүрек-тамырлар жүйесі, артериалық гипертензия, инсульт - жүрек инфаркті сырқатының асқынуы бар емдеуге жатқызылған емделіп шыққан жағдайлар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066/е н. (АХЖ-10: I10-I13, I20-I21.4, I60-I66.9)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066/е н. (АХЖ-10: класс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кезеңде көрсеткіштің мәні алдыңғымен салыстырғанда 10% төмендеді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тұрғындар арасынан Қант диабеті асқынуымен науқастарды емдеуге жатқызу деңгейі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тұрғындар арасынан Қант диабеті асқынуымен емделіп шыққан науқастар саны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тұрғындар арасынан Қант диабеті асқынуымен емделіп шыққан науқастар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066/е н. (Е10 қоспағанда Е10.9, Е11 қоспағанда Е11.9)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066/е н. (Е10, Е11)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кезеңде көрсеткіштің мәні алдыңғымен салыстырғанда 10% төмендеді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тұрғындар арасынан демікпе синдромы бар тіркелген тұрғындары арасынан емдеуге жатқызудың үлес салмағы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тұрғындар арасынан демікпе синдромы бар тіркелген тұрғындары арасынан емделіп шыққан науқастар саны*100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тұрғынлар арасынан демікпеден емделіп шыққан науқастар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066/е н. (АХЖ-10: 45.0, J45.1, J46)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066/е н. (АХЖ-10: J45, J46)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кезеңде көрсеткіштің мәні алдыңғымен салыстырғанда 10% төмендеді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және бронхиттің асқынуымен тіркелген тұрғындар арасынан науқастарды шұғыл емдеуге жатқызудың үлес салмағы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және бронхиттің асқынуымен тіркелген тұрғындар арасынан емделіп шыққан науқастар саны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және бронхитпен ауыратын тіркелген тұрғындар арасынан емделіп шыққан науқастар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066/е н. (АХЖ-10: J12-J16, J18, J40-J43) шұғыл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066/е н. (АХЖ-10: J12-J16, J18, J40-J43) емдеуге жатқызудың барлық түрлері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Алдыңғымен салыстырғанда қазіргі кезеңдегі көрсеткіш мәнін 5% төмендеді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тұрғындар арасынан эклампсиямен (талма) емдеуге жатқызылған жүкті әйелдердің үлес салмағы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тұрғындар арасынан эклампсиямен емделіп шыққан жағдайлар саны*100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тұрғындар арасынан барлық емделіп шыққан жүктіліктер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066/е н. (АХЖ-10: O15)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066/е н. (АХЖ-10: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Алдыңғымен салыстырғанда қазіргі кезеңдегі көрсеткіш мәнін 10% төмендеді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және қорытынды диагноздар айырмашылығының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шыққан науқастар арасынан БМСК ұйымның жіберген және клиникалық қорытынды диагноздың айырмашылық жағдайының саны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тұрғындар арасынан барлық емделіп шыққан жағдайлар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066/е 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066/е 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Алдыңғымен салыстырғанда қазіргі кезеңдегі көрсеткіш мәнін 10% төмендеді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айғақтармен емдеуге жатқызуды төмендету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кезеңіне тіркелген тұрғындар арасынан шұғыл айғақтар бойынша емдеуге жатқызу саны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тұрғындар арасынан барлық емделіп шыққан жағдайлар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066/е 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066/е 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Алдыңғымен салыстырғанда қазіргі кезеңдегі көрсеткіш мәнін 5% төмендеді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есептілік кезеңімен салыстырғанда дәлелденген шағымдардың жалпы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кезеңіне дәлелденген шағымдар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кезеңге дәлелденген шағымдар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МҚСБЖ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Алдыңғымен салыстырғанда қазіргі кезеңдегі көрсеткіш мәнін 5% төмендеді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тұрғындар арасынан жіберілу дереккөзіне тәуелсіз, емдеуге жатқызылған 70 жастан үлкен науқастарды емдеуге жатқызу деңгейі (диагноздарды айқындау)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тұрғындар арасынан 70 жастан үлкен емделіп шыққан науқастар саны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кезеңге тіркелген тұрғындар арасынан 70 жастан үлкен емделіп шыққан науқастар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066/е 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066/е 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Алдыңғымен салыстырғанда қазіргі кезеңдегі көрсеткіш мәнін 1% төмендеді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*(1.1-индикаторға ескертпе.)</w:t>
      </w:r>
    </w:p>
    <w:p>
      <w:pPr>
        <w:spacing w:after="0"/>
        <w:ind w:left="0"/>
        <w:jc w:val="both"/>
      </w:pPr>
      <w:r>
        <w:rPr>
          <w:rFonts w:ascii="Times New Roman"/>
          <w:b w:val="false"/>
          <w:i w:val="false"/>
          <w:color w:val="000000"/>
          <w:sz w:val="28"/>
        </w:rPr>
        <w:t>
      Осы индикаторды есептеу кезінде ескерілетін әйелдердің жүкті болуына қарсы айғақтары болатын АХЖ-10 бойынша аурулардың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 А16, А17, А18, А19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және жайылған өкпе және өкпеден тыс туберкулезінің барлық формаларының асқынған түрлері, кең ауқымды және көптеген дәрілерге көнбейтін түрлері немесе қант диабетімен қосарланған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С00-С97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жерде қазіргі кездегі қатерлі ісіктердің барлық орнығулары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D60-D61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апластикалық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D65, D68.2-9, D69.1, D69.6-9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қайталанатын немесе ауыр өтетін пурпура және басқа геморрагиялық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F01-F03, F05.1, F06.0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симптоматикалық, психикалық бұзылыстарды қоса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F10.5-7, F11.5-7, F12.5-7, F13.5-7, F14.5-7, F15.5-7, F16.5-7, F17.5-7, F18.5-7, F19.5-7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бұзылыстар және психоактивті заттарды пайдалануына байланысты мінездерінің бұзылыстары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F20.0-2, F22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шизотиптік және сандырақ бұзылыстары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F71-F73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Ақыл-ес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G40-G41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бұзылыстар белгілермен эпилепсия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цистицеркоз, тұқым қуалайтын нервтік-бұлшықеттік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G30-G32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ОЖЖ дегенеративті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нейронының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деменциялық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 G73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миастения және миастениялық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жүйесінің невриті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ишемиялық екі жақты нейропатия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рецидивирующий гемофтальм на фоне диабетической ретинопатии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рецидивті гемофтальм диабеттік ретинопатии фонында, гипертониялық ретинопатия фонында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I01.0-2, I01.8-9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ревматоидтық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I50.0-1, I50.9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NYHA бойынша III-IV созылмалы жүрек жетіспеушілігімен және/немесе өмірге қауіпті жүрек ырғағының және өткізгіштігінің бұзылуымен асқынған жүректің туа және жүре пайда болған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I11.0, I12.0, I13.0-2, I13.9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II-III дәрежелі гипертониялық ауру, және қатерлі ағымы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ишемиялық жүректің ауруы, түзетуге келмейтін (консервативті немесе хирургиялық әдістермен)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жүрек жеткіліксіздігімен қабаттасқан біріншілік өкпе гипертензиясы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I33.0, I33.9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және жітілеу эндокардит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 I42, I46, I49, I50.0-1, I50.9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NYHA бойынша III-IV дәрежелі созылмалы жүрек функциясы жетіспеушілігімен және/немесе өмірге қауіпті жүрек ырғағының және өткізгіштігінің бұзылуымен асқынған миокардиттер, кардиомиопатиялар және/немесе өмірге қауіпті жүрек ырғағының және өткізгіштігінің бұзылуымен, NYHA бойынша III-IV дәрежелі жүрек функциясының жетіспеушілігі белгілерімен жүрек қақпақшаларын протездеуден кейін жүрек функциясының жетіспеушілігі белгілері бар миокардиттер мен кардиопатиялар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 I46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өмірге қауіпті бұзылыстары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және аорта қабаттарының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I01.0-2, I01.8, I01.9, I27.0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митралдық комиссуротомиядан кейінгі рестеноздың туындауы мен NYHA бойынша III-IV дәрежелі созылмалы жүрек функциясы жетіспеушілігімен және/немесе өмірге қауіпті жүрек ырғағының және өткізгіштігінің бұзылуымен қоса өкпе гипертензиясы және ревматизмнің өршуі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 J96.1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 ауыр ағымды, ТЖ III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Көпіршікті эмфизема, ТЖ III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кистозды гипоплазиясы, жайылмалы түрі, ауыр ағымды, ТЖ III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бронхоэктазиялық ауруы, ТЖ III дәрежесі, өкпенің лимангиолеймиоматозы, ТЖ III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фиброздаушы альвеолиті, ТЖ III дәрежесі, біріншілік өкпе гипертензиясы, ТЖ III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тарылуы мен стенозы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жарасы және стриктурасымен асқынған ГЭРА- өңеш ауруы, Баррет өңеші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К31.2, К31.5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12 елі ішек аурулары, қан кетумен асқынған ойық жарасы хирургиялық емдеуден кейінгі пайда болатын стеноз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 сатысындағы Крон ауруы (сауығу сатысында жеке тәртіппен шешу)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К71-2, К71.5, К71.7, К71.9, К74-6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 сатысындағы жіті және созылмалы бауыр аурулары, ауыр ағымды; декомпенсация кезеңіндегі бауыр циррозы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К86.1, К86.6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дәрежелі (фиброз сатысы) сіңіру бұзылысымен және айқын секреторлық функциясының бұзылуымен өтетін созылмалы панкреатит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V сатыдағы диабет нефропатиясы.</w:t>
            </w:r>
          </w:p>
        </w:tc>
      </w:tr>
    </w:tbl>
    <w:p>
      <w:pPr>
        <w:spacing w:after="0"/>
        <w:ind w:left="0"/>
        <w:jc w:val="left"/>
      </w:pPr>
      <w:r>
        <w:br/>
      </w:r>
      <w:r>
        <w:rPr>
          <w:rFonts w:ascii="Times New Roman"/>
          <w:b w:val="false"/>
          <w:i w:val="false"/>
          <w:color w:val="000000"/>
          <w:sz w:val="28"/>
        </w:rPr>
        <w:t>
</w:t>
      </w:r>
    </w:p>
    <w:bookmarkStart w:name="z103" w:id="97"/>
    <w:p>
      <w:pPr>
        <w:spacing w:after="0"/>
        <w:ind w:left="0"/>
        <w:jc w:val="both"/>
      </w:pPr>
      <w:r>
        <w:rPr>
          <w:rFonts w:ascii="Times New Roman"/>
          <w:b w:val="false"/>
          <w:i w:val="false"/>
          <w:color w:val="000000"/>
          <w:sz w:val="28"/>
        </w:rPr>
        <w:t>
      ** (2-индикаторға ескертпе)</w:t>
      </w:r>
    </w:p>
    <w:bookmarkEnd w:id="97"/>
    <w:bookmarkStart w:name="z104" w:id="98"/>
    <w:p>
      <w:pPr>
        <w:spacing w:after="0"/>
        <w:ind w:left="0"/>
        <w:jc w:val="both"/>
      </w:pPr>
      <w:r>
        <w:rPr>
          <w:rFonts w:ascii="Times New Roman"/>
          <w:b w:val="false"/>
          <w:i w:val="false"/>
          <w:color w:val="000000"/>
          <w:sz w:val="28"/>
        </w:rPr>
        <w:t>
      Осы индикаторды есептеу кезінде ескерілетін БМСК деңгейіндегі бала өлім-жітімінің (7күннен 5 жасқа дейін) алдын алу диагноздарының АХЖ-10 бойынша аурулардың тізбесі:</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бақса сальмонеллезді инфекциялар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Шигеллез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бактериялық ішек инфекциялары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08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Вирусты және басқа тұрақты ішек инфекциялары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09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инфекциялық болжады диарея мен гастроэнтерит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 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назофарингит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синусит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 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фарингит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тозиллит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 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ларингит пен трахеит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обструктивтік ларингит пен эпиглотит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тыныс алу жолдарының көптеген және анықталмаған орнығуларының инфекциялары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бөлімдерде жіктелмеген өкпенің вирусты қабынуы,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Streptococcus pneumonie тудырылған өкпе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Haemephulus influenzae</w:t>
            </w:r>
          </w:p>
          <w:p>
            <w:pPr>
              <w:spacing w:after="20"/>
              <w:ind w:left="20"/>
              <w:jc w:val="both"/>
            </w:pPr>
            <w:r>
              <w:rPr>
                <w:rFonts w:ascii="Times New Roman"/>
                <w:b w:val="false"/>
                <w:i w:val="false"/>
                <w:color w:val="000000"/>
                <w:sz w:val="20"/>
              </w:rPr>
              <w:t>
(Афанасьев-Пфейффер таяқшасымен) тудырылған өкпе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бөлімдерде жіктелмеген өкпенің бактериялық қабынуы,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Қоздырғышы анықталмаған өкпе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бронхит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бронхиолит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алу жолдарының респираторлық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диарея</w:t>
            </w:r>
          </w:p>
        </w:tc>
      </w:tr>
    </w:tbl>
    <w:p>
      <w:pPr>
        <w:spacing w:after="0"/>
        <w:ind w:left="0"/>
        <w:jc w:val="left"/>
      </w:pPr>
      <w:r>
        <w:br/>
      </w:r>
      <w:r>
        <w:rPr>
          <w:rFonts w:ascii="Times New Roman"/>
          <w:b w:val="false"/>
          <w:i w:val="false"/>
          <w:color w:val="000000"/>
          <w:sz w:val="28"/>
        </w:rPr>
        <w:t>
</w:t>
      </w:r>
    </w:p>
    <w:bookmarkStart w:name="z105" w:id="99"/>
    <w:p>
      <w:pPr>
        <w:spacing w:after="0"/>
        <w:ind w:left="0"/>
        <w:jc w:val="both"/>
      </w:pPr>
      <w:r>
        <w:rPr>
          <w:rFonts w:ascii="Times New Roman"/>
          <w:b w:val="false"/>
          <w:i w:val="false"/>
          <w:color w:val="000000"/>
          <w:sz w:val="28"/>
        </w:rPr>
        <w:t>
      *** (9-индикаторға ескертпе)</w:t>
      </w:r>
    </w:p>
    <w:bookmarkEnd w:id="99"/>
    <w:bookmarkStart w:name="z106" w:id="100"/>
    <w:p>
      <w:pPr>
        <w:spacing w:after="0"/>
        <w:ind w:left="0"/>
        <w:jc w:val="both"/>
      </w:pPr>
      <w:r>
        <w:rPr>
          <w:rFonts w:ascii="Times New Roman"/>
          <w:b w:val="false"/>
          <w:i w:val="false"/>
          <w:color w:val="000000"/>
          <w:sz w:val="28"/>
        </w:rPr>
        <w:t>
      Осы индикаторды есептеу кезінде ескерілетін АХЖ-10 бойынша аурулардың тізбесі: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Теміртапшылығы бар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10-E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50 - G 64;</w:t>
            </w:r>
          </w:p>
          <w:p>
            <w:pPr>
              <w:spacing w:after="20"/>
              <w:ind w:left="20"/>
              <w:jc w:val="both"/>
            </w:pPr>
            <w:r>
              <w:rPr>
                <w:rFonts w:ascii="Times New Roman"/>
                <w:b w:val="false"/>
                <w:i w:val="false"/>
                <w:color w:val="000000"/>
                <w:sz w:val="20"/>
              </w:rPr>
              <w:t>
G 70 - G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түбершектері мен өрімдердің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10- I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созылмалы обструктивтік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15 – V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10, N 12, Т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түтікшелер тіндерінің аурулары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