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9a5a" w14:textId="fee9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арнайы қаржы компанияларының, исламдық арнайы қаржы компанияларының, "Қазақстан Даму Банкі" акционерлік қоғамының, инвестициялық қорлардың және микроқаржы ұйымдарының қаржылық есептілігінің нысандары, тізбесі, ұсыну мерзімдері мен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25 ақпандағы № 11 Қаулысы. Қазақстан Республикасының Әділет министрлігінде 2011 жылы 18 сәуірде № 6890 тіркелді. Күші жойылды - Қазақстан Республикасы Ұлттық Банкі Басқармасының 2013 жылғы 27 мамырдағы № 130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27.05.2013 </w:t>
      </w:r>
      <w:r>
        <w:rPr>
          <w:rFonts w:ascii="Times New Roman"/>
          <w:b w:val="false"/>
          <w:i w:val="false"/>
          <w:color w:val="ff0000"/>
          <w:sz w:val="28"/>
        </w:rPr>
        <w:t>№ 130</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қаржы ұйымдары мен «Қазақстан Даму Банкі» акционерлік қоғамының қаржылық есептілікті ұсыну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 ұйымдарының, арнайы қаржы компанияларының, исламдық арнайы қаржы компанияларының, «Қазақстан Даму Банкі» акционерлік қоғамының, инвестициялық қорлардың және микроқаржы ұйымдарының қаржылық есептілігінің нысандары, тізбесі, ұсыну мерзімдері мен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24.12.2012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2011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қолданысқа енгізілген күннен бастап Қазақстан Республикасының Ұлттық Банкі Басқармасының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Бухгалтерлік есеп департаменті (Шалғымбаева Н.Т.):</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нарығын және қаржы ұйымдарын</w:t>
      </w:r>
      <w:r>
        <w:br/>
      </w:r>
      <w:r>
        <w:rPr>
          <w:rFonts w:ascii="Times New Roman"/>
          <w:b w:val="false"/>
          <w:i w:val="false"/>
          <w:color w:val="000000"/>
          <w:sz w:val="28"/>
        </w:rPr>
        <w:t>
</w:t>
      </w:r>
      <w:r>
        <w:rPr>
          <w:rFonts w:ascii="Times New Roman"/>
          <w:b w:val="false"/>
          <w:i/>
          <w:color w:val="000000"/>
          <w:sz w:val="28"/>
        </w:rPr>
        <w:t>      реттеу мен қадағалау агенттігі</w:t>
      </w:r>
      <w:r>
        <w:br/>
      </w:r>
      <w:r>
        <w:rPr>
          <w:rFonts w:ascii="Times New Roman"/>
          <w:b w:val="false"/>
          <w:i w:val="false"/>
          <w:color w:val="000000"/>
          <w:sz w:val="28"/>
        </w:rPr>
        <w:t>
</w:t>
      </w:r>
      <w:r>
        <w:rPr>
          <w:rFonts w:ascii="Times New Roman"/>
          <w:b w:val="false"/>
          <w:i/>
          <w:color w:val="000000"/>
          <w:sz w:val="28"/>
        </w:rPr>
        <w:t>      Төрайым Бахмутова Е.Л.</w:t>
      </w:r>
      <w:r>
        <w:br/>
      </w:r>
      <w:r>
        <w:rPr>
          <w:rFonts w:ascii="Times New Roman"/>
          <w:b w:val="false"/>
          <w:i w:val="false"/>
          <w:color w:val="000000"/>
          <w:sz w:val="28"/>
        </w:rPr>
        <w:t>
</w:t>
      </w:r>
      <w:r>
        <w:rPr>
          <w:rFonts w:ascii="Times New Roman"/>
          <w:b w:val="false"/>
          <w:i/>
          <w:color w:val="000000"/>
          <w:sz w:val="28"/>
        </w:rPr>
        <w:t>      2011 жылғы 16 наурыз</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Статистика агенттігі</w:t>
      </w:r>
      <w:r>
        <w:br/>
      </w:r>
      <w:r>
        <w:rPr>
          <w:rFonts w:ascii="Times New Roman"/>
          <w:b w:val="false"/>
          <w:i w:val="false"/>
          <w:color w:val="000000"/>
          <w:sz w:val="28"/>
        </w:rPr>
        <w:t>
</w:t>
      </w:r>
      <w:r>
        <w:rPr>
          <w:rFonts w:ascii="Times New Roman"/>
          <w:b w:val="false"/>
          <w:i/>
          <w:color w:val="000000"/>
          <w:sz w:val="28"/>
        </w:rPr>
        <w:t>      Төраға Смайылов Ә.А.</w:t>
      </w:r>
      <w:r>
        <w:br/>
      </w:r>
      <w:r>
        <w:rPr>
          <w:rFonts w:ascii="Times New Roman"/>
          <w:b w:val="false"/>
          <w:i w:val="false"/>
          <w:color w:val="000000"/>
          <w:sz w:val="28"/>
        </w:rPr>
        <w:t>
</w:t>
      </w:r>
      <w:r>
        <w:rPr>
          <w:rFonts w:ascii="Times New Roman"/>
          <w:b w:val="false"/>
          <w:i/>
          <w:color w:val="000000"/>
          <w:sz w:val="28"/>
        </w:rPr>
        <w:t>      2011 жылғы 25 наурыз</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11 қаулысымен    </w:t>
      </w:r>
      <w:r>
        <w:br/>
      </w:r>
      <w:r>
        <w:rPr>
          <w:rFonts w:ascii="Times New Roman"/>
          <w:b w:val="false"/>
          <w:i w:val="false"/>
          <w:color w:val="000000"/>
          <w:sz w:val="28"/>
        </w:rPr>
        <w:t xml:space="preserve">
бекітілген       </w:t>
      </w:r>
    </w:p>
    <w:bookmarkEnd w:id="1"/>
    <w:bookmarkStart w:name="z102" w:id="2"/>
    <w:p>
      <w:pPr>
        <w:spacing w:after="0"/>
        <w:ind w:left="0"/>
        <w:jc w:val="left"/>
      </w:pPr>
      <w:r>
        <w:rPr>
          <w:rFonts w:ascii="Times New Roman"/>
          <w:b/>
          <w:i w:val="false"/>
          <w:color w:val="000000"/>
        </w:rPr>
        <w:t xml:space="preserve"> 
Қаржы ұйымдарының, арнайы қаржы компанияларының, исламдық</w:t>
      </w:r>
      <w:r>
        <w:br/>
      </w:r>
      <w:r>
        <w:rPr>
          <w:rFonts w:ascii="Times New Roman"/>
          <w:b/>
          <w:i w:val="false"/>
          <w:color w:val="000000"/>
        </w:rPr>
        <w:t>
арнайы қаржы компанияларының, «Қазақстан Даму Банкі»</w:t>
      </w:r>
      <w:r>
        <w:br/>
      </w:r>
      <w:r>
        <w:rPr>
          <w:rFonts w:ascii="Times New Roman"/>
          <w:b/>
          <w:i w:val="false"/>
          <w:color w:val="000000"/>
        </w:rPr>
        <w:t>
акционерлік қоғамының, инвестициялық қорлардың және микроқаржы</w:t>
      </w:r>
      <w:r>
        <w:br/>
      </w:r>
      <w:r>
        <w:rPr>
          <w:rFonts w:ascii="Times New Roman"/>
          <w:b/>
          <w:i w:val="false"/>
          <w:color w:val="000000"/>
        </w:rPr>
        <w:t>
ұйымдарының қаржылық есептілігінің нысандары, тізбесі, ұсыну</w:t>
      </w:r>
      <w:r>
        <w:br/>
      </w:r>
      <w:r>
        <w:rPr>
          <w:rFonts w:ascii="Times New Roman"/>
          <w:b/>
          <w:i w:val="false"/>
          <w:color w:val="000000"/>
        </w:rPr>
        <w:t>
мерзімдері мен тәртібі туралы нұсқаулық</w:t>
      </w:r>
    </w:p>
    <w:bookmarkEnd w:id="2"/>
    <w:p>
      <w:pPr>
        <w:spacing w:after="0"/>
        <w:ind w:left="0"/>
        <w:jc w:val="both"/>
      </w:pPr>
      <w:r>
        <w:rPr>
          <w:rFonts w:ascii="Times New Roman"/>
          <w:b w:val="false"/>
          <w:i w:val="false"/>
          <w:color w:val="ff0000"/>
          <w:sz w:val="28"/>
        </w:rPr>
        <w:t xml:space="preserve">       Ескерту. Нұсқаулықтың тақырыбы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1. Осы Қаржы ұйымдарының, арнайы қаржы компанияларының, исламдық арнайы қаржы компанияларының, «Қазақстан Даму Банкі» акционерлік қоғамының, инвестициялық қорлардың және микроқаржы ұйымдарының қаржылық есептілігінің нысандары, тізбесі, ұсыну мерзімдері мен тәртібі туралы нұсқаулық (бұдан әрі – Нұсқаулық)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xml:space="preserve"> 2007 жылғы 28 ақпандағы Қазақстан Республикасының заңдарына сәйкес әзірленді және қаржы ұйымдарының, арнайы қаржы компанияларының, исламдық арнайы қаржы компанияларының, «Қазақстан Даму Банкі» акционерлік қоғамының, инвестициялық қорлардың және микроқаржы ұйымдарының Қазақстан Республикасы Ұлттық Банкінің Қаржы нарығын және қаржы ұйымдарын бақылау мен қадағалау комитетіне (бұдан әрі – уәкілетті мемлекеттік орган), Қазақстан Республикасы Ұлттық Банкінің (бұдан әрі – Ұлттық Банк) орталық аппаратына немесе Ұлттық Банктің аумақтық филиалдарына қаржылық есептілігінің нысандарын, тізбесін, ұсыну мерзімдері мен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24.12.2012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12" w:id="5"/>
    <w:p>
      <w:pPr>
        <w:spacing w:after="0"/>
        <w:ind w:left="0"/>
        <w:jc w:val="left"/>
      </w:pPr>
      <w:r>
        <w:rPr>
          <w:rFonts w:ascii="Times New Roman"/>
          <w:b/>
          <w:i w:val="false"/>
          <w:color w:val="000000"/>
        </w:rPr>
        <w:t xml:space="preserve"> 
2-тарау. Жылдық қаржылық есептілікті ұсыну</w:t>
      </w:r>
    </w:p>
    <w:bookmarkEnd w:id="5"/>
    <w:bookmarkStart w:name="z13" w:id="6"/>
    <w:p>
      <w:pPr>
        <w:spacing w:after="0"/>
        <w:ind w:left="0"/>
        <w:jc w:val="both"/>
      </w:pPr>
      <w:r>
        <w:rPr>
          <w:rFonts w:ascii="Times New Roman"/>
          <w:b w:val="false"/>
          <w:i w:val="false"/>
          <w:color w:val="000000"/>
          <w:sz w:val="28"/>
        </w:rPr>
        <w:t>
      2. Уәкілетті мемлекеттік органға жыл сайын есепті жылдан кейінгі жылдың 30 сәуіріне дейінгі мерзімде халықаралық қаржылық есептілік стандарттарына сәйкес жасалған және аудиторлық ұйым растаған жылдық қаржылық есептілікті қағаз тасымалдауышпен мынадай қаржы ұйымдары ұсынады:</w:t>
      </w:r>
      <w:r>
        <w:br/>
      </w:r>
      <w:r>
        <w:rPr>
          <w:rFonts w:ascii="Times New Roman"/>
          <w:b w:val="false"/>
          <w:i w:val="false"/>
          <w:color w:val="000000"/>
          <w:sz w:val="28"/>
        </w:rPr>
        <w:t>
</w:t>
      </w:r>
      <w:r>
        <w:rPr>
          <w:rFonts w:ascii="Times New Roman"/>
          <w:b w:val="false"/>
          <w:i w:val="false"/>
          <w:color w:val="000000"/>
          <w:sz w:val="28"/>
        </w:rPr>
        <w:t>
      1) екінші деңгейдегі банктер;</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 және сақтандыру брокерлері;</w:t>
      </w:r>
      <w:r>
        <w:br/>
      </w:r>
      <w:r>
        <w:rPr>
          <w:rFonts w:ascii="Times New Roman"/>
          <w:b w:val="false"/>
          <w:i w:val="false"/>
          <w:color w:val="000000"/>
          <w:sz w:val="28"/>
        </w:rPr>
        <w:t>
</w:t>
      </w:r>
      <w:r>
        <w:rPr>
          <w:rFonts w:ascii="Times New Roman"/>
          <w:b w:val="false"/>
          <w:i w:val="false"/>
          <w:color w:val="000000"/>
          <w:sz w:val="28"/>
        </w:rPr>
        <w:t>
      3) жинақтаушы зейнетақы қорлары;</w:t>
      </w:r>
      <w:r>
        <w:br/>
      </w:r>
      <w:r>
        <w:rPr>
          <w:rFonts w:ascii="Times New Roman"/>
          <w:b w:val="false"/>
          <w:i w:val="false"/>
          <w:color w:val="000000"/>
          <w:sz w:val="28"/>
        </w:rPr>
        <w:t>
</w:t>
      </w:r>
      <w:r>
        <w:rPr>
          <w:rFonts w:ascii="Times New Roman"/>
          <w:b w:val="false"/>
          <w:i w:val="false"/>
          <w:color w:val="000000"/>
          <w:sz w:val="28"/>
        </w:rPr>
        <w:t>
      4) бағалы қағаздар нарығында брокерлік және дилерлік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5) бағалы қағаздар нарығында бағалы қағаздарды ұстаушылар тізілімдерінің жүйесін жүргізу жөніндегі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6) инвестициялық портфельді басқарушылар;</w:t>
      </w:r>
      <w:r>
        <w:br/>
      </w:r>
      <w:r>
        <w:rPr>
          <w:rFonts w:ascii="Times New Roman"/>
          <w:b w:val="false"/>
          <w:i w:val="false"/>
          <w:color w:val="000000"/>
          <w:sz w:val="28"/>
        </w:rPr>
        <w:t>
</w:t>
      </w:r>
      <w:r>
        <w:rPr>
          <w:rFonts w:ascii="Times New Roman"/>
          <w:b w:val="false"/>
          <w:i w:val="false"/>
          <w:color w:val="000000"/>
          <w:sz w:val="28"/>
        </w:rPr>
        <w:t>
      7) зейнетақы активтерін инвестициялық басқаруды жүзеге асыратын ұйымдар;</w:t>
      </w:r>
      <w:r>
        <w:br/>
      </w:r>
      <w:r>
        <w:rPr>
          <w:rFonts w:ascii="Times New Roman"/>
          <w:b w:val="false"/>
          <w:i w:val="false"/>
          <w:color w:val="000000"/>
          <w:sz w:val="28"/>
        </w:rPr>
        <w:t>
</w:t>
      </w:r>
      <w:r>
        <w:rPr>
          <w:rFonts w:ascii="Times New Roman"/>
          <w:b w:val="false"/>
          <w:i w:val="false"/>
          <w:color w:val="000000"/>
          <w:sz w:val="28"/>
        </w:rPr>
        <w:t>
      8) бағалы қағаздар нарығында трансфер-агенттік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9) Ұлттық Банктің лицензиясы негізінде банкноттарды, монеталарды және құндылықтарды инкассациялау операцияларын жүзеге асыратын ұйымдарды және қызметінің айрықша түрі шетел валютасымен айырбастау операцияларын ұйымдастыру болып табылатын заңды тұлғаларды қоспағанда,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«Қазақстан Даму Банкі» акционерлік қоғамы және осы тармақтың бірінші бөлігінде көрсетілген, еншілес ұйымы (ұйымдары) бар қаржы ұйымдары жыл сайын есепті жылдан кейінгі жылдың 30 сәуіріне дейінгі мерзімде уәкілетті мемлекеттік органға халықаралық қаржылық есептілік стандарттарына сәйкес жасалған шоғырландырылған және жеке жылдық қаржылық есептіліктерді қағаз тасымалдауышпен ұсынады.</w:t>
      </w:r>
      <w:r>
        <w:br/>
      </w:r>
      <w:r>
        <w:rPr>
          <w:rFonts w:ascii="Times New Roman"/>
          <w:b w:val="false"/>
          <w:i w:val="false"/>
          <w:color w:val="000000"/>
          <w:sz w:val="28"/>
        </w:rPr>
        <w:t>
</w:t>
      </w:r>
      <w:r>
        <w:rPr>
          <w:rFonts w:ascii="Times New Roman"/>
          <w:b w:val="false"/>
          <w:i w:val="false"/>
          <w:color w:val="000000"/>
          <w:sz w:val="28"/>
        </w:rPr>
        <w:t>
      Шоғырландырылған және жеке жылдық қаржылық есептіліктерді ұсынған кезде 2013 жылғы 1 қаңтарға дейін аудиторлық ұйымның растауы тек шоғырландырылған қаржылық есептілік үшін ғана талап етіледі, 2013 жылғы 1 қаңтардан бастап аудиторлық ұйымның растауы шоғырландырылған, сол сияқты жеке жылдық қаржылық есептілік үшін де талап етіледі.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Ұлттық Банкі Басқармасының 2012.01.30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Өзара сақтандыру қоғамдары жыл сайын есепті жылдан кейінгі жылдың 30 сәуіріне дейінгі мерзімде уәкілетті мемлекеттік органға халықаралық қаржылық есептілік стандарттарына сәйкес жасалған жылдық қаржылық есептілікті қағаз тасымалдауышпен ұсынады.</w:t>
      </w:r>
      <w:r>
        <w:br/>
      </w:r>
      <w:r>
        <w:rPr>
          <w:rFonts w:ascii="Times New Roman"/>
          <w:b w:val="false"/>
          <w:i w:val="false"/>
          <w:color w:val="000000"/>
          <w:sz w:val="28"/>
        </w:rPr>
        <w:t>
</w:t>
      </w:r>
      <w:r>
        <w:rPr>
          <w:rFonts w:ascii="Times New Roman"/>
          <w:b w:val="false"/>
          <w:i w:val="false"/>
          <w:color w:val="000000"/>
          <w:sz w:val="28"/>
        </w:rPr>
        <w:t>
      3-1. Арнайы қаржы компаниялары және исламдық арнайы қаржы компаниялары жыл сайын есепті жылдан кейінгі жылдың 30 сәуіріне дейінгі мерзімде уәкілетті мемлекеттік органға халықаралық қаржылық есептілік стандарттарына сәйкес жасалған меншікті қаражаты бойынша жылдық қаржылық есептілікті қағаз тасымалдауышта ұсынады.</w:t>
      </w:r>
      <w:r>
        <w:br/>
      </w:r>
      <w:r>
        <w:rPr>
          <w:rFonts w:ascii="Times New Roman"/>
          <w:b w:val="false"/>
          <w:i w:val="false"/>
          <w:color w:val="000000"/>
          <w:sz w:val="28"/>
        </w:rPr>
        <w:t>
</w:t>
      </w:r>
      <w:r>
        <w:rPr>
          <w:rFonts w:ascii="Times New Roman"/>
          <w:b w:val="false"/>
          <w:i w:val="false"/>
          <w:color w:val="000000"/>
          <w:sz w:val="28"/>
        </w:rPr>
        <w:t>
      Арнайы қаржы компаниясы меншікті қаражаты бойынша жылдық қаржылық есептілікке қосымша осы Нұсқаулыққа </w:t>
      </w:r>
      <w:r>
        <w:rPr>
          <w:rFonts w:ascii="Times New Roman"/>
          <w:b w:val="false"/>
          <w:i w:val="false"/>
          <w:color w:val="000000"/>
          <w:sz w:val="28"/>
        </w:rPr>
        <w:t>12-қосымшада</w:t>
      </w:r>
      <w:r>
        <w:rPr>
          <w:rFonts w:ascii="Times New Roman"/>
          <w:b w:val="false"/>
          <w:i w:val="false"/>
          <w:color w:val="000000"/>
          <w:sz w:val="28"/>
        </w:rPr>
        <w:t xml:space="preserve"> белгіленген нысан бойынша бөлінген активтер мен облигациялар бойынша бухгалтерлік балансты ұсынады.</w:t>
      </w:r>
      <w:r>
        <w:br/>
      </w:r>
      <w:r>
        <w:rPr>
          <w:rFonts w:ascii="Times New Roman"/>
          <w:b w:val="false"/>
          <w:i w:val="false"/>
          <w:color w:val="000000"/>
          <w:sz w:val="28"/>
        </w:rPr>
        <w:t>
</w:t>
      </w:r>
      <w:r>
        <w:rPr>
          <w:rFonts w:ascii="Times New Roman"/>
          <w:b w:val="false"/>
          <w:i w:val="false"/>
          <w:color w:val="000000"/>
          <w:sz w:val="28"/>
        </w:rPr>
        <w:t>
      Исламдық арнайы қаржы компаниясы меншікті қаражаты бойынша жылдық қаржылық есептілікке қосымша Нұсқаулыққа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14-қосымшаларда</w:t>
      </w:r>
      <w:r>
        <w:rPr>
          <w:rFonts w:ascii="Times New Roman"/>
          <w:b w:val="false"/>
          <w:i w:val="false"/>
          <w:color w:val="000000"/>
          <w:sz w:val="28"/>
        </w:rPr>
        <w:t xml:space="preserve"> белгіленген нысандар бойынша бөлінген активтер бойынша бухгалтерлік балансты және бөлінген активтер бойынша кіріс пен шығындар туралы есепті ұсынады.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3-1-тармақпен толықтырылды - ҚР Ұлттық Банкі Басқармасының 24.08.2012 </w:t>
      </w:r>
      <w:r>
        <w:rPr>
          <w:rFonts w:ascii="Times New Roman"/>
          <w:b w:val="false"/>
          <w:i w:val="false"/>
          <w:color w:val="000000"/>
          <w:sz w:val="28"/>
        </w:rPr>
        <w:t>№ 271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Микроқаржы ұйымдары жыл сайын есепті жылдан кейінгі жылдың 30 сәуіріне дейінгі мерзімде орналасқан жері бойынша Ұлттық Банктің аумақтық филиалдарына жылдық қаржылық есептілікті қағаз тасымалдағышта ұсынады.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3-2-тармақпен толықтырылды - ҚР Ұлттық Банкі Басқармасының 24.12.2012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Ұлттық Банктің лицензиясы негізінде банкноттарды, монеталар мен құндылықтарды инкассациялау жөніндегі операцияларды жүзеге асыратын ұйымдар жыл сайын есепті жылдан кейінгі жылдың 30 сәуіріне дейінгі мерзімде Ұлттық Банкке халықаралық қаржылық есептілік стандарттарына сәйкес жасалған жылдық қаржылық есептілікті, ал еншілес ұйымы (ұйымдары) болған жағдайда жеке және шоғырландырылған жылдық қаржылық есептіліктерді қағаз тасымалдауышпен ұсынады.</w:t>
      </w:r>
      <w:r>
        <w:br/>
      </w:r>
      <w:r>
        <w:rPr>
          <w:rFonts w:ascii="Times New Roman"/>
          <w:b w:val="false"/>
          <w:i w:val="false"/>
          <w:color w:val="000000"/>
          <w:sz w:val="28"/>
        </w:rPr>
        <w:t>
      Ұлттық Банктің лицензиясы негізінде банкноттарды, монеталар мен құндылықтарды инкассациялау жөніндегі операцияларды жүзеге асыратын, банк және (немесе) банк холдингі ірі қатысушылары болып табылатын ұйымдар ұсынатын жылдық қаржылық есептілікке аудиторлық ұйымның растауы талап етіледі.</w:t>
      </w:r>
      <w:r>
        <w:br/>
      </w:r>
      <w:r>
        <w:rPr>
          <w:rFonts w:ascii="Times New Roman"/>
          <w:b w:val="false"/>
          <w:i w:val="false"/>
          <w:color w:val="000000"/>
          <w:sz w:val="28"/>
        </w:rPr>
        <w:t>
</w:t>
      </w:r>
      <w:r>
        <w:rPr>
          <w:rFonts w:ascii="Times New Roman"/>
          <w:b w:val="false"/>
          <w:i w:val="false"/>
          <w:color w:val="000000"/>
          <w:sz w:val="28"/>
        </w:rPr>
        <w:t>
      4-1.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ұйымдар бұрын уәкілетті мемлекеттік органға ұсынылған қаржылық есептілікке оны жоғарғы орган бекіткен кезде түзетулерді енгізген жағдайда, түзетілген қаржылық есептілікті уәкілетті мемлекеттік органға оны жариялаған күннен кейін күнтізбелік он күннен кешіктірмей ұсынады.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4-1-тармақпен толықтырылды - ҚР Ұлттық Банкі Басқармасының 24.08.2012 </w:t>
      </w:r>
      <w:r>
        <w:rPr>
          <w:rFonts w:ascii="Times New Roman"/>
          <w:b w:val="false"/>
          <w:i w:val="false"/>
          <w:color w:val="000000"/>
          <w:sz w:val="28"/>
        </w:rPr>
        <w:t>№ 271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Екінші деңгейдегі банктердің және «Қазақстан Даму Банкі» акционерлік қоғамының ақша қозғалысы туралы есебі халықаралық қаржылық есептілік стандарттарына сәйкес тікелей әдіс бойынша жасалады.</w:t>
      </w:r>
    </w:p>
    <w:bookmarkEnd w:id="6"/>
    <w:bookmarkStart w:name="z26" w:id="7"/>
    <w:p>
      <w:pPr>
        <w:spacing w:after="0"/>
        <w:ind w:left="0"/>
        <w:jc w:val="left"/>
      </w:pPr>
      <w:r>
        <w:rPr>
          <w:rFonts w:ascii="Times New Roman"/>
          <w:b/>
          <w:i w:val="false"/>
          <w:color w:val="000000"/>
        </w:rPr>
        <w:t xml:space="preserve"> 
3-тарау. Ай сайынғы және тоқсан сайынғы қаржылық</w:t>
      </w:r>
      <w:r>
        <w:br/>
      </w:r>
      <w:r>
        <w:rPr>
          <w:rFonts w:ascii="Times New Roman"/>
          <w:b/>
          <w:i w:val="false"/>
          <w:color w:val="000000"/>
        </w:rPr>
        <w:t>
есептілікті ұсыну</w:t>
      </w:r>
    </w:p>
    <w:bookmarkEnd w:id="7"/>
    <w:bookmarkStart w:name="z27" w:id="8"/>
    <w:p>
      <w:pPr>
        <w:spacing w:after="0"/>
        <w:ind w:left="0"/>
        <w:jc w:val="both"/>
      </w:pPr>
      <w:r>
        <w:rPr>
          <w:rFonts w:ascii="Times New Roman"/>
          <w:b w:val="false"/>
          <w:i w:val="false"/>
          <w:color w:val="000000"/>
          <w:sz w:val="28"/>
        </w:rPr>
        <w:t>
      6. Уәкілетті мемлекеттік органға ай сайынғы қаржылық есептілікті:</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 осы Нұсқаулыққа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4-қосымшаларда</w:t>
      </w:r>
      <w:r>
        <w:rPr>
          <w:rFonts w:ascii="Times New Roman"/>
          <w:b w:val="false"/>
          <w:i w:val="false"/>
          <w:color w:val="000000"/>
          <w:sz w:val="28"/>
        </w:rPr>
        <w:t xml:space="preserve"> белгіленген нысандар бойынша:</w:t>
      </w:r>
      <w:r>
        <w:br/>
      </w:r>
      <w:r>
        <w:rPr>
          <w:rFonts w:ascii="Times New Roman"/>
          <w:b w:val="false"/>
          <w:i w:val="false"/>
          <w:color w:val="000000"/>
          <w:sz w:val="28"/>
        </w:rPr>
        <w:t>
      1 қаңтардағы жағдай бойынша қаржылық есептілікті қоспағанда, есептi айдан кейiнгi айдың бесiншi жұмыс күнi Астана қаласының уақыты бойынша сағат 18-ден кешiктiрмей;</w:t>
      </w:r>
      <w:r>
        <w:br/>
      </w:r>
      <w:r>
        <w:rPr>
          <w:rFonts w:ascii="Times New Roman"/>
          <w:b w:val="false"/>
          <w:i w:val="false"/>
          <w:color w:val="000000"/>
          <w:sz w:val="28"/>
        </w:rPr>
        <w:t>
      1 қаңтардағы жағдай бойынша, он сегізінші қаңтарда Астана қаласының уақыты бойынша сағат 18-ден кешiктiрмей;</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 осы Нұсқаулыққа 5 және 6-қосымшаларда белгіленген нысандар бойынша, есептi айдан кейiнгi айдың бесiншi жұмыс күнi Астана қаласының уақыты бойынша сағат 18-ден кешiктiрмей;</w:t>
      </w:r>
      <w:r>
        <w:br/>
      </w:r>
      <w:r>
        <w:rPr>
          <w:rFonts w:ascii="Times New Roman"/>
          <w:b w:val="false"/>
          <w:i w:val="false"/>
          <w:color w:val="000000"/>
          <w:sz w:val="28"/>
        </w:rPr>
        <w:t>
</w:t>
      </w:r>
      <w:r>
        <w:rPr>
          <w:rFonts w:ascii="Times New Roman"/>
          <w:b w:val="false"/>
          <w:i w:val="false"/>
          <w:color w:val="000000"/>
          <w:sz w:val="28"/>
        </w:rPr>
        <w:t>
      3) зейнетақы активтерін инвестициялық басқаруды жүзеге асыратын ұйымдар осы Нұсқаулыққа 7 және 8-қосымшаларда белгіленген нысандар бойынша:</w:t>
      </w:r>
      <w:r>
        <w:br/>
      </w:r>
      <w:r>
        <w:rPr>
          <w:rFonts w:ascii="Times New Roman"/>
          <w:b w:val="false"/>
          <w:i w:val="false"/>
          <w:color w:val="000000"/>
          <w:sz w:val="28"/>
        </w:rPr>
        <w:t>
      1 қаңтардағы жағдай бойынша қаржылық есептілікті қоспағанда, есептi айдан кейiнгi айдың бесiншi жұмыс күнi Астана қаласының уақыты бойынша сағат 18-ден кешiктiрмей;</w:t>
      </w:r>
      <w:r>
        <w:br/>
      </w:r>
      <w:r>
        <w:rPr>
          <w:rFonts w:ascii="Times New Roman"/>
          <w:b w:val="false"/>
          <w:i w:val="false"/>
          <w:color w:val="000000"/>
          <w:sz w:val="28"/>
        </w:rPr>
        <w:t>
      1 қаңтардағы жағдай бойынша, он сегізінші қаңтарда Астана қаласының уақыты бойынша сағат 18-ден кешiктiрмей;</w:t>
      </w:r>
      <w:r>
        <w:br/>
      </w:r>
      <w:r>
        <w:rPr>
          <w:rFonts w:ascii="Times New Roman"/>
          <w:b w:val="false"/>
          <w:i w:val="false"/>
          <w:color w:val="000000"/>
          <w:sz w:val="28"/>
        </w:rPr>
        <w:t>
</w:t>
      </w:r>
      <w:r>
        <w:rPr>
          <w:rFonts w:ascii="Times New Roman"/>
          <w:b w:val="false"/>
          <w:i w:val="false"/>
          <w:color w:val="000000"/>
          <w:sz w:val="28"/>
        </w:rPr>
        <w:t>
      4) Ұлттық почта операторы осы Нұсқаулыққа 7 және </w:t>
      </w:r>
      <w:r>
        <w:rPr>
          <w:rFonts w:ascii="Times New Roman"/>
          <w:b w:val="false"/>
          <w:i w:val="false"/>
          <w:color w:val="000000"/>
          <w:sz w:val="28"/>
        </w:rPr>
        <w:t>9-қосымшаларда</w:t>
      </w:r>
      <w:r>
        <w:rPr>
          <w:rFonts w:ascii="Times New Roman"/>
          <w:b w:val="false"/>
          <w:i w:val="false"/>
          <w:color w:val="000000"/>
          <w:sz w:val="28"/>
        </w:rPr>
        <w:t xml:space="preserve"> белгіленген нысандар бойынша, есепті айдан кейiнгi айдың жиырма бесi күнi Астана қаласының уақыты бойынша сағат 18-ден кешiктiрмей ұсынады.</w:t>
      </w:r>
      <w:r>
        <w:br/>
      </w:r>
      <w:r>
        <w:rPr>
          <w:rFonts w:ascii="Times New Roman"/>
          <w:b w:val="false"/>
          <w:i w:val="false"/>
          <w:color w:val="000000"/>
          <w:sz w:val="28"/>
        </w:rPr>
        <w:t>
</w:t>
      </w:r>
      <w:r>
        <w:rPr>
          <w:rFonts w:ascii="Times New Roman"/>
          <w:b w:val="false"/>
          <w:i w:val="false"/>
          <w:color w:val="000000"/>
          <w:sz w:val="28"/>
        </w:rPr>
        <w:t>
      7. Уәкілетті мемлекеттік органға тоқсан сайынғы қаржылық есептілікті:</w:t>
      </w:r>
      <w:r>
        <w:br/>
      </w:r>
      <w:r>
        <w:rPr>
          <w:rFonts w:ascii="Times New Roman"/>
          <w:b w:val="false"/>
          <w:i w:val="false"/>
          <w:color w:val="000000"/>
          <w:sz w:val="28"/>
        </w:rPr>
        <w:t>
</w:t>
      </w:r>
      <w:r>
        <w:rPr>
          <w:rFonts w:ascii="Times New Roman"/>
          <w:b w:val="false"/>
          <w:i w:val="false"/>
          <w:color w:val="000000"/>
          <w:sz w:val="28"/>
        </w:rPr>
        <w:t>
      1) бағалы қағаздар нарығында брокерлік және дилерлік қызметті жүзеге асыратын ұйымдар, бағалы қағаздар нарығында бағалы қағаздарды ұстаушылардың тізілімдері жүйесін жүргізу жөніндегі қызметті жүзеге асыратын ұйымдар, банк операцияларының жекелеген түрлерін жүзеге асыратын ұйымдар (Ұлттық почта операторын, Ұлттық Банктің лицензиясы негізінде банкноттарды, монеталарды және құндылықтарды инкассациялау операцияларын жүзеге асыратын ұйымдарды және қызметінің айрықша түрі шетел валютасымен айырбастау операцияларын ұйымдастыру болып табылатын заңды тұлғаларды қоспағанда) осы Нұсқаулықтың </w:t>
      </w:r>
      <w:r>
        <w:rPr>
          <w:rFonts w:ascii="Times New Roman"/>
          <w:b w:val="false"/>
          <w:i w:val="false"/>
          <w:color w:val="000000"/>
          <w:sz w:val="28"/>
        </w:rPr>
        <w:t>7</w:t>
      </w:r>
      <w:r>
        <w:rPr>
          <w:rFonts w:ascii="Times New Roman"/>
          <w:b w:val="false"/>
          <w:i w:val="false"/>
          <w:color w:val="000000"/>
          <w:sz w:val="28"/>
        </w:rPr>
        <w:t xml:space="preserve"> және </w:t>
      </w:r>
      <w:r>
        <w:br/>
      </w:r>
      <w:r>
        <w:rPr>
          <w:rFonts w:ascii="Times New Roman"/>
          <w:b w:val="false"/>
          <w:i w:val="false"/>
          <w:color w:val="000000"/>
          <w:sz w:val="28"/>
        </w:rPr>
        <w:t>
</w:t>
      </w:r>
      <w:r>
        <w:rPr>
          <w:rFonts w:ascii="Times New Roman"/>
          <w:b w:val="false"/>
          <w:i w:val="false"/>
          <w:color w:val="000000"/>
          <w:sz w:val="28"/>
        </w:rPr>
        <w:t>8-қосымшаларында</w:t>
      </w:r>
      <w:r>
        <w:rPr>
          <w:rFonts w:ascii="Times New Roman"/>
          <w:b w:val="false"/>
          <w:i w:val="false"/>
          <w:color w:val="000000"/>
          <w:sz w:val="28"/>
        </w:rPr>
        <w:t xml:space="preserve"> белгіленген нысандар бойынша, есепті тоқсаннан кейінгі айдың бесiншi жұмыс күнi Астана қаласының уақыты бойынша сағат 18-ден кешiктiрмей;</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 осы Нұсқаулыққа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және </w:t>
      </w:r>
      <w:r>
        <w:rPr>
          <w:rFonts w:ascii="Times New Roman"/>
          <w:b w:val="false"/>
          <w:i w:val="false"/>
          <w:color w:val="000000"/>
          <w:sz w:val="28"/>
        </w:rPr>
        <w:t>11-қосымшаларда</w:t>
      </w:r>
      <w:r>
        <w:rPr>
          <w:rFonts w:ascii="Times New Roman"/>
          <w:b w:val="false"/>
          <w:i w:val="false"/>
          <w:color w:val="000000"/>
          <w:sz w:val="28"/>
        </w:rPr>
        <w:t xml:space="preserve"> белгіленген нысандар бойынша есепті тоқсаннан кейінгі айдың бесiншi жұмыс күнi Астана қаласының уақыты бойынша сағат 18-ден кешiктiрмей;</w:t>
      </w:r>
      <w:r>
        <w:br/>
      </w:r>
      <w:r>
        <w:rPr>
          <w:rFonts w:ascii="Times New Roman"/>
          <w:b w:val="false"/>
          <w:i w:val="false"/>
          <w:color w:val="000000"/>
          <w:sz w:val="28"/>
        </w:rPr>
        <w:t>
</w:t>
      </w:r>
      <w:r>
        <w:rPr>
          <w:rFonts w:ascii="Times New Roman"/>
          <w:b w:val="false"/>
          <w:i w:val="false"/>
          <w:color w:val="000000"/>
          <w:sz w:val="28"/>
        </w:rPr>
        <w:t>
      3) сақтандыру брокерлері осы Нұсқаулыққа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белгіленген нысандар бойынша, есепті тоқсаннан кейінгі айдың бесiншi жұмыс күнi Астана қаласының уақыты бойынша сағат 18-ден кешiктiрмей ұсынады.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Ұлттық Банкі Басқармасының 2012.01.30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7-1. Микроқаржы ұйымдары тоқсан сайынғы қаржылық есептілікті осы Нұсқаулыққа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белгіленген нысандар бойынша есепті тоқсаннан кейінгі айдың жиырмасыншы күні Астана қаласының уақытымен сағат 18-ден кешіктірмей орналасқан жері бойынша Ұлттық Банктің аумақтық филиалдарына ұсынады.</w:t>
      </w:r>
      <w:r>
        <w:br/>
      </w:r>
      <w:r>
        <w:rPr>
          <w:rFonts w:ascii="Times New Roman"/>
          <w:b w:val="false"/>
          <w:i w:val="false"/>
          <w:color w:val="000000"/>
          <w:sz w:val="28"/>
        </w:rPr>
        <w:t>
</w:t>
      </w:r>
      <w:r>
        <w:rPr>
          <w:rFonts w:ascii="Times New Roman"/>
          <w:b w:val="false"/>
          <w:i w:val="false"/>
          <w:color w:val="ff0000"/>
          <w:sz w:val="28"/>
        </w:rPr>
        <w:t xml:space="preserve">      Ескерту. Нұсқаулық 7-1-тармақпен толықтырылды - ҚР Ұлттық Банкі Басқармасының 24.12.2012 </w:t>
      </w:r>
      <w:r>
        <w:rPr>
          <w:rFonts w:ascii="Times New Roman"/>
          <w:b w:val="false"/>
          <w:i w:val="false"/>
          <w:color w:val="00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Қаржылық есептілікті жасаған кезде қолданылатын өлшем бiрлiгi мың теңгемен белгiленедi. Бес жүз теңгеден аз сома нөлге дейiн дөңгелектенедi, ал бес жүз теңгеге тең және одан жоғары сома мың теңгеге дейiн дөңгелектенедi.</w:t>
      </w:r>
      <w:r>
        <w:br/>
      </w:r>
      <w:r>
        <w:rPr>
          <w:rFonts w:ascii="Times New Roman"/>
          <w:b w:val="false"/>
          <w:i w:val="false"/>
          <w:color w:val="000000"/>
          <w:sz w:val="28"/>
        </w:rPr>
        <w:t>
</w:t>
      </w:r>
      <w:r>
        <w:rPr>
          <w:rFonts w:ascii="Times New Roman"/>
          <w:b w:val="false"/>
          <w:i w:val="false"/>
          <w:color w:val="000000"/>
          <w:sz w:val="28"/>
        </w:rPr>
        <w:t>
      9. Ай сайынғы және тоқсан сайынғы қаржылық есептілік ұсынылатын деректердiң конфиденциалдылығын және түзетiлмейтiндiгiн қамтамасыз ететiн криптографиялық қорғау құралдары бар ақпаратты кепiлдiк бере отырып жеткізудің тасымалдау жүйесiн пайдалана отырып, электрондық тасымалдауыштармен ұсынылады.</w:t>
      </w:r>
      <w:r>
        <w:br/>
      </w:r>
      <w:r>
        <w:rPr>
          <w:rFonts w:ascii="Times New Roman"/>
          <w:b w:val="false"/>
          <w:i w:val="false"/>
          <w:color w:val="000000"/>
          <w:sz w:val="28"/>
        </w:rPr>
        <w:t>
</w:t>
      </w:r>
      <w:r>
        <w:rPr>
          <w:rFonts w:ascii="Times New Roman"/>
          <w:b w:val="false"/>
          <w:i w:val="false"/>
          <w:color w:val="000000"/>
          <w:sz w:val="28"/>
        </w:rPr>
        <w:t>
      10. Қағаз тасымалдауыштағы қаржылық есептілікке бiрiншi басшы (ол болмаған кезеңде - оның орнындағы тұлға) және бас бухгалтер қол қойып, мөрмен куәландырылады және ұйымда сақталады. Уәкiлеттi мемлекеттік органның және Ұлттық Банктің талап етуi бойынша қаржы ұйымы сұратуды алған күннен бастап екi жұмыс күнiнен кешiктiрмей түзетілген және өшірілген жерлері болмауы тиіс қағаз тасымалдауыштағы қаржылық есептілікті ұсынады.</w:t>
      </w:r>
      <w:r>
        <w:br/>
      </w:r>
      <w:r>
        <w:rPr>
          <w:rFonts w:ascii="Times New Roman"/>
          <w:b w:val="false"/>
          <w:i w:val="false"/>
          <w:color w:val="000000"/>
          <w:sz w:val="28"/>
        </w:rPr>
        <w:t>
</w:t>
      </w:r>
      <w:r>
        <w:rPr>
          <w:rFonts w:ascii="Times New Roman"/>
          <w:b w:val="false"/>
          <w:i w:val="false"/>
          <w:color w:val="000000"/>
          <w:sz w:val="28"/>
        </w:rPr>
        <w:t>
      11. Электрондық тасымалдауышта ұсынылған қаржылық есептілік қағаз тасымалдауыштағы қаржылық есептілікке сәйкес келуі тиіс. Электрондық тасымалдауышта ұсынылған деректердің қағаз тасымалдауыштағы деректермен бірдейлігін ұйымның бірінші басшысы (ол болмаған кезеңде – оның орнындағы тұлға) қамтамасыз етеді.</w:t>
      </w:r>
      <w:r>
        <w:br/>
      </w:r>
      <w:r>
        <w:rPr>
          <w:rFonts w:ascii="Times New Roman"/>
          <w:b w:val="false"/>
          <w:i w:val="false"/>
          <w:color w:val="000000"/>
          <w:sz w:val="28"/>
        </w:rPr>
        <w:t>
</w:t>
      </w:r>
      <w:r>
        <w:rPr>
          <w:rFonts w:ascii="Times New Roman"/>
          <w:b w:val="false"/>
          <w:i w:val="false"/>
          <w:color w:val="000000"/>
          <w:sz w:val="28"/>
        </w:rPr>
        <w:t>
      12. Қаржылық есептілікке өзгерістер және (немесе) толықтырулар енгізу қажет болған жағдайда ұйым қаржылық есептілік ұсынылған күннен бастап үш жұмыс күні ішінде уәкілетті мемлекеттік органға өзгерістер және (немесе) толықтырулар енгізу қажеттігінің себептерін түсіндіре отырып жазбаша өтініш ұсынады.</w:t>
      </w:r>
      <w:r>
        <w:br/>
      </w:r>
      <w:r>
        <w:rPr>
          <w:rFonts w:ascii="Times New Roman"/>
          <w:b w:val="false"/>
          <w:i w:val="false"/>
          <w:color w:val="000000"/>
          <w:sz w:val="28"/>
        </w:rPr>
        <w:t>
</w:t>
      </w:r>
      <w:r>
        <w:rPr>
          <w:rFonts w:ascii="Times New Roman"/>
          <w:b w:val="false"/>
          <w:i w:val="false"/>
          <w:color w:val="000000"/>
          <w:sz w:val="28"/>
        </w:rPr>
        <w:t>
      13. Ұйым ұсынған қаржылық есептілікте толық емес және (немесе) шынайы емес ақпарат анықталған жағдайда уәкілетті мемлекетті орган ұйымға бұл туралы хабарлайды. Ұйым уәкілетті мемлекетті орган хабарлаған күннен бастап екі жұмыс күнінен кешіктірмей ескертулер ескеріле отырып пысықталған қаржылық есептілікті ұсынады.</w:t>
      </w:r>
      <w:r>
        <w:br/>
      </w:r>
      <w:r>
        <w:rPr>
          <w:rFonts w:ascii="Times New Roman"/>
          <w:b w:val="false"/>
          <w:i w:val="false"/>
          <w:color w:val="000000"/>
          <w:sz w:val="28"/>
        </w:rPr>
        <w:t>
</w:t>
      </w:r>
      <w:r>
        <w:rPr>
          <w:rFonts w:ascii="Times New Roman"/>
          <w:b w:val="false"/>
          <w:i w:val="false"/>
          <w:color w:val="000000"/>
          <w:sz w:val="28"/>
        </w:rPr>
        <w:t>
      14. Қаржылық есептілікті уақтылы ұсынбау, ұсынбау немесе қаржылық есептілікте шынайы емес мәліметтер ұсыну Қазақстан Республикасының заңнамалық актілерінде белгіленген жауапкершілікке әкеліп соқтырады.</w:t>
      </w:r>
    </w:p>
    <w:bookmarkEnd w:id="8"/>
    <w:bookmarkStart w:name="z43" w:id="9"/>
    <w:p>
      <w:pPr>
        <w:spacing w:after="0"/>
        <w:ind w:left="0"/>
        <w:jc w:val="left"/>
      </w:pPr>
      <w:r>
        <w:rPr>
          <w:rFonts w:ascii="Times New Roman"/>
          <w:b/>
          <w:i w:val="false"/>
          <w:color w:val="000000"/>
        </w:rPr>
        <w:t xml:space="preserve"> 
4-тарау. Қорытынды ережелер</w:t>
      </w:r>
    </w:p>
    <w:bookmarkEnd w:id="9"/>
    <w:bookmarkStart w:name="z44" w:id="10"/>
    <w:p>
      <w:pPr>
        <w:spacing w:after="0"/>
        <w:ind w:left="0"/>
        <w:jc w:val="both"/>
      </w:pPr>
      <w:r>
        <w:rPr>
          <w:rFonts w:ascii="Times New Roman"/>
          <w:b w:val="false"/>
          <w:i w:val="false"/>
          <w:color w:val="000000"/>
          <w:sz w:val="28"/>
        </w:rPr>
        <w:t>
      15. Осы Нұсқаулықпен реттелмеген мәселелер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шешіледі.</w:t>
      </w:r>
    </w:p>
    <w:bookmarkEnd w:id="10"/>
    <w:bookmarkStart w:name="z45" w:id="11"/>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1-қосымша                  </w:t>
      </w:r>
    </w:p>
    <w:bookmarkEnd w:id="11"/>
    <w:bookmarkStart w:name="z106" w:id="12"/>
    <w:p>
      <w:pPr>
        <w:spacing w:after="0"/>
        <w:ind w:left="0"/>
        <w:jc w:val="both"/>
      </w:pPr>
      <w:r>
        <w:rPr>
          <w:rFonts w:ascii="Times New Roman"/>
          <w:b w:val="false"/>
          <w:i w:val="false"/>
          <w:color w:val="000000"/>
          <w:sz w:val="28"/>
        </w:rPr>
        <w:t>
№ 1 нысан</w:t>
      </w:r>
    </w:p>
    <w:bookmarkEnd w:id="12"/>
    <w:p>
      <w:pPr>
        <w:spacing w:after="0"/>
        <w:ind w:left="0"/>
        <w:jc w:val="both"/>
      </w:pPr>
      <w:r>
        <w:rPr>
          <w:rFonts w:ascii="Times New Roman"/>
          <w:b w:val="false"/>
          <w:i w:val="false"/>
          <w:color w:val="ff0000"/>
          <w:sz w:val="28"/>
        </w:rPr>
        <w:t xml:space="preserve">      Ескерту. 1-қосымшаның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7" w:id="1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(жинақтаушы зейнетақы қорының толық атауы)</w:t>
      </w:r>
      <w:r>
        <w:br/>
      </w:r>
      <w:r>
        <w:rPr>
          <w:rFonts w:ascii="Times New Roman"/>
          <w:b/>
          <w:i w:val="false"/>
          <w:color w:val="000000"/>
        </w:rPr>
        <w:t>
20___ жылғы «___» ____________ жағдай бойынша бухгалтерлік балансы</w:t>
      </w:r>
    </w:p>
    <w:bookmarkEnd w:id="13"/>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4"/>
        <w:gridCol w:w="1791"/>
        <w:gridCol w:w="2024"/>
        <w:gridCol w:w="2301"/>
      </w:tblGrid>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аяғында</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ақша қаражатының баламалары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және банк операцияларының жекелеген түрлерін жүзеге асыратын ұйымдардағы шоттардағы ақша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(құнсыздануға арналған резервтерді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(шығатын топтар)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зияндарды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(амортизацияны және құнсызданудан болған зияндарды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 (құнсыздануға арналған резервтерді шегергенде)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бюджетке талаптар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кірістіліктің көрсеткіші мен кірістіліктің ең аз мәні арасындағы айырманы өтеу бойынша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акциялар бойынша есеп айырысулар бойынша есептелген шығыстар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айырысулар бойынша есептелген шығыстар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бюджет алдындағы міндеттеме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 бойынша кредиторлық берешек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Сыйлықақылар (қосымша төленген капитал)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тұрақтылықты қамтамасыз етуге арналған резерв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резервтер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жылдардағы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міндеттемелердің жиынтығы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48" w:id="14"/>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2-қосымша                  </w:t>
      </w:r>
    </w:p>
    <w:bookmarkEnd w:id="14"/>
    <w:bookmarkStart w:name="z95" w:id="15"/>
    <w:p>
      <w:pPr>
        <w:spacing w:after="0"/>
        <w:ind w:left="0"/>
        <w:jc w:val="both"/>
      </w:pPr>
      <w:r>
        <w:rPr>
          <w:rFonts w:ascii="Times New Roman"/>
          <w:b w:val="false"/>
          <w:i w:val="false"/>
          <w:color w:val="000000"/>
          <w:sz w:val="28"/>
        </w:rPr>
        <w:t>
№ 2 нысан</w:t>
      </w:r>
    </w:p>
    <w:bookmarkEnd w:id="15"/>
    <w:p>
      <w:pPr>
        <w:spacing w:after="0"/>
        <w:ind w:left="0"/>
        <w:jc w:val="both"/>
      </w:pPr>
      <w:r>
        <w:rPr>
          <w:rFonts w:ascii="Times New Roman"/>
          <w:b w:val="false"/>
          <w:i w:val="false"/>
          <w:color w:val="ff0000"/>
          <w:sz w:val="28"/>
        </w:rPr>
        <w:t xml:space="preserve">      Ескерту. 2-қосымшаның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0" w:id="16"/>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(жинақтаушы зейнетақы қорының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пайдалар мен зияндар туралы есебі</w:t>
      </w:r>
    </w:p>
    <w:bookmarkEnd w:id="16"/>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1148"/>
        <w:gridCol w:w="1148"/>
        <w:gridCol w:w="1401"/>
        <w:gridCol w:w="1149"/>
        <w:gridCol w:w="1570"/>
      </w:tblGrid>
      <w:tr>
        <w:trPr>
          <w:trHeight w:val="297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Баптардың атауы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жиынтығымен)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осындай кезеңінде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басынан бергі осындай кезеңде (өспелі жиынтығымен)</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активтері бойынша инвестициялық кірістен (зияннан)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мен орналастырылған салымдар бойынша сыйақы түріндегі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(купон және (немесе) дисконт) түріндегі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болған кірістер (шығыстар) (нетто)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 құнының өзгеруінен болған кірістер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металдармен операциялардан болған кірістер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активтерді сатудан және алудан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инвестициялық басқаруды жүзеге асыратын ұйымдарға сыйақы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банктерге сыйақы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сыйақыны өтеу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 сыйақы (сыйлықақы) түріндегі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мен қаржылық жалдау бойынша сыйақы түріндегі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әкімшілік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 және тозу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жалдау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және бюджетке төленетін басқа да міндетті төлемдерді төлеу бойынша шығыстар (корпоративтік табыс салығынан басқа)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әкімшілік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емес активтерді сатудан және активтерді өткізуден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(зиян)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ықтимал ысырапқа арналған резервтер (резервтерді қалпына келтіру)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кірістіліктің көрсеткіші мен кірістіліктің ең аз мәні арасындағы айырманы өтеуге арналған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кіріс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пайда (зиян)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пайда (зиян)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таза пайда (зиян)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болған пайда (зиян)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пайда (зиян)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51" w:id="17"/>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3-қосымша                  </w:t>
      </w:r>
    </w:p>
    <w:bookmarkEnd w:id="17"/>
    <w:bookmarkStart w:name="z46" w:id="18"/>
    <w:p>
      <w:pPr>
        <w:spacing w:after="0"/>
        <w:ind w:left="0"/>
        <w:jc w:val="both"/>
      </w:pPr>
      <w:r>
        <w:rPr>
          <w:rFonts w:ascii="Times New Roman"/>
          <w:b w:val="false"/>
          <w:i w:val="false"/>
          <w:color w:val="000000"/>
          <w:sz w:val="28"/>
        </w:rPr>
        <w:t>
№ 3 нысан</w:t>
      </w:r>
    </w:p>
    <w:bookmarkEnd w:id="18"/>
    <w:p>
      <w:pPr>
        <w:spacing w:after="0"/>
        <w:ind w:left="0"/>
        <w:jc w:val="both"/>
      </w:pPr>
      <w:r>
        <w:rPr>
          <w:rFonts w:ascii="Times New Roman"/>
          <w:b w:val="false"/>
          <w:i w:val="false"/>
          <w:color w:val="ff0000"/>
          <w:sz w:val="28"/>
        </w:rPr>
        <w:t xml:space="preserve">      Ескерту. 3-қосымшаның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3" w:id="19"/>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(жинақтаушы зейнетақы қорының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зейнетақы активтері бойынша бухгалтерлік балансы</w:t>
      </w:r>
    </w:p>
    <w:bookmarkEnd w:id="19"/>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1872"/>
        <w:gridCol w:w="1872"/>
        <w:gridCol w:w="2535"/>
      </w:tblGrid>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және банк операцияларының жекелеген түрлерін жүзеге асыратын ұйымдардағы шоттардағы ақша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және екінші деңгейдегі банктердегі салымдар (құнсыздануға арналған резервтерді шегергенде)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 бойынша талаптар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 бойынша талаптар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кірістіліктің көрсеткіші мен кірістіліктің ең аз мәні арасындағы айырманы алу бойынша талаптар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(құнсыздануға арналған резервтерді шегергенде)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зейнетақы төлемдері бойынша талаптары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 бойынша кредиторлық берешек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(зияннан)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төлемдерінен корпоративтік табыс салығы бойынша кредиторлық берешек</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жиынтығы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54" w:id="20"/>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4-қосымша                  </w:t>
      </w:r>
    </w:p>
    <w:bookmarkEnd w:id="20"/>
    <w:bookmarkStart w:name="z49" w:id="21"/>
    <w:p>
      <w:pPr>
        <w:spacing w:after="0"/>
        <w:ind w:left="0"/>
        <w:jc w:val="both"/>
      </w:pPr>
      <w:r>
        <w:rPr>
          <w:rFonts w:ascii="Times New Roman"/>
          <w:b w:val="false"/>
          <w:i w:val="false"/>
          <w:color w:val="000000"/>
          <w:sz w:val="28"/>
        </w:rPr>
        <w:t>
№ 4 нысан</w:t>
      </w:r>
    </w:p>
    <w:bookmarkEnd w:id="21"/>
    <w:p>
      <w:pPr>
        <w:spacing w:after="0"/>
        <w:ind w:left="0"/>
        <w:jc w:val="both"/>
      </w:pPr>
      <w:r>
        <w:rPr>
          <w:rFonts w:ascii="Times New Roman"/>
          <w:b w:val="false"/>
          <w:i w:val="false"/>
          <w:color w:val="ff0000"/>
          <w:sz w:val="28"/>
        </w:rPr>
        <w:t xml:space="preserve">      Ескерту. 4-қосымшаның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(жинақтаушы зейнетақы қорының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зейнетақы активтері бойынша пайдалар мен зияндар туралы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1388"/>
        <w:gridCol w:w="2139"/>
        <w:gridCol w:w="2139"/>
        <w:gridCol w:w="1806"/>
      </w:tblGrid>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 кезеңде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таза зейнетақы активтері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кәсіби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зейнетақы қорларынан түскен зейнетақы жинақтары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немесе дисконт) түріндегі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түріндегі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алу-сатудан болған кіріс (шығыс) (нетто)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болған кірістер (шығыстар) (нетто)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қағаздардың әділ құнының өзгеруінен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бағалы қағаздардың әділ құнының өзгеруінен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активтерді қайта бағалаудан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қаржылық активтер бойынша сыйақы түріндегі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Өсімпұлдар және айыппұлдар түріндегі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уақтылы аудармағаны үшін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жинақтарын аударуды уақтылы жүзеге асырмағаны үшін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 тиісінше басқармағаны үшін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комиссиялық сыйақыны өтеу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басқа кірістер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түсімдер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немесе төленуге тиісті зейнетақылар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жерге тұрақты тұруға кетуі бойынша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мұрагерлерге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сіңірген жылдар бойынша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жеке табыс салығы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қорына тиесілі комиссиялық сыйақы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зейнетақы активтері бойынша инвестициялық кірістен (зияннан)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зейнетақы қорларына зейнетақы жинақтарын аудару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кірістен болған басқа шығыстар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сомалар (қате есептелген)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сомаларды қайтару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аяғындағы таза активтер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зейнетақы активтеріне өзгерістер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56" w:id="22"/>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5-қосымша                  </w:t>
      </w:r>
    </w:p>
    <w:bookmarkEnd w:id="22"/>
    <w:bookmarkStart w:name="z55" w:id="23"/>
    <w:p>
      <w:pPr>
        <w:spacing w:after="0"/>
        <w:ind w:left="0"/>
        <w:jc w:val="both"/>
      </w:pPr>
      <w:r>
        <w:rPr>
          <w:rFonts w:ascii="Times New Roman"/>
          <w:b w:val="false"/>
          <w:i w:val="false"/>
          <w:color w:val="000000"/>
          <w:sz w:val="28"/>
        </w:rPr>
        <w:t>
№ 1 нысан</w:t>
      </w:r>
    </w:p>
    <w:bookmarkEnd w:id="23"/>
    <w:p>
      <w:pPr>
        <w:spacing w:after="0"/>
        <w:ind w:left="0"/>
        <w:jc w:val="both"/>
      </w:pPr>
      <w:r>
        <w:rPr>
          <w:rFonts w:ascii="Times New Roman"/>
          <w:b w:val="false"/>
          <w:i w:val="false"/>
          <w:color w:val="ff0000"/>
          <w:sz w:val="28"/>
        </w:rPr>
        <w:t xml:space="preserve">      Ескерту. 5-қосымшаның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8" w:id="2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(сақтандыру (қайта сақтандыру) ұйымының, сақтандыру брокерінің толық атауы)</w:t>
      </w:r>
      <w:r>
        <w:br/>
      </w:r>
      <w:r>
        <w:rPr>
          <w:rFonts w:ascii="Times New Roman"/>
          <w:b/>
          <w:i w:val="false"/>
          <w:color w:val="000000"/>
        </w:rPr>
        <w:t>
20___ жылғы «___» ____________ жағдай бойынша</w:t>
      </w:r>
      <w:r>
        <w:br/>
      </w:r>
      <w:r>
        <w:rPr>
          <w:rFonts w:ascii="Times New Roman"/>
          <w:b/>
          <w:i w:val="false"/>
          <w:color w:val="000000"/>
        </w:rPr>
        <w:t>
бухгалтерлік балансы</w:t>
      </w:r>
    </w:p>
    <w:bookmarkEnd w:id="24"/>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9"/>
        <w:gridCol w:w="1624"/>
        <w:gridCol w:w="1872"/>
        <w:gridCol w:w="2535"/>
      </w:tblGrid>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баламалары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бойынша қайта сақтандыру активтері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бойынша қайта сақтандыру активтері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бойынша қайта сақтандыру активтері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бойынша қайта сақтандыру активтері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бойынша қайта сақтандыру активтері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Сақтандырушылардан (қайта сақтандырушылардан) және делдалдардан алынатын сақтандыру сыйақылары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бойынша есептелген комиссиялық кірістер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Сақтандырушыларға берілген заемдар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шығыстары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активі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талабы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салынатын инвестициялар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(нетто)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(нетто)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сақтандырушылармен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қызметі бойынша делдалдармен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дивидендтер бойынша есеп айырысулар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шарттары бойынша төленуге тиіс шоттар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кредиторлық берешек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облигациялар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міндеттемесі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(құрылтайшылардың жарналары)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қойылған капитал (құрылтайшылардың жарналары)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шараларының резерві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нәтижелері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(өтелмеген зиян)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және міндеттемелердің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59" w:id="25"/>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6-қосымша                  </w:t>
      </w:r>
    </w:p>
    <w:bookmarkEnd w:id="25"/>
    <w:bookmarkStart w:name="z52" w:id="26"/>
    <w:p>
      <w:pPr>
        <w:spacing w:after="0"/>
        <w:ind w:left="0"/>
        <w:jc w:val="both"/>
      </w:pPr>
      <w:r>
        <w:rPr>
          <w:rFonts w:ascii="Times New Roman"/>
          <w:b w:val="false"/>
          <w:i w:val="false"/>
          <w:color w:val="000000"/>
          <w:sz w:val="28"/>
        </w:rPr>
        <w:t>
№ 2 нысан</w:t>
      </w:r>
    </w:p>
    <w:bookmarkEnd w:id="26"/>
    <w:p>
      <w:pPr>
        <w:spacing w:after="0"/>
        <w:ind w:left="0"/>
        <w:jc w:val="both"/>
      </w:pPr>
      <w:r>
        <w:rPr>
          <w:rFonts w:ascii="Times New Roman"/>
          <w:b w:val="false"/>
          <w:i w:val="false"/>
          <w:color w:val="ff0000"/>
          <w:sz w:val="28"/>
        </w:rPr>
        <w:t xml:space="preserve">      Ескерту. 6-қосымшаның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1" w:id="27"/>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(сақтандыру (қайта сақтандыру) ұйымының, сақтандыру брокерінің толық атауы)</w:t>
      </w:r>
      <w:r>
        <w:br/>
      </w:r>
      <w:r>
        <w:rPr>
          <w:rFonts w:ascii="Times New Roman"/>
          <w:b/>
          <w:i w:val="false"/>
          <w:color w:val="000000"/>
        </w:rPr>
        <w:t>
20___ жылғы «___» ____________ жағдай бойынша</w:t>
      </w:r>
      <w:r>
        <w:br/>
      </w:r>
      <w:r>
        <w:rPr>
          <w:rFonts w:ascii="Times New Roman"/>
          <w:b/>
          <w:i w:val="false"/>
          <w:color w:val="000000"/>
        </w:rPr>
        <w:t>
пайдалар мен зияндар туралы есебі</w:t>
      </w:r>
    </w:p>
    <w:bookmarkEnd w:id="27"/>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896"/>
        <w:gridCol w:w="644"/>
        <w:gridCol w:w="1653"/>
        <w:gridCol w:w="1148"/>
        <w:gridCol w:w="1570"/>
      </w:tblGrid>
      <w:tr>
        <w:trPr>
          <w:trHeight w:val="276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 үшін (өспелі жиынтығымен)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осындай кезеңі үшін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басынан бергі осындай кезең үшін (өспелі жиынтығымен)</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қызметінен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қабылданған сақтандыру сыйлықақылары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шарттары бойынша қабылданған сақтандыру сыйлықақылары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сақтандыру сыйлықақылары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сыйлықақыларының таза сомасы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резервінің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сіңірілмеген сыйлықақылар бойынша қайта сақтандыру активтерінің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сіңірілген сақтандыру сыйлықақыларының таза сомасы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түріндегі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қызметінен болған 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кіріс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немесе дисконт) түріндегі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түріндегі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активтермен жүргізілетін операциялар бойынша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сатып алу-сатудан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операциясынан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металдармен операциялардан болған кірістер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операциялардан болған кірістер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 құнының өзгеруінен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 қайта бағалаудан болған кірістер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қайта бағалаудан болған кірістер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болған 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және активтерді алудан (беруден) болған кірістер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қызметтен болған 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сақтандыру төлемдерін жүзеге асыру бойынша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қабылданған шарттар бойынша сақтандыру төлемдерін жүзеге асыру бойынша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сақтандыруға берілген тәуекелдер бойынша шығыстарды өтеу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Регрестік талап бойынша өтем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төлемдерін жүзеге асыру бойынша таза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зияндарын реттеу бойынша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резервінің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(қайта сақтандыру) шарттары бойынша болмаған зияндар бойынша қайта сақтандыру активтерінің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резервінің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зияндар бойынша қайта сақтандыру активтерінің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резервінің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зияндар бойынша қайта сақтандыру активтерінің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резервінің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бойынша қайта сақтандыру активтерінің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резервтердің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бойынша қайта сақтандыру активтерінің өзгеруі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 бойынша комиссиялық сыйақы төлеу бойынша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сыйлықақы түріндегі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бойынша резервтерге арналған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бойынша резервтерді қалпына келтіру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бойынша резервтерге арналған таза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қоспағанда, бюджетке төленетін ағымдағы салықтар және басқа да міндетті төлемдер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жалдау бойынша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ақша аударымдары және тозу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пайда (зиян)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болған пайда (зиян)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төлегенге дейінгі таза пайда (зиян)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қызметтен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төлегеннен кейінгі таза пайда (зиян) жиынтығы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62" w:id="28"/>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7-қосымша                  </w:t>
      </w:r>
    </w:p>
    <w:bookmarkEnd w:id="28"/>
    <w:bookmarkStart w:name="z57" w:id="29"/>
    <w:p>
      <w:pPr>
        <w:spacing w:after="0"/>
        <w:ind w:left="0"/>
        <w:jc w:val="both"/>
      </w:pPr>
      <w:r>
        <w:rPr>
          <w:rFonts w:ascii="Times New Roman"/>
          <w:b w:val="false"/>
          <w:i w:val="false"/>
          <w:color w:val="000000"/>
          <w:sz w:val="28"/>
        </w:rPr>
        <w:t>
№ 1 нысан</w:t>
      </w:r>
    </w:p>
    <w:bookmarkEnd w:id="29"/>
    <w:p>
      <w:pPr>
        <w:spacing w:after="0"/>
        <w:ind w:left="0"/>
        <w:jc w:val="both"/>
      </w:pPr>
      <w:r>
        <w:rPr>
          <w:rFonts w:ascii="Times New Roman"/>
          <w:b w:val="false"/>
          <w:i w:val="false"/>
          <w:color w:val="ff0000"/>
          <w:sz w:val="28"/>
        </w:rPr>
        <w:t xml:space="preserve">      Ескерту. 7-қосымшаның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2012.01.30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4" w:id="30"/>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(ұйымның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бухгалтерлік балансы</w:t>
      </w:r>
    </w:p>
    <w:bookmarkEnd w:id="30"/>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1"/>
        <w:gridCol w:w="1624"/>
        <w:gridCol w:w="1872"/>
        <w:gridCol w:w="2783"/>
      </w:tblGrid>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жылдың аяғында</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құралдары және ақша құралдарының баламалары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бағалы қағаздар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бағалы қағаздар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(микрокредиттер) (құнсыздануға арналған резервтерді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мүлік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инвестициялар және реттелген борыш</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 (шығарылатын топтар)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(амортизацияны және құнсызданудан болған зияндарды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(амортизацияны және құнсызданудан болған зияндарды шегергенде)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талабы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талабы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борыштық бағалы қағаздар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кірістіліктің көрсеткіші мен кірістіліктің ең аз мәні арасындағы айырманы өтеу бойынша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акциялар бойынша есеп айырысулар бойынша есептелген шығыстар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міндеттемесі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Сыйлықақы (қосымша төленген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тұрақтылығын қамтамасыз етуге арналған резерв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талаптарына сәйкес құрылуы тиіс қосымша резервтер (провизиялар)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резервтер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(жабылмаған зиян):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мен міндеттемелер жиынтығы (35 жол+45 жол)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31"/>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bookmarkEnd w:id="31"/>
    <w:p>
      <w:pPr>
        <w:spacing w:after="0"/>
        <w:ind w:left="0"/>
        <w:jc w:val="both"/>
      </w:pPr>
      <w:r>
        <w:rPr>
          <w:rFonts w:ascii="Times New Roman"/>
          <w:b w:val="false"/>
          <w:i w:val="false"/>
          <w:color w:val="000000"/>
          <w:sz w:val="28"/>
        </w:rPr>
        <w:t>      Бірінші басшы</w:t>
      </w:r>
      <w:r>
        <w:br/>
      </w:r>
      <w:r>
        <w:rPr>
          <w:rFonts w:ascii="Times New Roman"/>
          <w:b w:val="false"/>
          <w:i w:val="false"/>
          <w:color w:val="000000"/>
          <w:sz w:val="28"/>
        </w:rPr>
        <w:t>
      (ол болмаған кезеңде</w:t>
      </w:r>
      <w:r>
        <w:br/>
      </w:r>
      <w:r>
        <w:rPr>
          <w:rFonts w:ascii="Times New Roman"/>
          <w:b w:val="false"/>
          <w:i w:val="false"/>
          <w:color w:val="000000"/>
          <w:sz w:val="28"/>
        </w:rPr>
        <w:t>
      – оның орнындағы тұлға) _________________ күні ____________</w:t>
      </w:r>
    </w:p>
    <w:p>
      <w:pPr>
        <w:spacing w:after="0"/>
        <w:ind w:left="0"/>
        <w:jc w:val="both"/>
      </w:pPr>
      <w:r>
        <w:rPr>
          <w:rFonts w:ascii="Times New Roman"/>
          <w:b w:val="false"/>
          <w:i w:val="false"/>
          <w:color w:val="000000"/>
          <w:sz w:val="28"/>
        </w:rPr>
        <w:t>      Бас бухгалтер           _________________ күні ____________</w:t>
      </w:r>
    </w:p>
    <w:p>
      <w:pPr>
        <w:spacing w:after="0"/>
        <w:ind w:left="0"/>
        <w:jc w:val="both"/>
      </w:pPr>
      <w:r>
        <w:rPr>
          <w:rFonts w:ascii="Times New Roman"/>
          <w:b w:val="false"/>
          <w:i w:val="false"/>
          <w:color w:val="000000"/>
          <w:sz w:val="28"/>
        </w:rPr>
        <w:t>      Орындаушы               _________________ күні 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Мөрдің орны</w:t>
      </w:r>
    </w:p>
    <w:bookmarkStart w:name="z65" w:id="32"/>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8-қосымша                  </w:t>
      </w:r>
    </w:p>
    <w:bookmarkEnd w:id="32"/>
    <w:bookmarkStart w:name="z66" w:id="33"/>
    <w:p>
      <w:pPr>
        <w:spacing w:after="0"/>
        <w:ind w:left="0"/>
        <w:jc w:val="both"/>
      </w:pPr>
      <w:r>
        <w:rPr>
          <w:rFonts w:ascii="Times New Roman"/>
          <w:b w:val="false"/>
          <w:i w:val="false"/>
          <w:color w:val="000000"/>
          <w:sz w:val="28"/>
        </w:rPr>
        <w:t>
№ 2 нысан</w:t>
      </w:r>
    </w:p>
    <w:bookmarkEnd w:id="33"/>
    <w:p>
      <w:pPr>
        <w:spacing w:after="0"/>
        <w:ind w:left="0"/>
        <w:jc w:val="both"/>
      </w:pPr>
      <w:r>
        <w:rPr>
          <w:rFonts w:ascii="Times New Roman"/>
          <w:b w:val="false"/>
          <w:i w:val="false"/>
          <w:color w:val="ff0000"/>
          <w:sz w:val="28"/>
        </w:rPr>
        <w:t xml:space="preserve">      Ескерту. 8-қосымшаның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8-қосымшаға өзгеріс енгізілді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67" w:id="3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(ұйымның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пайдалар мен зияндар туралы есебі</w:t>
      </w:r>
    </w:p>
    <w:bookmarkEnd w:id="34"/>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1148"/>
        <w:gridCol w:w="1148"/>
        <w:gridCol w:w="1401"/>
        <w:gridCol w:w="1149"/>
        <w:gridCol w:w="1570"/>
      </w:tblGrid>
      <w:tr>
        <w:trPr>
          <w:trHeight w:val="2805"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жиынтықпен)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осындай кезеңінде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басынан бергі осындай кезеңде (өспелі жиынтықпен)</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және ағымдағы шоттар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(микрокредиттер)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қаржылық жалдау бойынша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басқа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активтерінен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активтері бойынша инвестициялық кірістен (зияннан)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емес банктік және өзге де қызметті жүзеге асырудан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операцияларды жүзеге асырудан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операцияларын жүзеге асырудан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емес банктік және өзге де қызметтен болған басқа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бойынша кірістер (шығыстар) (нетто)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алу-сатудан болған кірістер (шығыстар) (нетто)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өзгерулері пайданың немесе зиянның құрамында көрсетілетін әділ құн бойынша бағаланатын қаржылық активтер құнының өзгеруінен болған кірістер (шығыстар) (нетто)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ұйымдарға қатысумен байланысты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(шығарудан) болған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 (1-9 аралығындағы жолдардың жиынтығы)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қаржылық жалдау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бағалы қағаздар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басқа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агентке сыйақы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көрсету үшін сыйақы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емес банктік және өзге де қызмет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операцияларды жүзеге асырудан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операцияларын жүзеге асырудан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инкассациялауды жүзеге асырудан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жасалған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қоспағанда, салықтарды және бюджетке төленетін басқа да міндетті төлемдерді төлеу бойынша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немесе ақысыз беруден болған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 (11-16 аралығындағы жолдардың жиынтығы)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(провизияларға) аударылғанға дейінгі пайда (зиян) (10-жол – 17-жол)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Операциялар бойынша ықтимал шығындарға арналған резервтер (резервтерді қалпына келтіру)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кірістіліктің көрсеткіші мен кірістіліктің ең аз мәні арасындағы айырманы өтеуге арналған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салығына дейінгі таза пайда (зиян) (18-жол – 19-жол)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төленгеннен кейінгі таза пайда (зиян) (20-жол – 21-жол)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пайда (зиян)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таза пайданың (зиянның) жиынтығы (22-жол +/– 23-жол – 24-жол)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68" w:id="35"/>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9-қосымша                    </w:t>
      </w:r>
    </w:p>
    <w:bookmarkEnd w:id="35"/>
    <w:bookmarkStart w:name="z60" w:id="36"/>
    <w:p>
      <w:pPr>
        <w:spacing w:after="0"/>
        <w:ind w:left="0"/>
        <w:jc w:val="both"/>
      </w:pPr>
      <w:r>
        <w:rPr>
          <w:rFonts w:ascii="Times New Roman"/>
          <w:b w:val="false"/>
          <w:i w:val="false"/>
          <w:color w:val="000000"/>
          <w:sz w:val="28"/>
        </w:rPr>
        <w:t>
№ 2 нысан</w:t>
      </w:r>
    </w:p>
    <w:bookmarkEnd w:id="36"/>
    <w:p>
      <w:pPr>
        <w:spacing w:after="0"/>
        <w:ind w:left="0"/>
        <w:jc w:val="both"/>
      </w:pPr>
      <w:r>
        <w:rPr>
          <w:rFonts w:ascii="Times New Roman"/>
          <w:b w:val="false"/>
          <w:i w:val="false"/>
          <w:color w:val="ff0000"/>
          <w:sz w:val="28"/>
        </w:rPr>
        <w:t xml:space="preserve">      Ескерту. 9-қосымшаның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0" w:id="37"/>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(Ұлттық почта операторының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пайдалар мен зияндар туралы есебі</w:t>
      </w:r>
    </w:p>
    <w:bookmarkEnd w:id="37"/>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5"/>
        <w:gridCol w:w="896"/>
        <w:gridCol w:w="644"/>
        <w:gridCol w:w="1401"/>
        <w:gridCol w:w="896"/>
        <w:gridCol w:w="1318"/>
      </w:tblGrid>
      <w:tr>
        <w:trPr>
          <w:trHeight w:val="297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бергі кезеңде (өспелі жиынтықпен)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осындай кезеңінде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басынан бергі осындай кезеңде (өспелі жиынтықпен)</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(жұмыстарды, қызмет көрсетулерді) сатудан болған кіріс</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дайын өнімнің (жұмыстардың, қызмет көрсетулердің) өзіндік құны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материалдарға жасалған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 (1-жол – 2-жол)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қызметпен байланысты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және ағымдағы шоттар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заемдар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бағалы қағаздар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алумен байланысты емес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операцияларды жүзеге асырудан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инкассациялауды жүзеге асырудан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қызметпен байланысты 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бойынша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алу-сатудан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қаржылық активтер құнының өзгеруінен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бағалаудан болған кірістер (шығыстар) (нетто)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қызметпен байланысты емес 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тұлғалардың капиталына қатысудан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сатудан (шығарудан) болған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 (3 – 12 аралығындағы жолдар сомасы)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(жұмыстарды, қызмет көрсетулерді) сатумен байланысты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және іссапар шығыстары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шығыстар (корпоративтік табыс салығынан басқа)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қызметпен байланысты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салымдар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заемдар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қаржылық жалдау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бағалы қағаздар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төлеумен байланысты басқа да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 бойынша сыйақы төлеумен байланысты емес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операцияларын жүзеге асырудан болған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операцияларды жүзеге асырудан болған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жүзеге асырудан болған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инкассациялауды жүзеге асырудан болған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 (14 – 18 аралығындағы жолдар сомасы)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салығына дейінгі таза пайда (зиян) (13-жол – 19-жол)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төленгеннен кейінгі таза пайда (зиян)</w:t>
            </w:r>
          </w:p>
          <w:p>
            <w:pPr>
              <w:spacing w:after="20"/>
              <w:ind w:left="20"/>
              <w:jc w:val="both"/>
            </w:pPr>
            <w:r>
              <w:rPr>
                <w:rFonts w:ascii="Times New Roman"/>
                <w:b w:val="false"/>
                <w:i w:val="false"/>
                <w:color w:val="000000"/>
                <w:sz w:val="20"/>
              </w:rPr>
              <w:t>(20-жол – 21-жол)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болған пайда (зиян)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пайданың (зиянның) жиынтығы (22-жол +/– 23-жол – 24-жол)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«Азшылық үлесі» бабы шоғырландырылған қаржылық есептілікті жасау кезінде толтырылады.</w:t>
      </w:r>
    </w:p>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71" w:id="38"/>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10-қосымша                 </w:t>
      </w:r>
    </w:p>
    <w:bookmarkEnd w:id="38"/>
    <w:bookmarkStart w:name="z63" w:id="39"/>
    <w:p>
      <w:pPr>
        <w:spacing w:after="0"/>
        <w:ind w:left="0"/>
        <w:jc w:val="both"/>
      </w:pPr>
      <w:r>
        <w:rPr>
          <w:rFonts w:ascii="Times New Roman"/>
          <w:b w:val="false"/>
          <w:i w:val="false"/>
          <w:color w:val="000000"/>
          <w:sz w:val="28"/>
        </w:rPr>
        <w:t>
№ 3 нысан</w:t>
      </w:r>
    </w:p>
    <w:bookmarkEnd w:id="39"/>
    <w:p>
      <w:pPr>
        <w:spacing w:after="0"/>
        <w:ind w:left="0"/>
        <w:jc w:val="both"/>
      </w:pPr>
      <w:r>
        <w:rPr>
          <w:rFonts w:ascii="Times New Roman"/>
          <w:b w:val="false"/>
          <w:i w:val="false"/>
          <w:color w:val="ff0000"/>
          <w:sz w:val="28"/>
        </w:rPr>
        <w:t xml:space="preserve">      Ескерту. 10-қосымшаның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3" w:id="40"/>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(инвестициялық қордың толық атауы)</w:t>
      </w:r>
      <w:r>
        <w:br/>
      </w:r>
      <w:r>
        <w:rPr>
          <w:rFonts w:ascii="Times New Roman"/>
          <w:b/>
          <w:i w:val="false"/>
          <w:color w:val="000000"/>
        </w:rPr>
        <w:t>
_______________________________________________________________</w:t>
      </w:r>
      <w:r>
        <w:br/>
      </w:r>
      <w:r>
        <w:rPr>
          <w:rFonts w:ascii="Times New Roman"/>
          <w:b/>
          <w:i w:val="false"/>
          <w:color w:val="000000"/>
        </w:rPr>
        <w:t>
(инвестициялық портфельдi басқарушының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инвестициялық қордың (басқа клиенттердің) активтері бойынша бухгалтерлік балансы</w:t>
      </w:r>
    </w:p>
    <w:bookmarkEnd w:id="40"/>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1388"/>
        <w:gridCol w:w="2014"/>
        <w:gridCol w:w="2035"/>
        <w:gridCol w:w="2035"/>
      </w:tblGrid>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 шоттардағы ақша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Банктердегi салымдар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бағалы қағаздары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эмитенттерiнiң мемлекеттiк емес бағалы қағаздары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мемлекеттерiнiң бағалы қағаздары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эмитенттерiнiң мемлекеттiк емес бағалы қағаздары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бағалы қағаздар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Депозитарлық қолхаттар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пай қорларының пайлары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Акционерлiк қоғам болып табылмайтын заңды тұлғалардың капиталына инвестициялар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РЕПО» операциялары бойынша талаптар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қаржылық активтер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және қайта құрылымданатын жылжымайтын мүлiк объектiлерi</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құжаттама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жер қойнауын пайдалану құқығы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бағалы қағаздарын сатып алу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 дивидендтер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 бойынша мiндеттемелер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мiндеттемелер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Мiндеттемелердің жиынтығы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активтердiң жиынтығы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74" w:id="41"/>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11-қосымша                  </w:t>
      </w:r>
    </w:p>
    <w:bookmarkEnd w:id="41"/>
    <w:bookmarkStart w:name="z69" w:id="42"/>
    <w:p>
      <w:pPr>
        <w:spacing w:after="0"/>
        <w:ind w:left="0"/>
        <w:jc w:val="both"/>
      </w:pPr>
      <w:r>
        <w:rPr>
          <w:rFonts w:ascii="Times New Roman"/>
          <w:b w:val="false"/>
          <w:i w:val="false"/>
          <w:color w:val="000000"/>
          <w:sz w:val="28"/>
        </w:rPr>
        <w:t>
№ 4 нысан</w:t>
      </w:r>
    </w:p>
    <w:bookmarkEnd w:id="42"/>
    <w:p>
      <w:pPr>
        <w:spacing w:after="0"/>
        <w:ind w:left="0"/>
        <w:jc w:val="both"/>
      </w:pPr>
      <w:r>
        <w:rPr>
          <w:rFonts w:ascii="Times New Roman"/>
          <w:b w:val="false"/>
          <w:i w:val="false"/>
          <w:color w:val="ff0000"/>
          <w:sz w:val="28"/>
        </w:rPr>
        <w:t xml:space="preserve">      Ескерту. 11-қосымшаның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6" w:id="4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(инвестициялық қордың толық атауы)</w:t>
      </w:r>
      <w:r>
        <w:br/>
      </w:r>
      <w:r>
        <w:rPr>
          <w:rFonts w:ascii="Times New Roman"/>
          <w:b/>
          <w:i w:val="false"/>
          <w:color w:val="000000"/>
        </w:rPr>
        <w:t>
_______________________________________________________________</w:t>
      </w:r>
      <w:r>
        <w:br/>
      </w:r>
      <w:r>
        <w:rPr>
          <w:rFonts w:ascii="Times New Roman"/>
          <w:b/>
          <w:i w:val="false"/>
          <w:color w:val="000000"/>
        </w:rPr>
        <w:t>
(инвестициялық портфельді басқарушының толық атауы)</w:t>
      </w:r>
      <w:r>
        <w:br/>
      </w:r>
      <w:r>
        <w:rPr>
          <w:rFonts w:ascii="Times New Roman"/>
          <w:b/>
          <w:i w:val="false"/>
          <w:color w:val="000000"/>
        </w:rPr>
        <w:t>
20___ жылғы «___» ____________ жағдай бойынша</w:t>
      </w:r>
      <w:r>
        <w:br/>
      </w:r>
      <w:r>
        <w:rPr>
          <w:rFonts w:ascii="Times New Roman"/>
          <w:b/>
          <w:i w:val="false"/>
          <w:color w:val="000000"/>
        </w:rPr>
        <w:t>
инвестициялық қордың активтерi бойынша пайдалар мен зияндар туралы есебі</w:t>
      </w:r>
    </w:p>
    <w:bookmarkEnd w:id="43"/>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8"/>
        <w:gridCol w:w="1138"/>
        <w:gridCol w:w="1639"/>
        <w:gridCol w:w="2889"/>
        <w:gridCol w:w="1556"/>
      </w:tblGrid>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есепті күн аралығындағы кезеңде</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тоқсанда</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кезең басындағы таза активтері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бағалы қағаздарын (пайларын) орналастырудан болған түсiмдер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 түрiндегi кiрiстер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сыйақы (купон және (немесе) дисконт) түрiндегi кiрiстер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бағалы қағаздары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бағалы қағаздары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эмитенттерiнiң мемлекеттiк емес бағалы қағаздары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мемлекеттерiнiң бағалы қағаздары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эмитенттерiнiң мемлекеттiк емес бағалы қағаздары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бағалы қағаздар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«Керi РЕПО» операциялары бойынша кiрiстер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түрiндегi кiрiстер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алу-сатудан болған кiрiстер (шығыстар) (нетто)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болған кiрiстер (шығыстар) (нетто)</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әдiл құнының өзгеруiнен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болған басқа да кiрiстер (шығыстар)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қаржылық активтер бойынша сыйақы түріндегі кірістер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кірістер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сатып алынған бағалы қағаздары (пайлары)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қордың бағалы қағаздары бойынша төленген дивидендтер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портфельді басқарушыға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брокерге және дилерге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кастодианға және тіркеушіге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тұлғаларға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(қате есептелген) шығыстар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Анықталмаған (қате) есептелген сомаларды қайтару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аяғындағы таза активтер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активтердегi өзгерiстер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Бірінші басшы (ол болмаған кезеңде</w:t>
      </w:r>
      <w:r>
        <w:br/>
      </w:r>
      <w:r>
        <w:rPr>
          <w:rFonts w:ascii="Times New Roman"/>
          <w:b w:val="false"/>
          <w:i w:val="false"/>
          <w:color w:val="000000"/>
          <w:sz w:val="28"/>
        </w:rPr>
        <w:t>
–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                            _______________</w:t>
      </w:r>
      <w:r>
        <w:br/>
      </w:r>
      <w:r>
        <w:rPr>
          <w:rFonts w:ascii="Times New Roman"/>
          <w:b w:val="false"/>
          <w:i w:val="false"/>
          <w:color w:val="000000"/>
          <w:sz w:val="28"/>
        </w:rPr>
        <w:t>
Мөрдің орны</w:t>
      </w:r>
    </w:p>
    <w:bookmarkStart w:name="z75" w:id="44"/>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12-қосымша                  </w:t>
      </w:r>
    </w:p>
    <w:bookmarkEnd w:id="44"/>
    <w:bookmarkStart w:name="z72" w:id="45"/>
    <w:p>
      <w:pPr>
        <w:spacing w:after="0"/>
        <w:ind w:left="0"/>
        <w:jc w:val="both"/>
      </w:pPr>
      <w:r>
        <w:rPr>
          <w:rFonts w:ascii="Times New Roman"/>
          <w:b w:val="false"/>
          <w:i w:val="false"/>
          <w:color w:val="000000"/>
          <w:sz w:val="28"/>
        </w:rPr>
        <w:t>
№ 1 нысан</w:t>
      </w:r>
    </w:p>
    <w:bookmarkEnd w:id="45"/>
    <w:p>
      <w:pPr>
        <w:spacing w:after="0"/>
        <w:ind w:left="0"/>
        <w:jc w:val="both"/>
      </w:pPr>
      <w:r>
        <w:rPr>
          <w:rFonts w:ascii="Times New Roman"/>
          <w:b w:val="false"/>
          <w:i w:val="false"/>
          <w:color w:val="ff0000"/>
          <w:sz w:val="28"/>
        </w:rPr>
        <w:t xml:space="preserve">      Ескерту. Нұсқаулық 12-қосымшамен толықтырылды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12-қосымшаның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(арнайы қаржы компаниясының толық атауы)</w:t>
      </w:r>
      <w:r>
        <w:br/>
      </w:r>
      <w:r>
        <w:rPr>
          <w:rFonts w:ascii="Times New Roman"/>
          <w:b w:val="false"/>
          <w:i w:val="false"/>
          <w:color w:val="000000"/>
          <w:sz w:val="28"/>
        </w:rPr>
        <w:t>
20___ жылғы «___» ____________ жағдай бойынша</w:t>
      </w:r>
    </w:p>
    <w:bookmarkStart w:name="z97" w:id="46"/>
    <w:p>
      <w:pPr>
        <w:spacing w:after="0"/>
        <w:ind w:left="0"/>
        <w:jc w:val="left"/>
      </w:pPr>
      <w:r>
        <w:rPr>
          <w:rFonts w:ascii="Times New Roman"/>
          <w:b/>
          <w:i w:val="false"/>
          <w:color w:val="000000"/>
        </w:rPr>
        <w:t xml:space="preserve"> 
бөлінген активтер мен облигациялар бойынша бухгалтерлік баланс</w:t>
      </w:r>
    </w:p>
    <w:bookmarkEnd w:id="46"/>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2"/>
        <w:gridCol w:w="1349"/>
        <w:gridCol w:w="1890"/>
        <w:gridCol w:w="1756"/>
      </w:tblGrid>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аяғында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аяғында</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активтер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құқықтары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 банктің шоттарындағы бөлінген активтер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салымдар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бағалы қағаздар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бағалы қағаздар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облигациялар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купон бойынша кредиторлық берешек</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w:t>
      </w:r>
      <w:r>
        <w:br/>
      </w:r>
      <w:r>
        <w:rPr>
          <w:rFonts w:ascii="Times New Roman"/>
          <w:b w:val="false"/>
          <w:i w:val="false"/>
          <w:color w:val="000000"/>
          <w:sz w:val="28"/>
        </w:rPr>
        <w:t>
(ол болмаған кезеңде –</w:t>
      </w:r>
      <w:r>
        <w:br/>
      </w:r>
      <w:r>
        <w:rPr>
          <w:rFonts w:ascii="Times New Roman"/>
          <w:b w:val="false"/>
          <w:i w:val="false"/>
          <w:color w:val="000000"/>
          <w:sz w:val="28"/>
        </w:rPr>
        <w:t>
оның орнындағы тұлға)         _______________    күні    ____________</w:t>
      </w:r>
      <w:r>
        <w:br/>
      </w:r>
      <w:r>
        <w:rPr>
          <w:rFonts w:ascii="Times New Roman"/>
          <w:b w:val="false"/>
          <w:i w:val="false"/>
          <w:color w:val="000000"/>
          <w:sz w:val="28"/>
        </w:rPr>
        <w:t>
Бас бухгалтер                 _______________    күні    ____________</w:t>
      </w:r>
      <w:r>
        <w:br/>
      </w:r>
      <w:r>
        <w:rPr>
          <w:rFonts w:ascii="Times New Roman"/>
          <w:b w:val="false"/>
          <w:i w:val="false"/>
          <w:color w:val="000000"/>
          <w:sz w:val="28"/>
        </w:rPr>
        <w:t>
Орындаушы                     _______________    күні    ____________</w:t>
      </w:r>
      <w:r>
        <w:br/>
      </w:r>
      <w:r>
        <w:rPr>
          <w:rFonts w:ascii="Times New Roman"/>
          <w:b w:val="false"/>
          <w:i w:val="false"/>
          <w:color w:val="000000"/>
          <w:sz w:val="28"/>
        </w:rPr>
        <w:t>
Телефоны                      _______________</w:t>
      </w:r>
      <w:r>
        <w:br/>
      </w:r>
      <w:r>
        <w:rPr>
          <w:rFonts w:ascii="Times New Roman"/>
          <w:b w:val="false"/>
          <w:i w:val="false"/>
          <w:color w:val="000000"/>
          <w:sz w:val="28"/>
        </w:rPr>
        <w:t>
Мөрдің орны</w:t>
      </w:r>
    </w:p>
    <w:bookmarkStart w:name="z98" w:id="47"/>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13-қосымша                  </w:t>
      </w:r>
    </w:p>
    <w:bookmarkEnd w:id="47"/>
    <w:bookmarkStart w:name="z96" w:id="48"/>
    <w:p>
      <w:pPr>
        <w:spacing w:after="0"/>
        <w:ind w:left="0"/>
        <w:jc w:val="both"/>
      </w:pPr>
      <w:r>
        <w:rPr>
          <w:rFonts w:ascii="Times New Roman"/>
          <w:b w:val="false"/>
          <w:i w:val="false"/>
          <w:color w:val="000000"/>
          <w:sz w:val="28"/>
        </w:rPr>
        <w:t>
№ 1 нысан</w:t>
      </w:r>
    </w:p>
    <w:bookmarkEnd w:id="48"/>
    <w:p>
      <w:pPr>
        <w:spacing w:after="0"/>
        <w:ind w:left="0"/>
        <w:jc w:val="both"/>
      </w:pPr>
      <w:r>
        <w:rPr>
          <w:rFonts w:ascii="Times New Roman"/>
          <w:b w:val="false"/>
          <w:i w:val="false"/>
          <w:color w:val="ff0000"/>
          <w:sz w:val="28"/>
        </w:rPr>
        <w:t xml:space="preserve">      Ескерту. Нұсқаулық 13-қосымшамен толықтырылды - ҚР Ұлттық Банкі Басқармасының 24.08.2012 </w:t>
      </w:r>
      <w:r>
        <w:rPr>
          <w:rFonts w:ascii="Times New Roman"/>
          <w:b w:val="false"/>
          <w:i w:val="false"/>
          <w:color w:val="ff0000"/>
          <w:sz w:val="28"/>
        </w:rPr>
        <w:t>№ 271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13-қосымшаның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(исламдық арнайы қаржы компаниясының толық атауы)</w:t>
      </w:r>
      <w:r>
        <w:br/>
      </w:r>
      <w:r>
        <w:rPr>
          <w:rFonts w:ascii="Times New Roman"/>
          <w:b w:val="false"/>
          <w:i w:val="false"/>
          <w:color w:val="000000"/>
          <w:sz w:val="28"/>
        </w:rPr>
        <w:t>
20___ жылғы «___» ____________ жағдай бойынша</w:t>
      </w:r>
    </w:p>
    <w:bookmarkStart w:name="z100" w:id="49"/>
    <w:p>
      <w:pPr>
        <w:spacing w:after="0"/>
        <w:ind w:left="0"/>
        <w:jc w:val="left"/>
      </w:pPr>
      <w:r>
        <w:rPr>
          <w:rFonts w:ascii="Times New Roman"/>
          <w:b/>
          <w:i w:val="false"/>
          <w:color w:val="000000"/>
        </w:rPr>
        <w:t xml:space="preserve"> 
бөлінген активтер бойынша бухгалтерлік баланс</w:t>
      </w:r>
    </w:p>
    <w:bookmarkEnd w:id="49"/>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9"/>
        <w:gridCol w:w="1278"/>
        <w:gridCol w:w="1824"/>
        <w:gridCol w:w="1706"/>
      </w:tblGrid>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аяғында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аяғында</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шоттардағы ақша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банктердегі салымдар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(қатысу үлестері)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бөлінген активтер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исламдық жалдау сертификаттары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исламдық қатысу сертификаттары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бағалы қағаздар бойынша кірісті төлеумен байланысты кредиторлық берешек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жалдау сертификаттары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қатысу сертификаттары бойынша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 бойынша кредиторлық берешек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міндеттемелер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w:t>
      </w:r>
      <w:r>
        <w:br/>
      </w:r>
      <w:r>
        <w:rPr>
          <w:rFonts w:ascii="Times New Roman"/>
          <w:b w:val="false"/>
          <w:i w:val="false"/>
          <w:color w:val="000000"/>
          <w:sz w:val="28"/>
        </w:rPr>
        <w:t>
кезеңде – оның орнындағы тұлға)  ____________    күні    ____________</w:t>
      </w:r>
      <w:r>
        <w:br/>
      </w:r>
      <w:r>
        <w:rPr>
          <w:rFonts w:ascii="Times New Roman"/>
          <w:b w:val="false"/>
          <w:i w:val="false"/>
          <w:color w:val="000000"/>
          <w:sz w:val="28"/>
        </w:rPr>
        <w:t>
Бас бухгалтер                    ____________    күні    ____________</w:t>
      </w:r>
      <w:r>
        <w:br/>
      </w:r>
      <w:r>
        <w:rPr>
          <w:rFonts w:ascii="Times New Roman"/>
          <w:b w:val="false"/>
          <w:i w:val="false"/>
          <w:color w:val="000000"/>
          <w:sz w:val="28"/>
        </w:rPr>
        <w:t>
Орындаушы                        ____________    күні    ____________</w:t>
      </w:r>
      <w:r>
        <w:br/>
      </w:r>
      <w:r>
        <w:rPr>
          <w:rFonts w:ascii="Times New Roman"/>
          <w:b w:val="false"/>
          <w:i w:val="false"/>
          <w:color w:val="000000"/>
          <w:sz w:val="28"/>
        </w:rPr>
        <w:t>
Телефоны                         ____________</w:t>
      </w:r>
      <w:r>
        <w:br/>
      </w:r>
      <w:r>
        <w:rPr>
          <w:rFonts w:ascii="Times New Roman"/>
          <w:b w:val="false"/>
          <w:i w:val="false"/>
          <w:color w:val="000000"/>
          <w:sz w:val="28"/>
        </w:rPr>
        <w:t>
Мөрдің орны</w:t>
      </w:r>
    </w:p>
    <w:bookmarkStart w:name="z101" w:id="50"/>
    <w:p>
      <w:pPr>
        <w:spacing w:after="0"/>
        <w:ind w:left="0"/>
        <w:jc w:val="both"/>
      </w:pPr>
      <w:r>
        <w:rPr>
          <w:rFonts w:ascii="Times New Roman"/>
          <w:b w:val="false"/>
          <w:i w:val="false"/>
          <w:color w:val="000000"/>
          <w:sz w:val="28"/>
        </w:rPr>
        <w:t xml:space="preserve">
Қаржы ұйымдарының, арнайы қаржы       </w:t>
      </w:r>
      <w:r>
        <w:br/>
      </w:r>
      <w:r>
        <w:rPr>
          <w:rFonts w:ascii="Times New Roman"/>
          <w:b w:val="false"/>
          <w:i w:val="false"/>
          <w:color w:val="000000"/>
          <w:sz w:val="28"/>
        </w:rPr>
        <w:t xml:space="preserve">
компанияларының, исламдық арнайы қаржы    </w:t>
      </w:r>
      <w:r>
        <w:br/>
      </w:r>
      <w:r>
        <w:rPr>
          <w:rFonts w:ascii="Times New Roman"/>
          <w:b w:val="false"/>
          <w:i w:val="false"/>
          <w:color w:val="000000"/>
          <w:sz w:val="28"/>
        </w:rPr>
        <w:t xml:space="preserve">
компанияларының, «Қазақстан Даму Банкі»   </w:t>
      </w:r>
      <w:r>
        <w:br/>
      </w:r>
      <w:r>
        <w:rPr>
          <w:rFonts w:ascii="Times New Roman"/>
          <w:b w:val="false"/>
          <w:i w:val="false"/>
          <w:color w:val="000000"/>
          <w:sz w:val="28"/>
        </w:rPr>
        <w:t xml:space="preserve">
акционерлік қоғамының, инвестициялық     </w:t>
      </w:r>
      <w:r>
        <w:br/>
      </w:r>
      <w:r>
        <w:rPr>
          <w:rFonts w:ascii="Times New Roman"/>
          <w:b w:val="false"/>
          <w:i w:val="false"/>
          <w:color w:val="000000"/>
          <w:sz w:val="28"/>
        </w:rPr>
        <w:t xml:space="preserve">
қорлардың және микроқаржы ұйымдарының    </w:t>
      </w:r>
      <w:r>
        <w:br/>
      </w:r>
      <w:r>
        <w:rPr>
          <w:rFonts w:ascii="Times New Roman"/>
          <w:b w:val="false"/>
          <w:i w:val="false"/>
          <w:color w:val="000000"/>
          <w:sz w:val="28"/>
        </w:rPr>
        <w:t xml:space="preserve">
қаржылық есептілігінің нысандары, тізбесі, </w:t>
      </w:r>
      <w:r>
        <w:br/>
      </w:r>
      <w:r>
        <w:rPr>
          <w:rFonts w:ascii="Times New Roman"/>
          <w:b w:val="false"/>
          <w:i w:val="false"/>
          <w:color w:val="000000"/>
          <w:sz w:val="28"/>
        </w:rPr>
        <w:t>
ұсыну мерзімдері мен тәртібі туралы нұсқаулыққа</w:t>
      </w:r>
      <w:r>
        <w:br/>
      </w:r>
      <w:r>
        <w:rPr>
          <w:rFonts w:ascii="Times New Roman"/>
          <w:b w:val="false"/>
          <w:i w:val="false"/>
          <w:color w:val="000000"/>
          <w:sz w:val="28"/>
        </w:rPr>
        <w:t xml:space="preserve">
14-қосымша                    </w:t>
      </w:r>
    </w:p>
    <w:bookmarkEnd w:id="50"/>
    <w:bookmarkStart w:name="z99" w:id="51"/>
    <w:p>
      <w:pPr>
        <w:spacing w:after="0"/>
        <w:ind w:left="0"/>
        <w:jc w:val="both"/>
      </w:pPr>
      <w:r>
        <w:rPr>
          <w:rFonts w:ascii="Times New Roman"/>
          <w:b w:val="false"/>
          <w:i w:val="false"/>
          <w:color w:val="000000"/>
          <w:sz w:val="28"/>
        </w:rPr>
        <w:t>
№ 2 нысан</w:t>
      </w:r>
    </w:p>
    <w:bookmarkEnd w:id="51"/>
    <w:p>
      <w:pPr>
        <w:spacing w:after="0"/>
        <w:ind w:left="0"/>
        <w:jc w:val="both"/>
      </w:pPr>
      <w:r>
        <w:rPr>
          <w:rFonts w:ascii="Times New Roman"/>
          <w:b w:val="false"/>
          <w:i w:val="false"/>
          <w:color w:val="ff0000"/>
          <w:sz w:val="28"/>
        </w:rPr>
        <w:t xml:space="preserve">      Ескерту. Нұсқаулық 14-қосымшамен толықтырылды - ҚР Ұлттық Банкі Басқармасының 24.08.2012 </w:t>
      </w:r>
      <w:r>
        <w:rPr>
          <w:rFonts w:ascii="Times New Roman"/>
          <w:b w:val="false"/>
          <w:i w:val="false"/>
          <w:color w:val="ff0000"/>
          <w:sz w:val="28"/>
        </w:rPr>
        <w:t>№ 271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14-қосымшаның оң жақ бұрышы жаңа редакцияда - ҚР Ұлттық Банкі Басқармасының 24.12.2012 </w:t>
      </w:r>
      <w:r>
        <w:rPr>
          <w:rFonts w:ascii="Times New Roman"/>
          <w:b w:val="false"/>
          <w:i w:val="false"/>
          <w:color w:val="ff0000"/>
          <w:sz w:val="28"/>
        </w:rPr>
        <w:t>№ 388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(исламдық арнайы қаржы компаниясының толық атауы)</w:t>
      </w:r>
      <w:r>
        <w:br/>
      </w:r>
      <w:r>
        <w:rPr>
          <w:rFonts w:ascii="Times New Roman"/>
          <w:b w:val="false"/>
          <w:i w:val="false"/>
          <w:color w:val="000000"/>
          <w:sz w:val="28"/>
        </w:rPr>
        <w:t>
20___ жылғы «___» ____________ жағдай бойынша</w:t>
      </w:r>
    </w:p>
    <w:bookmarkStart w:name="z103" w:id="52"/>
    <w:p>
      <w:pPr>
        <w:spacing w:after="0"/>
        <w:ind w:left="0"/>
        <w:jc w:val="left"/>
      </w:pPr>
      <w:r>
        <w:rPr>
          <w:rFonts w:ascii="Times New Roman"/>
          <w:b/>
          <w:i w:val="false"/>
          <w:color w:val="000000"/>
        </w:rPr>
        <w:t xml:space="preserve"> 
бөлінген активтер бойынша пайдалар мен зияндар туралы есебі</w:t>
      </w:r>
    </w:p>
    <w:bookmarkEnd w:id="52"/>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2"/>
        <w:gridCol w:w="1244"/>
        <w:gridCol w:w="1755"/>
        <w:gridCol w:w="1716"/>
      </w:tblGrid>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жалдаудан болған кірістер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жалдаудан болған кірістер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 бойынша кірістер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бойынша дивидендтер түрінде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 (түсімдер)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жиынтығы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бағалы қағаздар бойынша кірістерді төлеумен байланысты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жалдау сертификаттары бойынша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қатысу сертификаттары бойынша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сыйақылар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 және тозу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салықтар және бюджетке төленетін басқа да міндетті төлемдер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жиынтығы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қорды құрғанға дейінгі таза пайда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қорды қалыптастыру (қалпына келтіру) бойынша шығыстар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пайданың (зиянның) жиынтығы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w:t>
      </w:r>
      <w:r>
        <w:br/>
      </w:r>
      <w:r>
        <w:rPr>
          <w:rFonts w:ascii="Times New Roman"/>
          <w:b w:val="false"/>
          <w:i w:val="false"/>
          <w:color w:val="000000"/>
          <w:sz w:val="28"/>
        </w:rPr>
        <w:t>
кезеңде – оның орнындағы тұлға)  ____________    күні    ____________</w:t>
      </w:r>
      <w:r>
        <w:br/>
      </w:r>
      <w:r>
        <w:rPr>
          <w:rFonts w:ascii="Times New Roman"/>
          <w:b w:val="false"/>
          <w:i w:val="false"/>
          <w:color w:val="000000"/>
          <w:sz w:val="28"/>
        </w:rPr>
        <w:t>
Бас бухгалтер                    ____________    күні    ____________</w:t>
      </w:r>
      <w:r>
        <w:br/>
      </w:r>
      <w:r>
        <w:rPr>
          <w:rFonts w:ascii="Times New Roman"/>
          <w:b w:val="false"/>
          <w:i w:val="false"/>
          <w:color w:val="000000"/>
          <w:sz w:val="28"/>
        </w:rPr>
        <w:t>
Орындаушы                        ____________    күні    ____________</w:t>
      </w:r>
      <w:r>
        <w:br/>
      </w:r>
      <w:r>
        <w:rPr>
          <w:rFonts w:ascii="Times New Roman"/>
          <w:b w:val="false"/>
          <w:i w:val="false"/>
          <w:color w:val="000000"/>
          <w:sz w:val="28"/>
        </w:rPr>
        <w:t>
Телефоны                         ____________</w:t>
      </w:r>
      <w:r>
        <w:br/>
      </w:r>
      <w:r>
        <w:rPr>
          <w:rFonts w:ascii="Times New Roman"/>
          <w:b w:val="false"/>
          <w:i w:val="false"/>
          <w:color w:val="000000"/>
          <w:sz w:val="28"/>
        </w:rPr>
        <w:t>
Мөрдің орны</w:t>
      </w:r>
    </w:p>
    <w:bookmarkStart w:name="z77" w:id="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2011 жылғы 25 ақпандағы   </w:t>
      </w:r>
      <w:r>
        <w:br/>
      </w:r>
      <w:r>
        <w:rPr>
          <w:rFonts w:ascii="Times New Roman"/>
          <w:b w:val="false"/>
          <w:i w:val="false"/>
          <w:color w:val="000000"/>
          <w:sz w:val="28"/>
        </w:rPr>
        <w:t xml:space="preserve">
№ 11 қаулысына қосымша    </w:t>
      </w:r>
    </w:p>
    <w:bookmarkEnd w:id="53"/>
    <w:bookmarkStart w:name="z107" w:id="54"/>
    <w:p>
      <w:pPr>
        <w:spacing w:after="0"/>
        <w:ind w:left="0"/>
        <w:jc w:val="left"/>
      </w:pPr>
      <w:r>
        <w:rPr>
          <w:rFonts w:ascii="Times New Roman"/>
          <w:b/>
          <w:i w:val="false"/>
          <w:color w:val="000000"/>
        </w:rPr>
        <w:t xml:space="preserve"> 
Қазақстан Республикасының Ұлттық Банкі Басқармасының күші жойылды деп танылатын қаулыларының тізбесі</w:t>
      </w:r>
    </w:p>
    <w:bookmarkEnd w:id="54"/>
    <w:bookmarkStart w:name="z78" w:id="55"/>
    <w:p>
      <w:pPr>
        <w:spacing w:after="0"/>
        <w:ind w:left="0"/>
        <w:jc w:val="both"/>
      </w:pPr>
      <w:r>
        <w:rPr>
          <w:rFonts w:ascii="Times New Roman"/>
          <w:b w:val="false"/>
          <w:i w:val="false"/>
          <w:color w:val="000000"/>
          <w:sz w:val="28"/>
        </w:rPr>
        <w:t xml:space="preserve">
      1.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w:t>
      </w:r>
      <w:r>
        <w:br/>
      </w:r>
      <w:r>
        <w:rPr>
          <w:rFonts w:ascii="Times New Roman"/>
          <w:b w:val="false"/>
          <w:i w:val="false"/>
          <w:color w:val="000000"/>
          <w:sz w:val="28"/>
        </w:rPr>
        <w:t>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3387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 175 қаулысына толықтырулар мен өзгерістер енгізу туралы» 2006 жылғы 18 ақпандағы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4128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«Екінші деңгейдегі банктердің және «Қазақстан Даму Банкі» акционерлік қоғамының қаржылық есептілікті ұсыну тізбесі, мерзімдері және тәртібі туралы»  2007 жылғы 5 ақпандағы № 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4553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кейбір қаулыларына қаржылық есептілік нысандары бойынша өзгерістер мен толықтырулар енгізу туралы» 2007 жылғы 30 сәуірдегі № 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4702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қаржылық есептілігін жариялау мерзімдері туралы» 2007 жылғы 5 ақпандағы № 11 қаулысына толықтырулар мен өзгерістер енгізу туралы» 2007 жылғы  20 шілдедегі № 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4907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Банкі Басқармасының «Қазақстан Республикасының Ұлттық Банкі Басқармасының «Қаржылық есептіліктің тізбесі, ұсыну мерзімдері және тәртібі, сондай-ақ екінші деңгейдегі банктердің және «Қазақстан Даму Банкі» акционерлік қоғамының қаржылық есептілігін жариялау мерзімдері туралы» 2007 жылғы 5 ақпандағы № 11 қаулысына толықтырулар енгізу туралы» 2009 жылғы 27 сәуірдегі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5696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Банкі Басқармасының «Жекелеген қаржы ұйымдарының қаржылық есептілік тізбесі, нысандары және ұсыну мерзімдері туралы нұсқаулықты бекіту туралы» 2009 жылғы 25 мамырдағы № 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5715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 174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 175 қаулыларына өзгерістер мен толықтырулар енгізу туралы» 2009 жылғы 9 шілдедегі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5745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Банкі Басқармасының «Қазақстан Республикасы қаржы ұйымдарының қаржылық есептілікті жариялау тәртібі мен мерзімдері және Қазақстан Республикасының Ұлттық Банкі Басқармасының кейбір қаулыларына өзгерістер енгізу туралы» 2009 жылғы 24 тамыздағы № 84 қаулысының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5801 тіркелген).</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Республикасының Ұлттық Банкі Басқармасының «Қазақстан Республикасының Ұлттық Банкі Басқармасының «Жекелеген қаржы ұйымдарының қаржылық есептілік тізбесі, нысандары және ұсыну мерзімдері туралы нұсқаулықты бекіту туралы» 2009 жылғы 25 мамырдағы </w:t>
      </w:r>
      <w:r>
        <w:br/>
      </w:r>
      <w:r>
        <w:rPr>
          <w:rFonts w:ascii="Times New Roman"/>
          <w:b w:val="false"/>
          <w:i w:val="false"/>
          <w:color w:val="000000"/>
          <w:sz w:val="28"/>
        </w:rPr>
        <w:t xml:space="preserve">
№ 49 қаулысына толықтырулар мен өзгерістер енгізу туралы» 2009 жылғы </w:t>
      </w:r>
      <w:r>
        <w:br/>
      </w:r>
      <w:r>
        <w:rPr>
          <w:rFonts w:ascii="Times New Roman"/>
          <w:b w:val="false"/>
          <w:i w:val="false"/>
          <w:color w:val="000000"/>
          <w:sz w:val="28"/>
        </w:rPr>
        <w:t>
29 желтоқсандағы № 121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6045 тіркелген).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