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01ff" w14:textId="9780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Ана мен бала денсаулығын сақтау саласында медициналық көмекті жетілдіру бойынша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31 наурыздағы № 164 Бұйрығы. Қазақстан Республикасының Әділет министрлігінде 2011 жылғы 25 мамырында № 6897 тіркелді. Күші жойылды - Қазақстан Республикасы Денсаулық сақтау және әлеуметтік даму министрінің м.а. 2016 жылғы 15 шілдедегі № 619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м.а. 15.07.2016 </w:t>
      </w:r>
      <w:r>
        <w:rPr>
          <w:rFonts w:ascii="Times New Roman"/>
          <w:b w:val="false"/>
          <w:i w:val="false"/>
          <w:color w:val="ff0000"/>
          <w:sz w:val="28"/>
        </w:rPr>
        <w:t>№ 619</w:t>
      </w:r>
      <w:r>
        <w:rPr>
          <w:rFonts w:ascii="Times New Roman"/>
          <w:b w:val="false"/>
          <w:i w:val="false"/>
          <w:color w:val="ff0000"/>
          <w:sz w:val="28"/>
        </w:rPr>
        <w:t xml:space="preserve"> бұйрығымен. </w:t>
      </w:r>
    </w:p>
    <w:bookmarkStart w:name="z167" w:id="0"/>
    <w:p>
      <w:pPr>
        <w:spacing w:after="0"/>
        <w:ind w:left="0"/>
        <w:jc w:val="both"/>
      </w:pPr>
      <w:r>
        <w:rPr>
          <w:rFonts w:ascii="Times New Roman"/>
          <w:b w:val="false"/>
          <w:i w:val="false"/>
          <w:color w:val="000000"/>
          <w:sz w:val="28"/>
        </w:rPr>
        <w:t>
      Ана мен бала денсаулығын сақтауды қамтамасыз ету мақсатында, Қазақстан Республикасы Үкіметінің 2004 жылғы 28 қазандағы № 1117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Аналар мен 5 жасқа дейінгі балаларға медициналық көмек көрсету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денсаулық сақтау басқармаларының бастықтары (келісім бойынша), Қазақстан Республикасы Денсаулық сақтау министрлігіне ведомстволық бағыныстағы бейіндік республикалық ұйымдар мен жеке меншік нысанына және ведомстволық тиістілігіне қарамастан мүдделі медициналық ұйымдар осы бұйрықтың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департаменті (К.А. Балағұлова) осы бұйрықтың Қазақстан Республикасы Әділет министрлігінде мемлекеттік тіркеуден өткеннен кейін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алғашқы ресми жариялаған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2011 жылғы 31 наурыздағы</w:t>
      </w:r>
      <w:r>
        <w:br/>
      </w:r>
      <w:r>
        <w:rPr>
          <w:rFonts w:ascii="Times New Roman"/>
          <w:b w:val="false"/>
          <w:i w:val="false"/>
          <w:color w:val="000000"/>
          <w:sz w:val="28"/>
        </w:rPr>
        <w:t xml:space="preserve">
№ 164 бұйрығымен    </w:t>
      </w:r>
      <w:r>
        <w:br/>
      </w:r>
      <w:r>
        <w:rPr>
          <w:rFonts w:ascii="Times New Roman"/>
          <w:b w:val="false"/>
          <w:i w:val="false"/>
          <w:color w:val="000000"/>
          <w:sz w:val="28"/>
        </w:rPr>
        <w:t xml:space="preserve">
бекітілген      </w:t>
      </w:r>
    </w:p>
    <w:bookmarkEnd w:id="1"/>
    <w:bookmarkStart w:name="z42" w:id="2"/>
    <w:p>
      <w:pPr>
        <w:spacing w:after="0"/>
        <w:ind w:left="0"/>
        <w:jc w:val="left"/>
      </w:pPr>
      <w:r>
        <w:rPr>
          <w:rFonts w:ascii="Times New Roman"/>
          <w:b/>
          <w:i w:val="false"/>
          <w:color w:val="000000"/>
        </w:rPr>
        <w:t xml:space="preserve"> 
Аналар мен 5 жасқа дейінгі балаларға медициналық</w:t>
      </w:r>
      <w:r>
        <w:br/>
      </w:r>
      <w:r>
        <w:rPr>
          <w:rFonts w:ascii="Times New Roman"/>
          <w:b/>
          <w:i w:val="false"/>
          <w:color w:val="000000"/>
        </w:rPr>
        <w:t>
көмек көрсету жөніндегі нұсқаулық</w:t>
      </w:r>
    </w:p>
    <w:bookmarkEnd w:id="2"/>
    <w:bookmarkStart w:name="z43" w:id="3"/>
    <w:p>
      <w:pPr>
        <w:spacing w:after="0"/>
        <w:ind w:left="0"/>
        <w:jc w:val="left"/>
      </w:pPr>
      <w:r>
        <w:rPr>
          <w:rFonts w:ascii="Times New Roman"/>
          <w:b/>
          <w:i w:val="false"/>
          <w:color w:val="000000"/>
        </w:rPr>
        <w:t xml:space="preserve"> 
1. Жалпы ережелер</w:t>
      </w:r>
    </w:p>
    <w:bookmarkEnd w:id="3"/>
    <w:bookmarkStart w:name="z44" w:id="4"/>
    <w:p>
      <w:pPr>
        <w:spacing w:after="0"/>
        <w:ind w:left="0"/>
        <w:jc w:val="both"/>
      </w:pPr>
      <w:r>
        <w:rPr>
          <w:rFonts w:ascii="Times New Roman"/>
          <w:b w:val="false"/>
          <w:i w:val="false"/>
          <w:color w:val="000000"/>
          <w:sz w:val="28"/>
        </w:rPr>
        <w:t>
      1. Осы Нұсқаулық Қазақстан Республикасы Үкіметінің 2004 жылғы 28 қазандағы № 1117 қаулысымен бекітілген Қазақстан Республикасы Денсаулық сақтау министрлігі туралы Нұсқаулықтың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аналар мен 5 жасқа дейінгі балалардың сырқаттануын, өлім-жітімін, мүгедектігін азайту мен өмір сүру сапасын арттыруға бағытталды.</w:t>
      </w:r>
      <w:r>
        <w:br/>
      </w:r>
      <w:r>
        <w:rPr>
          <w:rFonts w:ascii="Times New Roman"/>
          <w:b w:val="false"/>
          <w:i w:val="false"/>
          <w:color w:val="000000"/>
          <w:sz w:val="28"/>
        </w:rPr>
        <w:t>
</w:t>
      </w:r>
      <w:r>
        <w:rPr>
          <w:rFonts w:ascii="Times New Roman"/>
          <w:b w:val="false"/>
          <w:i w:val="false"/>
          <w:color w:val="000000"/>
          <w:sz w:val="28"/>
        </w:rPr>
        <w:t>
      2. Нұсқаулық аналар мен 5 жасқа дейінгі балаларда дәлелді медицинаға негізделген неғұрлым жиі кездесетін аурулардың алдын алу мен емдеуді ұйымдастыруға қойылатын бірыңғай талаптарды регламенттейді.</w:t>
      </w:r>
      <w:r>
        <w:br/>
      </w:r>
      <w:r>
        <w:rPr>
          <w:rFonts w:ascii="Times New Roman"/>
          <w:b w:val="false"/>
          <w:i w:val="false"/>
          <w:color w:val="000000"/>
          <w:sz w:val="28"/>
        </w:rPr>
        <w:t>
</w:t>
      </w:r>
      <w:r>
        <w:rPr>
          <w:rFonts w:ascii="Times New Roman"/>
          <w:b w:val="false"/>
          <w:i w:val="false"/>
          <w:color w:val="000000"/>
          <w:sz w:val="28"/>
        </w:rPr>
        <w:t>
      3. Емдеу-алдын алу іс-шаралары балалар стационарлар (бөлімшелері) мен амбулаторлық-емханалық медициналық ұйымдар деңгейінде көрсетіледі.</w:t>
      </w:r>
    </w:p>
    <w:bookmarkEnd w:id="4"/>
    <w:bookmarkStart w:name="z47" w:id="5"/>
    <w:p>
      <w:pPr>
        <w:spacing w:after="0"/>
        <w:ind w:left="0"/>
        <w:jc w:val="left"/>
      </w:pPr>
      <w:r>
        <w:rPr>
          <w:rFonts w:ascii="Times New Roman"/>
          <w:b/>
          <w:i w:val="false"/>
          <w:color w:val="000000"/>
        </w:rPr>
        <w:t xml:space="preserve"> 
2. Аналар мен 5 жасқа дейінгі балаларға алдын ала</w:t>
      </w:r>
      <w:r>
        <w:br/>
      </w:r>
      <w:r>
        <w:rPr>
          <w:rFonts w:ascii="Times New Roman"/>
          <w:b/>
          <w:i w:val="false"/>
          <w:color w:val="000000"/>
        </w:rPr>
        <w:t>
көмек көрсету</w:t>
      </w:r>
    </w:p>
    <w:bookmarkEnd w:id="5"/>
    <w:bookmarkStart w:name="z48" w:id="6"/>
    <w:p>
      <w:pPr>
        <w:spacing w:after="0"/>
        <w:ind w:left="0"/>
        <w:jc w:val="both"/>
      </w:pPr>
      <w:r>
        <w:rPr>
          <w:rFonts w:ascii="Times New Roman"/>
          <w:b w:val="false"/>
          <w:i w:val="false"/>
          <w:color w:val="000000"/>
          <w:sz w:val="28"/>
        </w:rPr>
        <w:t>
      4. Аналар мен 5 жасқа дейінгі балаларға амбулаторлық-емханалық қызмет көрсететін медициналық ұйымдардың профилактикалық көмек көрсетуі былайша жүзеге асырылады:</w:t>
      </w:r>
      <w:r>
        <w:br/>
      </w:r>
      <w:r>
        <w:rPr>
          <w:rFonts w:ascii="Times New Roman"/>
          <w:b w:val="false"/>
          <w:i w:val="false"/>
          <w:color w:val="000000"/>
          <w:sz w:val="28"/>
        </w:rPr>
        <w:t>
</w:t>
      </w:r>
      <w:r>
        <w:rPr>
          <w:rFonts w:ascii="Times New Roman"/>
          <w:b w:val="false"/>
          <w:i w:val="false"/>
          <w:color w:val="000000"/>
          <w:sz w:val="28"/>
        </w:rPr>
        <w:t>
      1) дені сау баланы тууына болашақ анаға және оның отбасы мүшелеріне консультациялар беру, оқыту, қолдау көрсету және дайындау мақсатында акушерлік қадағалауға қосымша жүкті әйелдердің үйіне міндетті түрде профилактикалық қарау арқылы ұрықты антенатальды қорғау үшін босанғанға дейінгі патронажды уақытылы өткізу арқылы;</w:t>
      </w:r>
      <w:r>
        <w:br/>
      </w:r>
      <w:r>
        <w:rPr>
          <w:rFonts w:ascii="Times New Roman"/>
          <w:b w:val="false"/>
          <w:i w:val="false"/>
          <w:color w:val="000000"/>
          <w:sz w:val="28"/>
        </w:rPr>
        <w:t>
</w:t>
      </w:r>
      <w:r>
        <w:rPr>
          <w:rFonts w:ascii="Times New Roman"/>
          <w:b w:val="false"/>
          <w:i w:val="false"/>
          <w:color w:val="000000"/>
          <w:sz w:val="28"/>
        </w:rPr>
        <w:t>
      2) отбасында тиісті күтімді қамтамасыз ету арқылы зияткерлік әлеуетті толығымен іске асыруды одан әрі дамытуға, бала денсаулығын сақтау мен нығайтуға бағытталған 5 жасқа дейінгі балаларды профилактикалық патронажды бақылау арқылы</w:t>
      </w:r>
      <w:r>
        <w:br/>
      </w:r>
      <w:r>
        <w:rPr>
          <w:rFonts w:ascii="Times New Roman"/>
          <w:b w:val="false"/>
          <w:i w:val="false"/>
          <w:color w:val="000000"/>
          <w:sz w:val="28"/>
        </w:rPr>
        <w:t>
</w:t>
      </w:r>
      <w:r>
        <w:rPr>
          <w:rFonts w:ascii="Times New Roman"/>
          <w:b w:val="false"/>
          <w:i w:val="false"/>
          <w:color w:val="000000"/>
          <w:sz w:val="28"/>
        </w:rPr>
        <w:t>
      3) медицина қызметкерлерінің дағдылары мен білімдерін жақсарту, сонымен қатар ата-аналар мен 5 жасқа дейінгі балаларға тікелей күтім жасайтын өзге адамдарды оқыту үшін балаларға бастапқы медициналық-санитариялық көмек (бұдан әрі – БМСК) көрсететін денсаулық сақтау ұйымдарында дені сау балалар кабинетін (бұдан әрі – ДСБК) ұйымдастыру. Дені сау балалар кабинетінің қызметі Дені сау балалар кабинеті туралы ережеге сәйкес (осы Нұсқаулыққа </w:t>
      </w:r>
      <w:r>
        <w:rPr>
          <w:rFonts w:ascii="Times New Roman"/>
          <w:b w:val="false"/>
          <w:i w:val="false"/>
          <w:color w:val="000000"/>
          <w:sz w:val="28"/>
        </w:rPr>
        <w:t>1-қосымша</w:t>
      </w:r>
      <w:r>
        <w:rPr>
          <w:rFonts w:ascii="Times New Roman"/>
          <w:b w:val="false"/>
          <w:i w:val="false"/>
          <w:color w:val="000000"/>
          <w:sz w:val="28"/>
        </w:rPr>
        <w:t>) жүзеге асырылады.</w:t>
      </w:r>
    </w:p>
    <w:bookmarkEnd w:id="6"/>
    <w:bookmarkStart w:name="z52" w:id="7"/>
    <w:p>
      <w:pPr>
        <w:spacing w:after="0"/>
        <w:ind w:left="0"/>
        <w:jc w:val="left"/>
      </w:pPr>
      <w:r>
        <w:rPr>
          <w:rFonts w:ascii="Times New Roman"/>
          <w:b/>
          <w:i w:val="false"/>
          <w:color w:val="000000"/>
        </w:rPr>
        <w:t xml:space="preserve"> 
3. Жүкті әйелдерге босанғанға дейін патронаж өткізу</w:t>
      </w:r>
    </w:p>
    <w:bookmarkEnd w:id="7"/>
    <w:bookmarkStart w:name="z53" w:id="8"/>
    <w:p>
      <w:pPr>
        <w:spacing w:after="0"/>
        <w:ind w:left="0"/>
        <w:jc w:val="both"/>
      </w:pPr>
      <w:r>
        <w:rPr>
          <w:rFonts w:ascii="Times New Roman"/>
          <w:b w:val="false"/>
          <w:i w:val="false"/>
          <w:color w:val="000000"/>
          <w:sz w:val="28"/>
        </w:rPr>
        <w:t>
      6. Бастапқы медициналық-санитариялық көмек қызметінің (бұдан әрі – БМСК) педиатрия бөлімінің орта медициналық білімді қызметкері жүкті әйелді босанғанға дейінгі патронажды үйінде екі рет өткізеді:</w:t>
      </w:r>
      <w:r>
        <w:br/>
      </w:r>
      <w:r>
        <w:rPr>
          <w:rFonts w:ascii="Times New Roman"/>
          <w:b w:val="false"/>
          <w:i w:val="false"/>
          <w:color w:val="000000"/>
          <w:sz w:val="28"/>
        </w:rPr>
        <w:t>
</w:t>
      </w:r>
      <w:r>
        <w:rPr>
          <w:rFonts w:ascii="Times New Roman"/>
          <w:b w:val="false"/>
          <w:i w:val="false"/>
          <w:color w:val="000000"/>
          <w:sz w:val="28"/>
        </w:rPr>
        <w:t>
      1) жүкті әйелді есепке қою туралы ақпаратты алған кезде;</w:t>
      </w:r>
      <w:r>
        <w:br/>
      </w:r>
      <w:r>
        <w:rPr>
          <w:rFonts w:ascii="Times New Roman"/>
          <w:b w:val="false"/>
          <w:i w:val="false"/>
          <w:color w:val="000000"/>
          <w:sz w:val="28"/>
        </w:rPr>
        <w:t>
</w:t>
      </w:r>
      <w:r>
        <w:rPr>
          <w:rFonts w:ascii="Times New Roman"/>
          <w:b w:val="false"/>
          <w:i w:val="false"/>
          <w:color w:val="000000"/>
          <w:sz w:val="28"/>
        </w:rPr>
        <w:t>
      2) жүктіліктің 32-аптасында.</w:t>
      </w:r>
      <w:r>
        <w:br/>
      </w:r>
      <w:r>
        <w:rPr>
          <w:rFonts w:ascii="Times New Roman"/>
          <w:b w:val="false"/>
          <w:i w:val="false"/>
          <w:color w:val="000000"/>
          <w:sz w:val="28"/>
        </w:rPr>
        <w:t>
</w:t>
      </w:r>
      <w:r>
        <w:rPr>
          <w:rFonts w:ascii="Times New Roman"/>
          <w:b w:val="false"/>
          <w:i w:val="false"/>
          <w:color w:val="000000"/>
          <w:sz w:val="28"/>
        </w:rPr>
        <w:t>
      7. Жүкті әйелдің үйіне алғашқы келген кезде медицина қызметкері болашақ сәбидің отбасымен танысып, жүкті әйелдің жалпы жай-күйін, еңбек және тұрмыс жағдайын, санитарлық мәдениет деңгейін, кәсібінің зиянды жақтарын, анада ауруларының болуын (АИТВ, жыныстық жолмен берілетін жұқпа аурулары, туберкулез, қызамық және басқа) бағалайды және жүктіліктің өтуіне, болашақ баланың күтімінің сапасына әсер ететін қауіп-қатерді анықтайды, сонымен қатар тұрмыста зорлық-зомбылық көрсетудің алдын алу мен құқықтық, әлеуметтік-құқықтық мәселелері жөнінде консультация жүргізеді.</w:t>
      </w:r>
      <w:r>
        <w:br/>
      </w:r>
      <w:r>
        <w:rPr>
          <w:rFonts w:ascii="Times New Roman"/>
          <w:b w:val="false"/>
          <w:i w:val="false"/>
          <w:color w:val="000000"/>
          <w:sz w:val="28"/>
        </w:rPr>
        <w:t>
      Қиын өмір жағдайына ұшыраған тұлғалар анықталған жағдайда көмек Қазақстан Республикасы Денсаулық сақтау министрінің міндетін атқарушының 2009 жылғы 30 қазандағы № 630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5917 тіркелген, Қазақстан Республикасының орталық атқарушы және өзге де орталық мемлекеттік органдарының № 3 актілерінің жинағында жарияланған, 2010 жыл) бекітілген денсаулық сақтау саласында арнайы әлеуметтік қызметтер көрсету стандарттарына (бұдан әрі - денсаулық сақтау саласында арнайы әлеуметтік қызметтер көрсету стандарттар) сәйкес көрсетіледі.</w:t>
      </w:r>
      <w:r>
        <w:br/>
      </w:r>
      <w:r>
        <w:rPr>
          <w:rFonts w:ascii="Times New Roman"/>
          <w:b w:val="false"/>
          <w:i w:val="false"/>
          <w:color w:val="000000"/>
          <w:sz w:val="28"/>
        </w:rPr>
        <w:t>
</w:t>
      </w:r>
      <w:r>
        <w:rPr>
          <w:rFonts w:ascii="Times New Roman"/>
          <w:b w:val="false"/>
          <w:i w:val="false"/>
          <w:color w:val="000000"/>
          <w:sz w:val="28"/>
        </w:rPr>
        <w:t>
      8. Босанғанға дейінгі екінші патронаж кезінде медицина қызметкері жүкті әйел мен оның сүт бездерінің жағдайын бағалап, сәбиді емізуге дайындық бойынша ұсынымдар мен нәрестені емізу, оны күтіп-бағу дағдыларына үйрету мақсатында ДСБК-не қабылдауға шақырады. Сонымен қатар нәрестеге арналған бұрышты (орын, кереует, іш киімдер, киім және басқа күтім жасауға арналған бұйымдар) дайындау жөнінде ұсынымдар береді.</w:t>
      </w:r>
      <w:r>
        <w:br/>
      </w:r>
      <w:r>
        <w:rPr>
          <w:rFonts w:ascii="Times New Roman"/>
          <w:b w:val="false"/>
          <w:i w:val="false"/>
          <w:color w:val="000000"/>
          <w:sz w:val="28"/>
        </w:rPr>
        <w:t>
</w:t>
      </w:r>
      <w:r>
        <w:rPr>
          <w:rFonts w:ascii="Times New Roman"/>
          <w:b w:val="false"/>
          <w:i w:val="false"/>
          <w:color w:val="000000"/>
          <w:sz w:val="28"/>
        </w:rPr>
        <w:t>
      9. Медицина қызметкері жүктілік пен босану қалыпты өтіп жатқан кезде де, сондай-ақ акушер қауырт араласатын жағдай туындаған немесе толғақ қысқан кезде ана мен баланың денсаулығы мен амандығын қамтамасыз ету үшін қажетті білім мен дағдыларды қамтамасыз ету мақсатында отбасы мүшелерін үйретеді.</w:t>
      </w:r>
      <w:r>
        <w:br/>
      </w:r>
      <w:r>
        <w:rPr>
          <w:rFonts w:ascii="Times New Roman"/>
          <w:b w:val="false"/>
          <w:i w:val="false"/>
          <w:color w:val="000000"/>
          <w:sz w:val="28"/>
        </w:rPr>
        <w:t>
</w:t>
      </w:r>
      <w:r>
        <w:rPr>
          <w:rFonts w:ascii="Times New Roman"/>
          <w:b w:val="false"/>
          <w:i w:val="false"/>
          <w:color w:val="000000"/>
          <w:sz w:val="28"/>
        </w:rPr>
        <w:t>
      10. Медицина қызметкері жасы 18-ге толмаған немесе төртеуден артық бала туған 35 жастан асқан аналар (әсіресе босану аралығы жиі болған жағдайда) экстрагениталдық ауруларымен ауыртпалық түсіретін акушерлік анамнезі бар жүкті әйелдерге айрықша көңіл бөлуі тиіс.</w:t>
      </w:r>
      <w:r>
        <w:br/>
      </w:r>
      <w:r>
        <w:rPr>
          <w:rFonts w:ascii="Times New Roman"/>
          <w:b w:val="false"/>
          <w:i w:val="false"/>
          <w:color w:val="000000"/>
          <w:sz w:val="28"/>
        </w:rPr>
        <w:t>
</w:t>
      </w:r>
      <w:r>
        <w:rPr>
          <w:rFonts w:ascii="Times New Roman"/>
          <w:b w:val="false"/>
          <w:i w:val="false"/>
          <w:color w:val="000000"/>
          <w:sz w:val="28"/>
        </w:rPr>
        <w:t>
      11. Медицина қызметкері бала туылғанға дейінгі патронаждар кезінде жүкті әйелге мынадай ұсынымдар жөнінде:</w:t>
      </w:r>
      <w:r>
        <w:br/>
      </w:r>
      <w:r>
        <w:rPr>
          <w:rFonts w:ascii="Times New Roman"/>
          <w:b w:val="false"/>
          <w:i w:val="false"/>
          <w:color w:val="000000"/>
          <w:sz w:val="28"/>
        </w:rPr>
        <w:t>
      1) қалыпты күн режімін, демалыс және ұйқы, белсенді қимыл-қозғалу режімін сақтауды;</w:t>
      </w:r>
      <w:r>
        <w:br/>
      </w:r>
      <w:r>
        <w:rPr>
          <w:rFonts w:ascii="Times New Roman"/>
          <w:b w:val="false"/>
          <w:i w:val="false"/>
          <w:color w:val="000000"/>
          <w:sz w:val="28"/>
        </w:rPr>
        <w:t>
</w:t>
      </w:r>
      <w:r>
        <w:rPr>
          <w:rFonts w:ascii="Times New Roman"/>
          <w:b w:val="false"/>
          <w:i w:val="false"/>
          <w:color w:val="000000"/>
          <w:sz w:val="28"/>
        </w:rPr>
        <w:t>
      2) құнарлы тамақтануды;</w:t>
      </w:r>
      <w:r>
        <w:br/>
      </w:r>
      <w:r>
        <w:rPr>
          <w:rFonts w:ascii="Times New Roman"/>
          <w:b w:val="false"/>
          <w:i w:val="false"/>
          <w:color w:val="000000"/>
          <w:sz w:val="28"/>
        </w:rPr>
        <w:t>
</w:t>
      </w:r>
      <w:r>
        <w:rPr>
          <w:rFonts w:ascii="Times New Roman"/>
          <w:b w:val="false"/>
          <w:i w:val="false"/>
          <w:color w:val="000000"/>
          <w:sz w:val="28"/>
        </w:rPr>
        <w:t>
      3) препараттарды (құрамында йод бар, құрамында темір-фоли</w:t>
      </w:r>
      <w:r>
        <w:br/>
      </w:r>
      <w:r>
        <w:rPr>
          <w:rFonts w:ascii="Times New Roman"/>
          <w:b w:val="false"/>
          <w:i w:val="false"/>
          <w:color w:val="000000"/>
          <w:sz w:val="28"/>
        </w:rPr>
        <w:t>
</w:t>
      </w:r>
      <w:r>
        <w:rPr>
          <w:rFonts w:ascii="Times New Roman"/>
          <w:b w:val="false"/>
          <w:i w:val="false"/>
          <w:color w:val="000000"/>
          <w:sz w:val="28"/>
        </w:rPr>
        <w:t>
      қышқылы бар) аурудың алдын алу мақсатында қабылдауды;</w:t>
      </w:r>
      <w:r>
        <w:br/>
      </w:r>
      <w:r>
        <w:rPr>
          <w:rFonts w:ascii="Times New Roman"/>
          <w:b w:val="false"/>
          <w:i w:val="false"/>
          <w:color w:val="000000"/>
          <w:sz w:val="28"/>
        </w:rPr>
        <w:t>
</w:t>
      </w:r>
      <w:r>
        <w:rPr>
          <w:rFonts w:ascii="Times New Roman"/>
          <w:b w:val="false"/>
          <w:i w:val="false"/>
          <w:color w:val="000000"/>
          <w:sz w:val="28"/>
        </w:rPr>
        <w:t>
      4) жыныс жолымен берілетін жұқпалардың, оның ішінде АИТВ инфекциясының алдын алуды;</w:t>
      </w:r>
      <w:r>
        <w:br/>
      </w:r>
      <w:r>
        <w:rPr>
          <w:rFonts w:ascii="Times New Roman"/>
          <w:b w:val="false"/>
          <w:i w:val="false"/>
          <w:color w:val="000000"/>
          <w:sz w:val="28"/>
        </w:rPr>
        <w:t>
</w:t>
      </w:r>
      <w:r>
        <w:rPr>
          <w:rFonts w:ascii="Times New Roman"/>
          <w:b w:val="false"/>
          <w:i w:val="false"/>
          <w:color w:val="000000"/>
          <w:sz w:val="28"/>
        </w:rPr>
        <w:t>
      5) аналар мен жеке гигиена және тұрғылықты орнын дұрыс жабдықтауды;</w:t>
      </w:r>
      <w:r>
        <w:br/>
      </w:r>
      <w:r>
        <w:rPr>
          <w:rFonts w:ascii="Times New Roman"/>
          <w:b w:val="false"/>
          <w:i w:val="false"/>
          <w:color w:val="000000"/>
          <w:sz w:val="28"/>
        </w:rPr>
        <w:t>
</w:t>
      </w:r>
      <w:r>
        <w:rPr>
          <w:rFonts w:ascii="Times New Roman"/>
          <w:b w:val="false"/>
          <w:i w:val="false"/>
          <w:color w:val="000000"/>
          <w:sz w:val="28"/>
        </w:rPr>
        <w:t>
      6) темекі шегудің, ішімдік ішу мен есірткі пайдаланудың ұрықтың дамуына тигізетін әсері туралы ұсынымдар береді.</w:t>
      </w:r>
      <w:r>
        <w:br/>
      </w:r>
      <w:r>
        <w:rPr>
          <w:rFonts w:ascii="Times New Roman"/>
          <w:b w:val="false"/>
          <w:i w:val="false"/>
          <w:color w:val="000000"/>
          <w:sz w:val="28"/>
        </w:rPr>
        <w:t>
</w:t>
      </w:r>
      <w:r>
        <w:rPr>
          <w:rFonts w:ascii="Times New Roman"/>
          <w:b w:val="false"/>
          <w:i w:val="false"/>
          <w:color w:val="000000"/>
          <w:sz w:val="28"/>
        </w:rPr>
        <w:t>
      12. Босанғанға дейінгі патронаждар кезінде медицина қызметкері мыналарға назар аударады:</w:t>
      </w:r>
      <w:r>
        <w:br/>
      </w:r>
      <w:r>
        <w:rPr>
          <w:rFonts w:ascii="Times New Roman"/>
          <w:b w:val="false"/>
          <w:i w:val="false"/>
          <w:color w:val="000000"/>
          <w:sz w:val="28"/>
        </w:rPr>
        <w:t>
</w:t>
      </w:r>
      <w:r>
        <w:rPr>
          <w:rFonts w:ascii="Times New Roman"/>
          <w:b w:val="false"/>
          <w:i w:val="false"/>
          <w:color w:val="000000"/>
          <w:sz w:val="28"/>
        </w:rPr>
        <w:t>
      1) жүкті әйелдің күн режимі, диета еңбек ету, демалу, сүт бездеріне күтім жасау, санитариялық-гигиеналық режім мен емдеу-сауықтыру іс-шараларына қатысты акушер-гинекологтың ұйғарымын орындау;</w:t>
      </w:r>
      <w:r>
        <w:br/>
      </w:r>
      <w:r>
        <w:rPr>
          <w:rFonts w:ascii="Times New Roman"/>
          <w:b w:val="false"/>
          <w:i w:val="false"/>
          <w:color w:val="000000"/>
          <w:sz w:val="28"/>
        </w:rPr>
        <w:t>
</w:t>
      </w:r>
      <w:r>
        <w:rPr>
          <w:rFonts w:ascii="Times New Roman"/>
          <w:b w:val="false"/>
          <w:i w:val="false"/>
          <w:color w:val="000000"/>
          <w:sz w:val="28"/>
        </w:rPr>
        <w:t>
      2) шұғыл шаралар қабылдау мақсатында жүктіліктің өтуінің қауіпті белгілерін анықтау, сонымен қатар отбасы мүшелерін қатер тудыратын белгілерді тану және шұғыл медициналық көмекке жүгінуге үйрету.</w:t>
      </w:r>
      <w:r>
        <w:br/>
      </w:r>
      <w:r>
        <w:rPr>
          <w:rFonts w:ascii="Times New Roman"/>
          <w:b w:val="false"/>
          <w:i w:val="false"/>
          <w:color w:val="000000"/>
          <w:sz w:val="28"/>
        </w:rPr>
        <w:t>
</w:t>
      </w:r>
      <w:r>
        <w:rPr>
          <w:rFonts w:ascii="Times New Roman"/>
          <w:b w:val="false"/>
          <w:i w:val="false"/>
          <w:color w:val="000000"/>
          <w:sz w:val="28"/>
        </w:rPr>
        <w:t>
      13. Медицина қызметкері бала туылғанға дейінгі патронаж кезінде жүкті әйелді жүктіліктің қалыпты өтуіне қауіп төндіретін «қатерлі белгілерін» тануға үйретеді және мынадай жағдайлар бір рет болған кезде тез арада медициналық көмекке жүгінуін ұсынады:</w:t>
      </w:r>
      <w:r>
        <w:br/>
      </w:r>
      <w:r>
        <w:rPr>
          <w:rFonts w:ascii="Times New Roman"/>
          <w:b w:val="false"/>
          <w:i w:val="false"/>
          <w:color w:val="000000"/>
          <w:sz w:val="28"/>
        </w:rPr>
        <w:t>
</w:t>
      </w:r>
      <w:r>
        <w:rPr>
          <w:rFonts w:ascii="Times New Roman"/>
          <w:b w:val="false"/>
          <w:i w:val="false"/>
          <w:color w:val="000000"/>
          <w:sz w:val="28"/>
        </w:rPr>
        <w:t>
      1) қынаптан қан аралас бөлінулер;</w:t>
      </w:r>
      <w:r>
        <w:br/>
      </w:r>
      <w:r>
        <w:rPr>
          <w:rFonts w:ascii="Times New Roman"/>
          <w:b w:val="false"/>
          <w:i w:val="false"/>
          <w:color w:val="000000"/>
          <w:sz w:val="28"/>
        </w:rPr>
        <w:t>
</w:t>
      </w:r>
      <w:r>
        <w:rPr>
          <w:rFonts w:ascii="Times New Roman"/>
          <w:b w:val="false"/>
          <w:i w:val="false"/>
          <w:color w:val="000000"/>
          <w:sz w:val="28"/>
        </w:rPr>
        <w:t>
      2) бұлшық еттердің тартуы және қол-аяқ, беттің жансыздануы;</w:t>
      </w:r>
      <w:r>
        <w:br/>
      </w:r>
      <w:r>
        <w:rPr>
          <w:rFonts w:ascii="Times New Roman"/>
          <w:b w:val="false"/>
          <w:i w:val="false"/>
          <w:color w:val="000000"/>
          <w:sz w:val="28"/>
        </w:rPr>
        <w:t>
</w:t>
      </w:r>
      <w:r>
        <w:rPr>
          <w:rFonts w:ascii="Times New Roman"/>
          <w:b w:val="false"/>
          <w:i w:val="false"/>
          <w:color w:val="000000"/>
          <w:sz w:val="28"/>
        </w:rPr>
        <w:t>
      3) бас қатты ауыруы;</w:t>
      </w:r>
      <w:r>
        <w:br/>
      </w:r>
      <w:r>
        <w:rPr>
          <w:rFonts w:ascii="Times New Roman"/>
          <w:b w:val="false"/>
          <w:i w:val="false"/>
          <w:color w:val="000000"/>
          <w:sz w:val="28"/>
        </w:rPr>
        <w:t>
</w:t>
      </w:r>
      <w:r>
        <w:rPr>
          <w:rFonts w:ascii="Times New Roman"/>
          <w:b w:val="false"/>
          <w:i w:val="false"/>
          <w:color w:val="000000"/>
          <w:sz w:val="28"/>
        </w:rPr>
        <w:t>
      4) іш ауыруы;</w:t>
      </w:r>
      <w:r>
        <w:br/>
      </w:r>
      <w:r>
        <w:rPr>
          <w:rFonts w:ascii="Times New Roman"/>
          <w:b w:val="false"/>
          <w:i w:val="false"/>
          <w:color w:val="000000"/>
          <w:sz w:val="28"/>
        </w:rPr>
        <w:t>
</w:t>
      </w:r>
      <w:r>
        <w:rPr>
          <w:rFonts w:ascii="Times New Roman"/>
          <w:b w:val="false"/>
          <w:i w:val="false"/>
          <w:color w:val="000000"/>
          <w:sz w:val="28"/>
        </w:rPr>
        <w:t>
      5) құсу;</w:t>
      </w:r>
      <w:r>
        <w:br/>
      </w:r>
      <w:r>
        <w:rPr>
          <w:rFonts w:ascii="Times New Roman"/>
          <w:b w:val="false"/>
          <w:i w:val="false"/>
          <w:color w:val="000000"/>
          <w:sz w:val="28"/>
        </w:rPr>
        <w:t>
</w:t>
      </w:r>
      <w:r>
        <w:rPr>
          <w:rFonts w:ascii="Times New Roman"/>
          <w:b w:val="false"/>
          <w:i w:val="false"/>
          <w:color w:val="000000"/>
          <w:sz w:val="28"/>
        </w:rPr>
        <w:t>
      6) ұрықтың сирек қимылдауы немесе қимылдамауы;</w:t>
      </w:r>
      <w:r>
        <w:br/>
      </w:r>
      <w:r>
        <w:rPr>
          <w:rFonts w:ascii="Times New Roman"/>
          <w:b w:val="false"/>
          <w:i w:val="false"/>
          <w:color w:val="000000"/>
          <w:sz w:val="28"/>
        </w:rPr>
        <w:t>
</w:t>
      </w:r>
      <w:r>
        <w:rPr>
          <w:rFonts w:ascii="Times New Roman"/>
          <w:b w:val="false"/>
          <w:i w:val="false"/>
          <w:color w:val="000000"/>
          <w:sz w:val="28"/>
        </w:rPr>
        <w:t>
      7) дененің қызуы 37,5</w:t>
      </w:r>
      <w:r>
        <w:rPr>
          <w:rFonts w:ascii="Times New Roman"/>
          <w:b w:val="false"/>
          <w:i w:val="false"/>
          <w:color w:val="000000"/>
          <w:vertAlign w:val="superscript"/>
        </w:rPr>
        <w:t>о</w:t>
      </w:r>
      <w:r>
        <w:rPr>
          <w:rFonts w:ascii="Times New Roman"/>
          <w:b w:val="false"/>
          <w:i w:val="false"/>
          <w:color w:val="000000"/>
          <w:sz w:val="28"/>
        </w:rPr>
        <w:t>С-тан жоғары;</w:t>
      </w:r>
      <w:r>
        <w:br/>
      </w:r>
      <w:r>
        <w:rPr>
          <w:rFonts w:ascii="Times New Roman"/>
          <w:b w:val="false"/>
          <w:i w:val="false"/>
          <w:color w:val="000000"/>
          <w:sz w:val="28"/>
        </w:rPr>
        <w:t>
</w:t>
      </w:r>
      <w:r>
        <w:rPr>
          <w:rFonts w:ascii="Times New Roman"/>
          <w:b w:val="false"/>
          <w:i w:val="false"/>
          <w:color w:val="000000"/>
          <w:sz w:val="28"/>
        </w:rPr>
        <w:t>
      8) қағанақ суының ағып кетуі;</w:t>
      </w:r>
      <w:r>
        <w:br/>
      </w:r>
      <w:r>
        <w:rPr>
          <w:rFonts w:ascii="Times New Roman"/>
          <w:b w:val="false"/>
          <w:i w:val="false"/>
          <w:color w:val="000000"/>
          <w:sz w:val="28"/>
        </w:rPr>
        <w:t>
</w:t>
      </w:r>
      <w:r>
        <w:rPr>
          <w:rFonts w:ascii="Times New Roman"/>
          <w:b w:val="false"/>
          <w:i w:val="false"/>
          <w:color w:val="000000"/>
          <w:sz w:val="28"/>
        </w:rPr>
        <w:t>
      9) қол-аяқтың немесе дененің басқа мүшелерінің анық байқалатындай ісінуі;</w:t>
      </w:r>
      <w:r>
        <w:br/>
      </w:r>
      <w:r>
        <w:rPr>
          <w:rFonts w:ascii="Times New Roman"/>
          <w:b w:val="false"/>
          <w:i w:val="false"/>
          <w:color w:val="000000"/>
          <w:sz w:val="28"/>
        </w:rPr>
        <w:t>
</w:t>
      </w:r>
      <w:r>
        <w:rPr>
          <w:rFonts w:ascii="Times New Roman"/>
          <w:b w:val="false"/>
          <w:i w:val="false"/>
          <w:color w:val="000000"/>
          <w:sz w:val="28"/>
        </w:rPr>
        <w:t>
      10) демнің тарылуы немесе демікпе;</w:t>
      </w:r>
      <w:r>
        <w:br/>
      </w:r>
      <w:r>
        <w:rPr>
          <w:rFonts w:ascii="Times New Roman"/>
          <w:b w:val="false"/>
          <w:i w:val="false"/>
          <w:color w:val="000000"/>
          <w:sz w:val="28"/>
        </w:rPr>
        <w:t>
</w:t>
      </w:r>
      <w:r>
        <w:rPr>
          <w:rFonts w:ascii="Times New Roman"/>
          <w:b w:val="false"/>
          <w:i w:val="false"/>
          <w:color w:val="000000"/>
          <w:sz w:val="28"/>
        </w:rPr>
        <w:t>
      11) жүректің жиі қағуы;</w:t>
      </w:r>
      <w:r>
        <w:br/>
      </w:r>
      <w:r>
        <w:rPr>
          <w:rFonts w:ascii="Times New Roman"/>
          <w:b w:val="false"/>
          <w:i w:val="false"/>
          <w:color w:val="000000"/>
          <w:sz w:val="28"/>
        </w:rPr>
        <w:t>
</w:t>
      </w:r>
      <w:r>
        <w:rPr>
          <w:rFonts w:ascii="Times New Roman"/>
          <w:b w:val="false"/>
          <w:i w:val="false"/>
          <w:color w:val="000000"/>
          <w:sz w:val="28"/>
        </w:rPr>
        <w:t>
      12) көру қабілетінің бұзылуы.</w:t>
      </w:r>
    </w:p>
    <w:bookmarkEnd w:id="8"/>
    <w:bookmarkStart w:name="z83" w:id="9"/>
    <w:p>
      <w:pPr>
        <w:spacing w:after="0"/>
        <w:ind w:left="0"/>
        <w:jc w:val="left"/>
      </w:pPr>
      <w:r>
        <w:rPr>
          <w:rFonts w:ascii="Times New Roman"/>
          <w:b/>
          <w:i w:val="false"/>
          <w:color w:val="000000"/>
        </w:rPr>
        <w:t xml:space="preserve"> 
4. Аналар мен 5 жасқа дейінгі балаларға патронаж өткізу</w:t>
      </w:r>
    </w:p>
    <w:bookmarkEnd w:id="9"/>
    <w:bookmarkStart w:name="z84" w:id="10"/>
    <w:p>
      <w:pPr>
        <w:spacing w:after="0"/>
        <w:ind w:left="0"/>
        <w:jc w:val="both"/>
      </w:pPr>
      <w:r>
        <w:rPr>
          <w:rFonts w:ascii="Times New Roman"/>
          <w:b w:val="false"/>
          <w:i w:val="false"/>
          <w:color w:val="000000"/>
          <w:sz w:val="28"/>
        </w:rPr>
        <w:t>
      14. Ерте жастағы балаларға патронажды профилактикалық бақылауды бастапқы медициналық-санитариялық көмек қызметінің (бұдан әрі – БМСК) педиатрия бөлімінің орта медициналық білімді қызметкері бала денсаулығын сақтау мен нығайту мақсатында үйде және медициналық ұйымдарда жүргізеді.</w:t>
      </w:r>
      <w:r>
        <w:br/>
      </w:r>
      <w:r>
        <w:rPr>
          <w:rFonts w:ascii="Times New Roman"/>
          <w:b w:val="false"/>
          <w:i w:val="false"/>
          <w:color w:val="000000"/>
          <w:sz w:val="28"/>
        </w:rPr>
        <w:t>
</w:t>
      </w:r>
      <w:r>
        <w:rPr>
          <w:rFonts w:ascii="Times New Roman"/>
          <w:b w:val="false"/>
          <w:i w:val="false"/>
          <w:color w:val="000000"/>
          <w:sz w:val="28"/>
        </w:rPr>
        <w:t>
      15. БМСК медицина қызметкері патронаж өткізген кезде отбасындағы баланың күтіміне (қауіпсіз және құнарлы тамақтануын қамтамасыз ету, баланың дамуына ықпал ететін орта жасау) назар аударып, бала ауырған кезде ауруларды анықтау мен олардың алдын алу шараларларының уақтылы жүргізуін, ата-ана әрекеттерінің дағдылары мен білімдерін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16. Аналар мен 5 жасқа дейінгі балаларды патронажды бақылау жиілігі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
      1) 1-сызбанұсқаға сәйкес нәрестелік кезең мен 2 айға толмаған сәбиді бақылау (осы Нұсқаулыққа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2-сызбанұсқаға сәйкес өмірінің алғашқы жартыжылдығы (6 айға дейін) (осы Нұсқаулыққа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3-сызбанұсқаға сәйкес өмірінің екінші жартыжылдығы (6 айдан 12 айға дейін) (осы Нұсқаулыққа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4-сызбанұсқаға сәйкес екі жастағы кезең (12 айдан 24 айға дейін) (осы Нұсқаулыққа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аналар мен 5-сызбанұсқаға сәйкес үш жастағы кезең (24 айдан 36 айға дейін) (осы Нұсқаулыққа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6-сызбанұсқаға сәйкес төрт және бес жастағы кезең (36 айдан 60 айға дейін) (осы Нұсқаулыққа </w:t>
      </w:r>
      <w:r>
        <w:rPr>
          <w:rFonts w:ascii="Times New Roman"/>
          <w:b w:val="false"/>
          <w:i w:val="false"/>
          <w:color w:val="000000"/>
          <w:sz w:val="28"/>
        </w:rPr>
        <w:t>7-қосымша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Медицина қызметкері патронаж кезінде ДДҰ ұсынған бала жастағы ауруларды ықпалдастыра қарау (бұдан әрі – БЖАЫҚ) қағидаттарына сәйкес 5 жасқа дейінгі балалардың ауруларының негізгі ауруларының алдын алу, диагностика және емдеу негізінде мынадай шараларды жүзеге асырады:</w:t>
      </w:r>
      <w:r>
        <w:br/>
      </w:r>
      <w:r>
        <w:rPr>
          <w:rFonts w:ascii="Times New Roman"/>
          <w:b w:val="false"/>
          <w:i w:val="false"/>
          <w:color w:val="000000"/>
          <w:sz w:val="28"/>
        </w:rPr>
        <w:t>
</w:t>
      </w:r>
      <w:r>
        <w:rPr>
          <w:rFonts w:ascii="Times New Roman"/>
          <w:b w:val="false"/>
          <w:i w:val="false"/>
          <w:color w:val="000000"/>
          <w:sz w:val="28"/>
        </w:rPr>
        <w:t>
      1) нәресте мен 2 айға толмаған сәби (қауіпті белгілердің, дамуында көзге байқалатын кемістіктердің және басқаларының ерте анықталуы) денсаулығының жай-күйіне дұрыс баға беру;</w:t>
      </w:r>
      <w:r>
        <w:br/>
      </w:r>
      <w:r>
        <w:rPr>
          <w:rFonts w:ascii="Times New Roman"/>
          <w:b w:val="false"/>
          <w:i w:val="false"/>
          <w:color w:val="000000"/>
          <w:sz w:val="28"/>
        </w:rPr>
        <w:t>
</w:t>
      </w:r>
      <w:r>
        <w:rPr>
          <w:rFonts w:ascii="Times New Roman"/>
          <w:b w:val="false"/>
          <w:i w:val="false"/>
          <w:color w:val="000000"/>
          <w:sz w:val="28"/>
        </w:rPr>
        <w:t>
      2) нәресте мен 2 айға толмаған сәбиге күтім жасауды (балалар кереуеті, бағып-күтуге қажетті керек-жарақтар, киім, ойыншық) бағалау;</w:t>
      </w:r>
      <w:r>
        <w:br/>
      </w:r>
      <w:r>
        <w:rPr>
          <w:rFonts w:ascii="Times New Roman"/>
          <w:b w:val="false"/>
          <w:i w:val="false"/>
          <w:color w:val="000000"/>
          <w:sz w:val="28"/>
        </w:rPr>
        <w:t>
</w:t>
      </w:r>
      <w:r>
        <w:rPr>
          <w:rFonts w:ascii="Times New Roman"/>
          <w:b w:val="false"/>
          <w:i w:val="false"/>
          <w:color w:val="000000"/>
          <w:sz w:val="28"/>
        </w:rPr>
        <w:t>
      3) ана денсаулығының жай-күйін (лактостаз/емшек қабынуы, босанғаннан кейінгі торығу, бала емізетін ананың тамақтану пирамидасын және т.б.) бағалау;</w:t>
      </w:r>
      <w:r>
        <w:br/>
      </w:r>
      <w:r>
        <w:rPr>
          <w:rFonts w:ascii="Times New Roman"/>
          <w:b w:val="false"/>
          <w:i w:val="false"/>
          <w:color w:val="000000"/>
          <w:sz w:val="28"/>
        </w:rPr>
        <w:t>
</w:t>
      </w:r>
      <w:r>
        <w:rPr>
          <w:rFonts w:ascii="Times New Roman"/>
          <w:b w:val="false"/>
          <w:i w:val="false"/>
          <w:color w:val="000000"/>
          <w:sz w:val="28"/>
        </w:rPr>
        <w:t>
      4) сүттің шығу жағдайын тексеру, емізу техникасын үйрету (кеудеге «4-3-4» жағдайында дұрыс салып, жатқызу), тек емізудің артықшылықтарына үйрету;</w:t>
      </w:r>
      <w:r>
        <w:br/>
      </w:r>
      <w:r>
        <w:rPr>
          <w:rFonts w:ascii="Times New Roman"/>
          <w:b w:val="false"/>
          <w:i w:val="false"/>
          <w:color w:val="000000"/>
          <w:sz w:val="28"/>
        </w:rPr>
        <w:t>
</w:t>
      </w:r>
      <w:r>
        <w:rPr>
          <w:rFonts w:ascii="Times New Roman"/>
          <w:b w:val="false"/>
          <w:i w:val="false"/>
          <w:color w:val="000000"/>
          <w:sz w:val="28"/>
        </w:rPr>
        <w:t>
      5) «2 айға толмаған» кезеңін қосқанда, баланы күтіп-бағуға үйрету;</w:t>
      </w:r>
      <w:r>
        <w:br/>
      </w:r>
      <w:r>
        <w:rPr>
          <w:rFonts w:ascii="Times New Roman"/>
          <w:b w:val="false"/>
          <w:i w:val="false"/>
          <w:color w:val="000000"/>
          <w:sz w:val="28"/>
        </w:rPr>
        <w:t>
</w:t>
      </w:r>
      <w:r>
        <w:rPr>
          <w:rFonts w:ascii="Times New Roman"/>
          <w:b w:val="false"/>
          <w:i w:val="false"/>
          <w:color w:val="000000"/>
          <w:sz w:val="28"/>
        </w:rPr>
        <w:t>
      6) психомоторлық және әлеуметтік дамуын (балаға ойын және қарым-қатынас жасау арқылы жете көңіл бөлу) бағалау;</w:t>
      </w:r>
      <w:r>
        <w:br/>
      </w:r>
      <w:r>
        <w:rPr>
          <w:rFonts w:ascii="Times New Roman"/>
          <w:b w:val="false"/>
          <w:i w:val="false"/>
          <w:color w:val="000000"/>
          <w:sz w:val="28"/>
        </w:rPr>
        <w:t>
</w:t>
      </w:r>
      <w:r>
        <w:rPr>
          <w:rFonts w:ascii="Times New Roman"/>
          <w:b w:val="false"/>
          <w:i w:val="false"/>
          <w:color w:val="000000"/>
          <w:sz w:val="28"/>
        </w:rPr>
        <w:t>
      7) БЖАЫҚ ерте жастағы балаларға күтім жасау ұсынымдарына сәйкес қосалқы коректендіруді енгізу;</w:t>
      </w:r>
      <w:r>
        <w:br/>
      </w:r>
      <w:r>
        <w:rPr>
          <w:rFonts w:ascii="Times New Roman"/>
          <w:b w:val="false"/>
          <w:i w:val="false"/>
          <w:color w:val="000000"/>
          <w:sz w:val="28"/>
        </w:rPr>
        <w:t>
</w:t>
      </w:r>
      <w:r>
        <w:rPr>
          <w:rFonts w:ascii="Times New Roman"/>
          <w:b w:val="false"/>
          <w:i w:val="false"/>
          <w:color w:val="000000"/>
          <w:sz w:val="28"/>
        </w:rPr>
        <w:t>
      8) мешел ауруы мен микронутриентті жетіспеушіліктің (темір, А витамині, мырыш) алдын алу;</w:t>
      </w:r>
      <w:r>
        <w:br/>
      </w:r>
      <w:r>
        <w:rPr>
          <w:rFonts w:ascii="Times New Roman"/>
          <w:b w:val="false"/>
          <w:i w:val="false"/>
          <w:color w:val="000000"/>
          <w:sz w:val="28"/>
        </w:rPr>
        <w:t>
</w:t>
      </w:r>
      <w:r>
        <w:rPr>
          <w:rFonts w:ascii="Times New Roman"/>
          <w:b w:val="false"/>
          <w:i w:val="false"/>
          <w:color w:val="000000"/>
          <w:sz w:val="28"/>
        </w:rPr>
        <w:t>
      9) баланың айналасындағы жағдайдың санитарлық жай-күйі және қауіпсіздігі: бөлмесінің гигиенасы (кереуеті, төсек-орны, ойнайтын жері), киімі, ойыншықтары, ыдыстары мен күтім жасауға арналған бұйымдары;</w:t>
      </w:r>
      <w:r>
        <w:br/>
      </w:r>
      <w:r>
        <w:rPr>
          <w:rFonts w:ascii="Times New Roman"/>
          <w:b w:val="false"/>
          <w:i w:val="false"/>
          <w:color w:val="000000"/>
          <w:sz w:val="28"/>
        </w:rPr>
        <w:t>
</w:t>
      </w:r>
      <w:r>
        <w:rPr>
          <w:rFonts w:ascii="Times New Roman"/>
          <w:b w:val="false"/>
          <w:i w:val="false"/>
          <w:color w:val="000000"/>
          <w:sz w:val="28"/>
        </w:rPr>
        <w:t>
      10) ауырған жағдайда жаттығу, массаж, дренажды массаж кешеніне үйрету;</w:t>
      </w:r>
      <w:r>
        <w:br/>
      </w:r>
      <w:r>
        <w:rPr>
          <w:rFonts w:ascii="Times New Roman"/>
          <w:b w:val="false"/>
          <w:i w:val="false"/>
          <w:color w:val="000000"/>
          <w:sz w:val="28"/>
        </w:rPr>
        <w:t>
</w:t>
      </w:r>
      <w:r>
        <w:rPr>
          <w:rFonts w:ascii="Times New Roman"/>
          <w:b w:val="false"/>
          <w:i w:val="false"/>
          <w:color w:val="000000"/>
          <w:sz w:val="28"/>
        </w:rPr>
        <w:t>
      11) ата-аналарды немесе баланы тікелей күтіп-бағатын өзге адамдарды науқас баланы күтіп-қарау, «қауіптіліктің жалпы белгілері», «науқас баланы тамақтандыру мәселесі», «қай уақытта тез қайтып келу керек» секілді ұғымдарға үйрету;</w:t>
      </w:r>
      <w:r>
        <w:br/>
      </w:r>
      <w:r>
        <w:rPr>
          <w:rFonts w:ascii="Times New Roman"/>
          <w:b w:val="false"/>
          <w:i w:val="false"/>
          <w:color w:val="000000"/>
          <w:sz w:val="28"/>
        </w:rPr>
        <w:t>
</w:t>
      </w:r>
      <w:r>
        <w:rPr>
          <w:rFonts w:ascii="Times New Roman"/>
          <w:b w:val="false"/>
          <w:i w:val="false"/>
          <w:color w:val="000000"/>
          <w:sz w:val="28"/>
        </w:rPr>
        <w:t>
      12) отбасында балаға жарақат салу, зорлық-зомбылық көрсету және қомсынып қараудың алдын алу, отбасының бала денсаулығына жауапкершілігін қалыптастыру;</w:t>
      </w:r>
      <w:r>
        <w:br/>
      </w:r>
      <w:r>
        <w:rPr>
          <w:rFonts w:ascii="Times New Roman"/>
          <w:b w:val="false"/>
          <w:i w:val="false"/>
          <w:color w:val="000000"/>
          <w:sz w:val="28"/>
        </w:rPr>
        <w:t>
</w:t>
      </w:r>
      <w:r>
        <w:rPr>
          <w:rFonts w:ascii="Times New Roman"/>
          <w:b w:val="false"/>
          <w:i w:val="false"/>
          <w:color w:val="000000"/>
          <w:sz w:val="28"/>
        </w:rPr>
        <w:t>
      13) ананың немесе баланы тікелей күтіп-бағатын адамдардың бұрын белгіленген ұсынымдарды орындауын бақылау;</w:t>
      </w:r>
      <w:r>
        <w:br/>
      </w:r>
      <w:r>
        <w:rPr>
          <w:rFonts w:ascii="Times New Roman"/>
          <w:b w:val="false"/>
          <w:i w:val="false"/>
          <w:color w:val="000000"/>
          <w:sz w:val="28"/>
        </w:rPr>
        <w:t>
</w:t>
      </w:r>
      <w:r>
        <w:rPr>
          <w:rFonts w:ascii="Times New Roman"/>
          <w:b w:val="false"/>
          <w:i w:val="false"/>
          <w:color w:val="000000"/>
          <w:sz w:val="28"/>
        </w:rPr>
        <w:t>
      14) Қазақстан Республикасының ұлттық алдын алу екпесі күнтізбесіне сәйкес балаға уақытылы екпе жасалуын бақылау.</w:t>
      </w:r>
      <w:r>
        <w:br/>
      </w:r>
      <w:r>
        <w:rPr>
          <w:rFonts w:ascii="Times New Roman"/>
          <w:b w:val="false"/>
          <w:i w:val="false"/>
          <w:color w:val="000000"/>
          <w:sz w:val="28"/>
        </w:rPr>
        <w:t>
</w:t>
      </w:r>
      <w:r>
        <w:rPr>
          <w:rFonts w:ascii="Times New Roman"/>
          <w:b w:val="false"/>
          <w:i w:val="false"/>
          <w:color w:val="000000"/>
          <w:sz w:val="28"/>
        </w:rPr>
        <w:t>
      18. Қауіп-қатер тобындағы балаларды патронажды бақылауды БМСК медицина қызметкерлері өздері белгілеген қауіп-қатер тобына сәйкес жеке жоспарына мынадай өлшемдер жүргізеді;</w:t>
      </w:r>
      <w:r>
        <w:br/>
      </w:r>
      <w:r>
        <w:rPr>
          <w:rFonts w:ascii="Times New Roman"/>
          <w:b w:val="false"/>
          <w:i w:val="false"/>
          <w:color w:val="000000"/>
          <w:sz w:val="28"/>
        </w:rPr>
        <w:t>
</w:t>
      </w:r>
      <w:r>
        <w:rPr>
          <w:rFonts w:ascii="Times New Roman"/>
          <w:b w:val="false"/>
          <w:i w:val="false"/>
          <w:color w:val="000000"/>
          <w:sz w:val="28"/>
        </w:rPr>
        <w:t>
      1) әлеуметтік анамнез:</w:t>
      </w:r>
      <w:r>
        <w:br/>
      </w:r>
      <w:r>
        <w:rPr>
          <w:rFonts w:ascii="Times New Roman"/>
          <w:b w:val="false"/>
          <w:i w:val="false"/>
          <w:color w:val="000000"/>
          <w:sz w:val="28"/>
        </w:rPr>
        <w:t>
      - ананың жасы 18-ге толмаған (жасөспірім аналар);</w:t>
      </w:r>
      <w:r>
        <w:br/>
      </w:r>
      <w:r>
        <w:rPr>
          <w:rFonts w:ascii="Times New Roman"/>
          <w:b w:val="false"/>
          <w:i w:val="false"/>
          <w:color w:val="000000"/>
          <w:sz w:val="28"/>
        </w:rPr>
        <w:t>
      - кедейшілік сызығынан төмен тұратындар, босқындар;</w:t>
      </w:r>
      <w:r>
        <w:br/>
      </w:r>
      <w:r>
        <w:rPr>
          <w:rFonts w:ascii="Times New Roman"/>
          <w:b w:val="false"/>
          <w:i w:val="false"/>
          <w:color w:val="000000"/>
          <w:sz w:val="28"/>
        </w:rPr>
        <w:t>
      - ата-аналық міндеттеріне қарым-қатынасы (балаға жек көріп қарау немесе тілеп алмаған бала, әсіре қамқорлық);</w:t>
      </w:r>
      <w:r>
        <w:br/>
      </w:r>
      <w:r>
        <w:rPr>
          <w:rFonts w:ascii="Times New Roman"/>
          <w:b w:val="false"/>
          <w:i w:val="false"/>
          <w:color w:val="000000"/>
          <w:sz w:val="28"/>
        </w:rPr>
        <w:t>
      - ата-аналары және/немесе отбасы мүшелері маскүнемдіктен, нашақорлықпен, психикалық аурулармен ауыратын отбасылар;</w:t>
      </w:r>
      <w:r>
        <w:br/>
      </w:r>
      <w:r>
        <w:rPr>
          <w:rFonts w:ascii="Times New Roman"/>
          <w:b w:val="false"/>
          <w:i w:val="false"/>
          <w:color w:val="000000"/>
          <w:sz w:val="28"/>
        </w:rPr>
        <w:t>
      - асырап алған балалар;</w:t>
      </w:r>
      <w:r>
        <w:br/>
      </w:r>
      <w:r>
        <w:rPr>
          <w:rFonts w:ascii="Times New Roman"/>
          <w:b w:val="false"/>
          <w:i w:val="false"/>
          <w:color w:val="000000"/>
          <w:sz w:val="28"/>
        </w:rPr>
        <w:t>
</w:t>
      </w:r>
      <w:r>
        <w:rPr>
          <w:rFonts w:ascii="Times New Roman"/>
          <w:b w:val="false"/>
          <w:i w:val="false"/>
          <w:color w:val="000000"/>
          <w:sz w:val="28"/>
        </w:rPr>
        <w:t>
      2) медициналық анамнез:</w:t>
      </w:r>
      <w:r>
        <w:br/>
      </w:r>
      <w:r>
        <w:rPr>
          <w:rFonts w:ascii="Times New Roman"/>
          <w:b w:val="false"/>
          <w:i w:val="false"/>
          <w:color w:val="000000"/>
          <w:sz w:val="28"/>
        </w:rPr>
        <w:t>
      - салмағы жетпейтін балалар (денесінің салмағы қалыпқа келгенге дейін);</w:t>
      </w:r>
      <w:r>
        <w:br/>
      </w:r>
      <w:r>
        <w:rPr>
          <w:rFonts w:ascii="Times New Roman"/>
          <w:b w:val="false"/>
          <w:i w:val="false"/>
          <w:color w:val="000000"/>
          <w:sz w:val="28"/>
        </w:rPr>
        <w:t>
      - жасанды емізу;</w:t>
      </w:r>
      <w:r>
        <w:br/>
      </w:r>
      <w:r>
        <w:rPr>
          <w:rFonts w:ascii="Times New Roman"/>
          <w:b w:val="false"/>
          <w:i w:val="false"/>
          <w:color w:val="000000"/>
          <w:sz w:val="28"/>
        </w:rPr>
        <w:t>
      - АИТВ-позитив аналар; туберкулезбен ауыратын аналар;</w:t>
      </w:r>
      <w:r>
        <w:br/>
      </w:r>
      <w:r>
        <w:rPr>
          <w:rFonts w:ascii="Times New Roman"/>
          <w:b w:val="false"/>
          <w:i w:val="false"/>
          <w:color w:val="000000"/>
          <w:sz w:val="28"/>
        </w:rPr>
        <w:t>
      - баланың емуіне қиындық келтіретін жағдайлар (қатты және жұмсақ таңдайдың дамымауы).</w:t>
      </w:r>
      <w:r>
        <w:br/>
      </w:r>
      <w:r>
        <w:rPr>
          <w:rFonts w:ascii="Times New Roman"/>
          <w:b w:val="false"/>
          <w:i w:val="false"/>
          <w:color w:val="000000"/>
          <w:sz w:val="28"/>
        </w:rPr>
        <w:t>
</w:t>
      </w:r>
      <w:r>
        <w:rPr>
          <w:rFonts w:ascii="Times New Roman"/>
          <w:b w:val="false"/>
          <w:i w:val="false"/>
          <w:color w:val="000000"/>
          <w:sz w:val="28"/>
        </w:rPr>
        <w:t>
      19. Медицина қызметкері патронаж кезінде ерте жастағы балаларға қатаң қарау немесе оларға күш қолдану жағдайларын көрсететін мынадай белгілерді:</w:t>
      </w:r>
      <w:r>
        <w:br/>
      </w:r>
      <w:r>
        <w:rPr>
          <w:rFonts w:ascii="Times New Roman"/>
          <w:b w:val="false"/>
          <w:i w:val="false"/>
          <w:color w:val="000000"/>
          <w:sz w:val="28"/>
        </w:rPr>
        <w:t>
</w:t>
      </w:r>
      <w:r>
        <w:rPr>
          <w:rFonts w:ascii="Times New Roman"/>
          <w:b w:val="false"/>
          <w:i w:val="false"/>
          <w:color w:val="000000"/>
          <w:sz w:val="28"/>
        </w:rPr>
        <w:t>
      1) қайталанатын жарақаттар;</w:t>
      </w:r>
      <w:r>
        <w:br/>
      </w:r>
      <w:r>
        <w:rPr>
          <w:rFonts w:ascii="Times New Roman"/>
          <w:b w:val="false"/>
          <w:i w:val="false"/>
          <w:color w:val="000000"/>
          <w:sz w:val="28"/>
        </w:rPr>
        <w:t>
</w:t>
      </w:r>
      <w:r>
        <w:rPr>
          <w:rFonts w:ascii="Times New Roman"/>
          <w:b w:val="false"/>
          <w:i w:val="false"/>
          <w:color w:val="000000"/>
          <w:sz w:val="28"/>
        </w:rPr>
        <w:t>
      2) осы жасқа тән емес жарақаттар (мәселен, отыра алмайтын немесе жүре алмайтын баланың басын соғып алуы);</w:t>
      </w:r>
      <w:r>
        <w:br/>
      </w:r>
      <w:r>
        <w:rPr>
          <w:rFonts w:ascii="Times New Roman"/>
          <w:b w:val="false"/>
          <w:i w:val="false"/>
          <w:color w:val="000000"/>
          <w:sz w:val="28"/>
        </w:rPr>
        <w:t>
</w:t>
      </w:r>
      <w:r>
        <w:rPr>
          <w:rFonts w:ascii="Times New Roman"/>
          <w:b w:val="false"/>
          <w:i w:val="false"/>
          <w:color w:val="000000"/>
          <w:sz w:val="28"/>
        </w:rPr>
        <w:t>
      3) ата-аналардың емдеу мекемесінен көмек сұрауды кейінге қалдыруының түсіндіруге келмейтін себептері;</w:t>
      </w:r>
      <w:r>
        <w:br/>
      </w:r>
      <w:r>
        <w:rPr>
          <w:rFonts w:ascii="Times New Roman"/>
          <w:b w:val="false"/>
          <w:i w:val="false"/>
          <w:color w:val="000000"/>
          <w:sz w:val="28"/>
        </w:rPr>
        <w:t>
</w:t>
      </w:r>
      <w:r>
        <w:rPr>
          <w:rFonts w:ascii="Times New Roman"/>
          <w:b w:val="false"/>
          <w:i w:val="false"/>
          <w:color w:val="000000"/>
          <w:sz w:val="28"/>
        </w:rPr>
        <w:t>
      4) сабаған жағдайдың куәсі болуды анықтайды.</w:t>
      </w:r>
      <w:r>
        <w:br/>
      </w:r>
      <w:r>
        <w:rPr>
          <w:rFonts w:ascii="Times New Roman"/>
          <w:b w:val="false"/>
          <w:i w:val="false"/>
          <w:color w:val="000000"/>
          <w:sz w:val="28"/>
        </w:rPr>
        <w:t>
</w:t>
      </w:r>
      <w:r>
        <w:rPr>
          <w:rFonts w:ascii="Times New Roman"/>
          <w:b w:val="false"/>
          <w:i w:val="false"/>
          <w:color w:val="000000"/>
          <w:sz w:val="28"/>
        </w:rPr>
        <w:t>
      20. Медицина қызметкері патронаж кезінде сабаудан қалған мынадай белгілерін анықтайды:</w:t>
      </w:r>
      <w:r>
        <w:br/>
      </w:r>
      <w:r>
        <w:rPr>
          <w:rFonts w:ascii="Times New Roman"/>
          <w:b w:val="false"/>
          <w:i w:val="false"/>
          <w:color w:val="000000"/>
          <w:sz w:val="28"/>
        </w:rPr>
        <w:t>
</w:t>
      </w:r>
      <w:r>
        <w:rPr>
          <w:rFonts w:ascii="Times New Roman"/>
          <w:b w:val="false"/>
          <w:i w:val="false"/>
          <w:color w:val="000000"/>
          <w:sz w:val="28"/>
        </w:rPr>
        <w:t>
      1) таяқпен немесе шыбықпен ұрғаннан кейін оның қанталаған ізінің қалуы;</w:t>
      </w:r>
      <w:r>
        <w:br/>
      </w:r>
      <w:r>
        <w:rPr>
          <w:rFonts w:ascii="Times New Roman"/>
          <w:b w:val="false"/>
          <w:i w:val="false"/>
          <w:color w:val="000000"/>
          <w:sz w:val="28"/>
        </w:rPr>
        <w:t>
</w:t>
      </w:r>
      <w:r>
        <w:rPr>
          <w:rFonts w:ascii="Times New Roman"/>
          <w:b w:val="false"/>
          <w:i w:val="false"/>
          <w:color w:val="000000"/>
          <w:sz w:val="28"/>
        </w:rPr>
        <w:t>
      2) сыммен, белбеумен, арқанмен ұрғаннан қалған із секілді тұзақ түріндегі қанталаған іздер;</w:t>
      </w:r>
      <w:r>
        <w:br/>
      </w:r>
      <w:r>
        <w:rPr>
          <w:rFonts w:ascii="Times New Roman"/>
          <w:b w:val="false"/>
          <w:i w:val="false"/>
          <w:color w:val="000000"/>
          <w:sz w:val="28"/>
        </w:rPr>
        <w:t>
</w:t>
      </w:r>
      <w:r>
        <w:rPr>
          <w:rFonts w:ascii="Times New Roman"/>
          <w:b w:val="false"/>
          <w:i w:val="false"/>
          <w:color w:val="000000"/>
          <w:sz w:val="28"/>
        </w:rPr>
        <w:t>
      3) жіппен немесе белбеумен байлап, тартып тастаудан қалған іздер;</w:t>
      </w:r>
      <w:r>
        <w:br/>
      </w:r>
      <w:r>
        <w:rPr>
          <w:rFonts w:ascii="Times New Roman"/>
          <w:b w:val="false"/>
          <w:i w:val="false"/>
          <w:color w:val="000000"/>
          <w:sz w:val="28"/>
        </w:rPr>
        <w:t>
</w:t>
      </w:r>
      <w:r>
        <w:rPr>
          <w:rFonts w:ascii="Times New Roman"/>
          <w:b w:val="false"/>
          <w:i w:val="false"/>
          <w:color w:val="000000"/>
          <w:sz w:val="28"/>
        </w:rPr>
        <w:t>
      4) темекі күйдіріп басудан қалған іздер;</w:t>
      </w:r>
      <w:r>
        <w:br/>
      </w:r>
      <w:r>
        <w:rPr>
          <w:rFonts w:ascii="Times New Roman"/>
          <w:b w:val="false"/>
          <w:i w:val="false"/>
          <w:color w:val="000000"/>
          <w:sz w:val="28"/>
        </w:rPr>
        <w:t>
</w:t>
      </w:r>
      <w:r>
        <w:rPr>
          <w:rFonts w:ascii="Times New Roman"/>
          <w:b w:val="false"/>
          <w:i w:val="false"/>
          <w:color w:val="000000"/>
          <w:sz w:val="28"/>
        </w:rPr>
        <w:t>
      5) баланың миы шайқалған кезде көз торына қан құйылу;</w:t>
      </w:r>
      <w:r>
        <w:br/>
      </w:r>
      <w:r>
        <w:rPr>
          <w:rFonts w:ascii="Times New Roman"/>
          <w:b w:val="false"/>
          <w:i w:val="false"/>
          <w:color w:val="000000"/>
          <w:sz w:val="28"/>
        </w:rPr>
        <w:t>
</w:t>
      </w:r>
      <w:r>
        <w:rPr>
          <w:rFonts w:ascii="Times New Roman"/>
          <w:b w:val="false"/>
          <w:i w:val="false"/>
          <w:color w:val="000000"/>
          <w:sz w:val="28"/>
        </w:rPr>
        <w:t>
      6) басының аумағында қан ұюы.</w:t>
      </w:r>
      <w:r>
        <w:br/>
      </w:r>
      <w:r>
        <w:rPr>
          <w:rFonts w:ascii="Times New Roman"/>
          <w:b w:val="false"/>
          <w:i w:val="false"/>
          <w:color w:val="000000"/>
          <w:sz w:val="28"/>
        </w:rPr>
        <w:t>
</w:t>
      </w:r>
      <w:r>
        <w:rPr>
          <w:rFonts w:ascii="Times New Roman"/>
          <w:b w:val="false"/>
          <w:i w:val="false"/>
          <w:color w:val="000000"/>
          <w:sz w:val="28"/>
        </w:rPr>
        <w:t>
      21. Қиын өмір сүру жағдайындағы балаларды анықтағанда және баланың денсаулығына зиян келтіру таңбалары байқалған жағдайда медицина қызметкері:</w:t>
      </w:r>
      <w:r>
        <w:br/>
      </w:r>
      <w:r>
        <w:rPr>
          <w:rFonts w:ascii="Times New Roman"/>
          <w:b w:val="false"/>
          <w:i w:val="false"/>
          <w:color w:val="000000"/>
          <w:sz w:val="28"/>
        </w:rPr>
        <w:t>
</w:t>
      </w:r>
      <w:r>
        <w:rPr>
          <w:rFonts w:ascii="Times New Roman"/>
          <w:b w:val="false"/>
          <w:i w:val="false"/>
          <w:color w:val="000000"/>
          <w:sz w:val="28"/>
        </w:rPr>
        <w:t>
      1) емдеу-диагностикалық іс-шаралар жүргізу үшін баланы емдеуге жатқызуы;</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арнайы әлеуметтік көмек көрсету стандарттарына сәйкес көмек көрсетумен қамтамасыз етуі;</w:t>
      </w:r>
      <w:r>
        <w:br/>
      </w:r>
      <w:r>
        <w:rPr>
          <w:rFonts w:ascii="Times New Roman"/>
          <w:b w:val="false"/>
          <w:i w:val="false"/>
          <w:color w:val="000000"/>
          <w:sz w:val="28"/>
        </w:rPr>
        <w:t>
</w:t>
      </w:r>
      <w:r>
        <w:rPr>
          <w:rFonts w:ascii="Times New Roman"/>
          <w:b w:val="false"/>
          <w:i w:val="false"/>
          <w:color w:val="000000"/>
          <w:sz w:val="28"/>
        </w:rPr>
        <w:t>
      3) бала құқықтарын қорғау жөніндегі құқық қорғау органдары мен аумақтық органдарға хабарлауы қажет.</w:t>
      </w:r>
    </w:p>
    <w:bookmarkEnd w:id="10"/>
    <w:bookmarkStart w:name="z127" w:id="11"/>
    <w:p>
      <w:pPr>
        <w:spacing w:after="0"/>
        <w:ind w:left="0"/>
        <w:jc w:val="left"/>
      </w:pPr>
      <w:r>
        <w:rPr>
          <w:rFonts w:ascii="Times New Roman"/>
          <w:b/>
          <w:i w:val="false"/>
          <w:color w:val="000000"/>
        </w:rPr>
        <w:t xml:space="preserve"> 
5. Бала жасындағы ауруларды ықпалдастыра қарау</w:t>
      </w:r>
    </w:p>
    <w:bookmarkEnd w:id="11"/>
    <w:bookmarkStart w:name="z128" w:id="12"/>
    <w:p>
      <w:pPr>
        <w:spacing w:after="0"/>
        <w:ind w:left="0"/>
        <w:jc w:val="both"/>
      </w:pPr>
      <w:r>
        <w:rPr>
          <w:rFonts w:ascii="Times New Roman"/>
          <w:b w:val="false"/>
          <w:i w:val="false"/>
          <w:color w:val="000000"/>
          <w:sz w:val="28"/>
        </w:rPr>
        <w:t>
      22. Бала жасындағы ауруларды ықпалдастыра қарау (бұдан әрі - БЖАЫҚ) аналар мен 5 жасқа дейінгі балалардың сырқаттарын, өлім-жітімін, мүгедектігін азайту мен өмір сүру сапасын арттыруға бағытталған.</w:t>
      </w:r>
      <w:r>
        <w:br/>
      </w:r>
      <w:r>
        <w:rPr>
          <w:rFonts w:ascii="Times New Roman"/>
          <w:b w:val="false"/>
          <w:i w:val="false"/>
          <w:color w:val="000000"/>
          <w:sz w:val="28"/>
        </w:rPr>
        <w:t>
</w:t>
      </w:r>
      <w:r>
        <w:rPr>
          <w:rFonts w:ascii="Times New Roman"/>
          <w:b w:val="false"/>
          <w:i w:val="false"/>
          <w:color w:val="000000"/>
          <w:sz w:val="28"/>
        </w:rPr>
        <w:t>
      23. БЖАЫҚ ДДҰ ұсынымдарына сәйкес диагностика мен емдеу хаттамаларының негізінде, дәлелді медицинаға негізінде жүзеге асырылады.</w:t>
      </w:r>
      <w:r>
        <w:br/>
      </w:r>
      <w:r>
        <w:rPr>
          <w:rFonts w:ascii="Times New Roman"/>
          <w:b w:val="false"/>
          <w:i w:val="false"/>
          <w:color w:val="000000"/>
          <w:sz w:val="28"/>
        </w:rPr>
        <w:t>
</w:t>
      </w:r>
      <w:r>
        <w:rPr>
          <w:rFonts w:ascii="Times New Roman"/>
          <w:b w:val="false"/>
          <w:i w:val="false"/>
          <w:color w:val="000000"/>
          <w:sz w:val="28"/>
        </w:rPr>
        <w:t>
      24. Өңір деңгейінде БЖАЫҚ ұйымдастыруды БЖАЫҚ бағдарламасы бойынша оқытудан өткен БЖАЫҚ жөніндегі өңірлік үйлестіруші қамтамасыз етеді.</w:t>
      </w:r>
      <w:r>
        <w:br/>
      </w:r>
      <w:r>
        <w:rPr>
          <w:rFonts w:ascii="Times New Roman"/>
          <w:b w:val="false"/>
          <w:i w:val="false"/>
          <w:color w:val="000000"/>
          <w:sz w:val="28"/>
        </w:rPr>
        <w:t>
</w:t>
      </w:r>
      <w:r>
        <w:rPr>
          <w:rFonts w:ascii="Times New Roman"/>
          <w:b w:val="false"/>
          <w:i w:val="false"/>
          <w:color w:val="000000"/>
          <w:sz w:val="28"/>
        </w:rPr>
        <w:t>
      25. БЖАЫҚ өңірлік үйлестірушісі өңірде БЖАЫҚ бағдарламасын енгізуді жүзеге асырады және мыналарды қамтамасыз етеді:</w:t>
      </w:r>
      <w:r>
        <w:br/>
      </w:r>
      <w:r>
        <w:rPr>
          <w:rFonts w:ascii="Times New Roman"/>
          <w:b w:val="false"/>
          <w:i w:val="false"/>
          <w:color w:val="000000"/>
          <w:sz w:val="28"/>
        </w:rPr>
        <w:t>
</w:t>
      </w:r>
      <w:r>
        <w:rPr>
          <w:rFonts w:ascii="Times New Roman"/>
          <w:b w:val="false"/>
          <w:i w:val="false"/>
          <w:color w:val="000000"/>
          <w:sz w:val="28"/>
        </w:rPr>
        <w:t>
      1) 5 жасқа дейінгі балаларға медициналық қызмет көрсететін медицина қызметкерлері үшін БЖАЫҚ енгізуді ұйымдастыру;</w:t>
      </w:r>
      <w:r>
        <w:br/>
      </w:r>
      <w:r>
        <w:rPr>
          <w:rFonts w:ascii="Times New Roman"/>
          <w:b w:val="false"/>
          <w:i w:val="false"/>
          <w:color w:val="000000"/>
          <w:sz w:val="28"/>
        </w:rPr>
        <w:t>
</w:t>
      </w:r>
      <w:r>
        <w:rPr>
          <w:rFonts w:ascii="Times New Roman"/>
          <w:b w:val="false"/>
          <w:i w:val="false"/>
          <w:color w:val="000000"/>
          <w:sz w:val="28"/>
        </w:rPr>
        <w:t>
      2) БЖАЫҚ бойынша медицина қызметкерлеріне арналған оқыту курстарын жоспарлау;</w:t>
      </w:r>
      <w:r>
        <w:br/>
      </w:r>
      <w:r>
        <w:rPr>
          <w:rFonts w:ascii="Times New Roman"/>
          <w:b w:val="false"/>
          <w:i w:val="false"/>
          <w:color w:val="000000"/>
          <w:sz w:val="28"/>
        </w:rPr>
        <w:t>
</w:t>
      </w:r>
      <w:r>
        <w:rPr>
          <w:rFonts w:ascii="Times New Roman"/>
          <w:b w:val="false"/>
          <w:i w:val="false"/>
          <w:color w:val="000000"/>
          <w:sz w:val="28"/>
        </w:rPr>
        <w:t>
      3) индикаторлар бойынша өңірде БЖАЫҚ тиімділігін ай сайын бағалау және 5 жасқа дейінгі балаларға медициналық қызмет сапасының мониторингі;</w:t>
      </w:r>
      <w:r>
        <w:br/>
      </w:r>
      <w:r>
        <w:rPr>
          <w:rFonts w:ascii="Times New Roman"/>
          <w:b w:val="false"/>
          <w:i w:val="false"/>
          <w:color w:val="000000"/>
          <w:sz w:val="28"/>
        </w:rPr>
        <w:t>
</w:t>
      </w:r>
      <w:r>
        <w:rPr>
          <w:rFonts w:ascii="Times New Roman"/>
          <w:b w:val="false"/>
          <w:i w:val="false"/>
          <w:color w:val="000000"/>
          <w:sz w:val="28"/>
        </w:rPr>
        <w:t>
      4) аудандағы басқарылатын (ішек жұқпасы, тыныс алу органдарының аурулары) себептерден, жарақат алудан, зорлық-зомбылықтан, жазатайым жағдайлардан 5 жасқа дейінгі балалардың сырқаттанушылығына, балалар өлім-жітіміне мониторинг және талдау жасау;</w:t>
      </w:r>
      <w:r>
        <w:br/>
      </w:r>
      <w:r>
        <w:rPr>
          <w:rFonts w:ascii="Times New Roman"/>
          <w:b w:val="false"/>
          <w:i w:val="false"/>
          <w:color w:val="000000"/>
          <w:sz w:val="28"/>
        </w:rPr>
        <w:t>
</w:t>
      </w:r>
      <w:r>
        <w:rPr>
          <w:rFonts w:ascii="Times New Roman"/>
          <w:b w:val="false"/>
          <w:i w:val="false"/>
          <w:color w:val="000000"/>
          <w:sz w:val="28"/>
        </w:rPr>
        <w:t>
      5) республикалық БЖАЫҚ орталығына 5 жасқа дейінгі балаларға медициналық көмек көрсету бойынша және медицина қызметкерлерін оқытумен қамту бойынша ай сайынғы ақпаратты талдау және ұсыну;</w:t>
      </w:r>
      <w:r>
        <w:br/>
      </w:r>
      <w:r>
        <w:rPr>
          <w:rFonts w:ascii="Times New Roman"/>
          <w:b w:val="false"/>
          <w:i w:val="false"/>
          <w:color w:val="000000"/>
          <w:sz w:val="28"/>
        </w:rPr>
        <w:t>
</w:t>
      </w:r>
      <w:r>
        <w:rPr>
          <w:rFonts w:ascii="Times New Roman"/>
          <w:b w:val="false"/>
          <w:i w:val="false"/>
          <w:color w:val="000000"/>
          <w:sz w:val="28"/>
        </w:rPr>
        <w:t>
      6) БЖАЫҚ бағдарламасын қалалық/ өңірлік үйлестірушілердің жұмысын үйлестіру;</w:t>
      </w:r>
      <w:r>
        <w:br/>
      </w:r>
      <w:r>
        <w:rPr>
          <w:rFonts w:ascii="Times New Roman"/>
          <w:b w:val="false"/>
          <w:i w:val="false"/>
          <w:color w:val="000000"/>
          <w:sz w:val="28"/>
        </w:rPr>
        <w:t>
</w:t>
      </w:r>
      <w:r>
        <w:rPr>
          <w:rFonts w:ascii="Times New Roman"/>
          <w:b w:val="false"/>
          <w:i w:val="false"/>
          <w:color w:val="000000"/>
          <w:sz w:val="28"/>
        </w:rPr>
        <w:t>
      7) БЖАЫҚ өңірлік үйлестірушісі БЖАЫҚ 5 жасқа дейінгі балаларға медициналық көмек көрсету мәселесі бойынша амбулаториялық және стационарлық медицина ұйымдарымен өзара іс-қимылын қамтамасыз етеді.</w:t>
      </w:r>
      <w:r>
        <w:br/>
      </w:r>
      <w:r>
        <w:rPr>
          <w:rFonts w:ascii="Times New Roman"/>
          <w:b w:val="false"/>
          <w:i w:val="false"/>
          <w:color w:val="000000"/>
          <w:sz w:val="28"/>
        </w:rPr>
        <w:t>
</w:t>
      </w:r>
      <w:r>
        <w:rPr>
          <w:rFonts w:ascii="Times New Roman"/>
          <w:b w:val="false"/>
          <w:i w:val="false"/>
          <w:color w:val="000000"/>
          <w:sz w:val="28"/>
        </w:rPr>
        <w:t>
      26. Республикалық денсаулық сақтау ұйымдарының базасында БЖАЫҚ республикалық орталығы ашылады, оған республикалық үйлестіруші басшылық етеді.</w:t>
      </w:r>
      <w:r>
        <w:br/>
      </w:r>
      <w:r>
        <w:rPr>
          <w:rFonts w:ascii="Times New Roman"/>
          <w:b w:val="false"/>
          <w:i w:val="false"/>
          <w:color w:val="000000"/>
          <w:sz w:val="28"/>
        </w:rPr>
        <w:t>
</w:t>
      </w:r>
      <w:r>
        <w:rPr>
          <w:rFonts w:ascii="Times New Roman"/>
          <w:b w:val="false"/>
          <w:i w:val="false"/>
          <w:color w:val="000000"/>
          <w:sz w:val="28"/>
        </w:rPr>
        <w:t>
      27. БЖАЫҚ республикалық үйлестіруші Астана және Алматы қалаларының, облыстардың денсаулық сақтау басқармаларымен бірлесіп БЖАЫҚ енгізуді жүзеге асырады және мыналарды қамтамасыз етеді:</w:t>
      </w:r>
      <w:r>
        <w:br/>
      </w:r>
      <w:r>
        <w:rPr>
          <w:rFonts w:ascii="Times New Roman"/>
          <w:b w:val="false"/>
          <w:i w:val="false"/>
          <w:color w:val="000000"/>
          <w:sz w:val="28"/>
        </w:rPr>
        <w:t>
</w:t>
      </w:r>
      <w:r>
        <w:rPr>
          <w:rFonts w:ascii="Times New Roman"/>
          <w:b w:val="false"/>
          <w:i w:val="false"/>
          <w:color w:val="000000"/>
          <w:sz w:val="28"/>
        </w:rPr>
        <w:t>
      1) БЖАЫҚ бойынша оқыту курстарын, жаттықтырушыларды даярлауға және қажетті оқыту материалдарын ұйымдастыруға өңірлердің медициналық ұйымдарына әдістемелік көмек;</w:t>
      </w:r>
      <w:r>
        <w:br/>
      </w:r>
      <w:r>
        <w:rPr>
          <w:rFonts w:ascii="Times New Roman"/>
          <w:b w:val="false"/>
          <w:i w:val="false"/>
          <w:color w:val="000000"/>
          <w:sz w:val="28"/>
        </w:rPr>
        <w:t>
</w:t>
      </w:r>
      <w:r>
        <w:rPr>
          <w:rFonts w:ascii="Times New Roman"/>
          <w:b w:val="false"/>
          <w:i w:val="false"/>
          <w:color w:val="000000"/>
          <w:sz w:val="28"/>
        </w:rPr>
        <w:t>
      2) БЖАЫҚ өңірлік орталықтарының қызметін үйлестіру;</w:t>
      </w:r>
      <w:r>
        <w:br/>
      </w:r>
      <w:r>
        <w:rPr>
          <w:rFonts w:ascii="Times New Roman"/>
          <w:b w:val="false"/>
          <w:i w:val="false"/>
          <w:color w:val="000000"/>
          <w:sz w:val="28"/>
        </w:rPr>
        <w:t>
</w:t>
      </w:r>
      <w:r>
        <w:rPr>
          <w:rFonts w:ascii="Times New Roman"/>
          <w:b w:val="false"/>
          <w:i w:val="false"/>
          <w:color w:val="000000"/>
          <w:sz w:val="28"/>
        </w:rPr>
        <w:t>
      3) республикада БЖАЫҚ жетілдіру процесінің ай сайынғы мониторингі және талдау;</w:t>
      </w:r>
      <w:r>
        <w:br/>
      </w:r>
      <w:r>
        <w:rPr>
          <w:rFonts w:ascii="Times New Roman"/>
          <w:b w:val="false"/>
          <w:i w:val="false"/>
          <w:color w:val="000000"/>
          <w:sz w:val="28"/>
        </w:rPr>
        <w:t>
</w:t>
      </w:r>
      <w:r>
        <w:rPr>
          <w:rFonts w:ascii="Times New Roman"/>
          <w:b w:val="false"/>
          <w:i w:val="false"/>
          <w:color w:val="000000"/>
          <w:sz w:val="28"/>
        </w:rPr>
        <w:t>
      4) дәлелді медицина қағидаттарына негізделген бала шақтағы негізгі ауруларды қарап-тексеру, әдістемелік ұсынымдарды, клиникалық хаттамалар мен нұсқаулықтарды әзірлеу бойынша қазіргі заманғы ғылыми-дәлелді деректерді зерделеу, қорыту және тарату;</w:t>
      </w:r>
      <w:r>
        <w:br/>
      </w:r>
      <w:r>
        <w:rPr>
          <w:rFonts w:ascii="Times New Roman"/>
          <w:b w:val="false"/>
          <w:i w:val="false"/>
          <w:color w:val="000000"/>
          <w:sz w:val="28"/>
        </w:rPr>
        <w:t>
</w:t>
      </w:r>
      <w:r>
        <w:rPr>
          <w:rFonts w:ascii="Times New Roman"/>
          <w:b w:val="false"/>
          <w:i w:val="false"/>
          <w:color w:val="000000"/>
          <w:sz w:val="28"/>
        </w:rPr>
        <w:t>
      5) басқарылатын (ішек жұқпасы, тыныс алу органдарының аурулары) себептерден, жарақат алдану, зорлық-зомбылықтан, жазатайым жағдайлардан 5 жасқа дейінгі балалардың сырқаттанушылығына, балалар өлім-жітіміне ай сайын мониторинг және талдау жасау;</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уәкілетті органға 5 жасқа дейінгі балаларға медициналық көмек көрсету бойынша өңірлердің бөлігіндегі ай сайынғы мониторинг пен тоқсан сайынғы талдау деректерін ұсыну.</w:t>
      </w:r>
      <w:r>
        <w:br/>
      </w:r>
      <w:r>
        <w:rPr>
          <w:rFonts w:ascii="Times New Roman"/>
          <w:b w:val="false"/>
          <w:i w:val="false"/>
          <w:color w:val="000000"/>
          <w:sz w:val="28"/>
        </w:rPr>
        <w:t>
</w:t>
      </w:r>
      <w:r>
        <w:rPr>
          <w:rFonts w:ascii="Times New Roman"/>
          <w:b w:val="false"/>
          <w:i w:val="false"/>
          <w:color w:val="000000"/>
          <w:sz w:val="28"/>
        </w:rPr>
        <w:t>
      28. Салауатты өмір салтын қалыптастыру мен дұрыс тамақтану саласындағы қызметті жүзеге асыратын денсаулық сақтау ұйымдары халықты БЖАЫҚ жөніндегі ақпараттық-әдістемелік материалдармен, 5 жасқа дейінгі балаларды қарап-тексеру жағдайда жарақаттанудың, зорлық-зомбылықтың, жазатайым жағдайлардың алдын алуды (аналарға арналған жадынамалар, кітапшалар, үндеухаттар және т.б.) жүзеге асырады.</w:t>
      </w:r>
    </w:p>
    <w:bookmarkEnd w:id="12"/>
    <w:bookmarkStart w:name="z148" w:id="13"/>
    <w:p>
      <w:pPr>
        <w:spacing w:after="0"/>
        <w:ind w:left="0"/>
        <w:jc w:val="left"/>
      </w:pPr>
      <w:r>
        <w:rPr>
          <w:rFonts w:ascii="Times New Roman"/>
          <w:b/>
          <w:i w:val="false"/>
          <w:color w:val="000000"/>
        </w:rPr>
        <w:t xml:space="preserve"> 
6. БЖАЫҚ талдау және мониторинг жүргізу</w:t>
      </w:r>
    </w:p>
    <w:bookmarkEnd w:id="13"/>
    <w:bookmarkStart w:name="z149" w:id="14"/>
    <w:p>
      <w:pPr>
        <w:spacing w:after="0"/>
        <w:ind w:left="0"/>
        <w:jc w:val="both"/>
      </w:pPr>
      <w:r>
        <w:rPr>
          <w:rFonts w:ascii="Times New Roman"/>
          <w:b w:val="false"/>
          <w:i w:val="false"/>
          <w:color w:val="000000"/>
          <w:sz w:val="28"/>
        </w:rPr>
        <w:t>
      29. Аналар мен 5 жасқа дейінгі балаларға медициналық көмек көрсету сапасына талдау және мониторинг жүргізу амбулаториялық деңгейде мынадай индикаторларға сәйкес жүзеге асырылады:</w:t>
      </w:r>
      <w:r>
        <w:br/>
      </w:r>
      <w:r>
        <w:rPr>
          <w:rFonts w:ascii="Times New Roman"/>
          <w:b w:val="false"/>
          <w:i w:val="false"/>
          <w:color w:val="000000"/>
          <w:sz w:val="28"/>
        </w:rPr>
        <w:t>
</w:t>
      </w:r>
      <w:r>
        <w:rPr>
          <w:rFonts w:ascii="Times New Roman"/>
          <w:b w:val="false"/>
          <w:i w:val="false"/>
          <w:color w:val="000000"/>
          <w:sz w:val="28"/>
        </w:rPr>
        <w:t>
      1) Қауіптіліктің жалпы белгілерін бағалау индикаторы мына формула бойынша анықталады: (%-ға шаққанда):</w:t>
      </w:r>
    </w:p>
    <w:bookmarkEnd w:id="14"/>
    <w:p>
      <w:pPr>
        <w:spacing w:after="0"/>
        <w:ind w:left="0"/>
        <w:jc w:val="both"/>
      </w:pPr>
      <w:r>
        <w:rPr>
          <w:rFonts w:ascii="Times New Roman"/>
          <w:b w:val="false"/>
          <w:i w:val="false"/>
          <w:color w:val="000000"/>
          <w:sz w:val="28"/>
        </w:rPr>
        <w:t xml:space="preserve">Х х 100         </w:t>
      </w:r>
      <w:r>
        <w:br/>
      </w:r>
      <w:r>
        <w:rPr>
          <w:rFonts w:ascii="Times New Roman"/>
          <w:b w:val="false"/>
          <w:i w:val="false"/>
          <w:color w:val="000000"/>
          <w:sz w:val="28"/>
        </w:rPr>
        <w:t xml:space="preserve">
--------  , мұнда </w:t>
      </w:r>
      <w:r>
        <w:br/>
      </w:r>
      <w:r>
        <w:rPr>
          <w:rFonts w:ascii="Times New Roman"/>
          <w:b w:val="false"/>
          <w:i w:val="false"/>
          <w:color w:val="000000"/>
          <w:sz w:val="28"/>
        </w:rPr>
        <w:t xml:space="preserve">
У          </w:t>
      </w:r>
    </w:p>
    <w:bookmarkStart w:name="z151" w:id="15"/>
    <w:p>
      <w:pPr>
        <w:spacing w:after="0"/>
        <w:ind w:left="0"/>
        <w:jc w:val="both"/>
      </w:pPr>
      <w:r>
        <w:rPr>
          <w:rFonts w:ascii="Times New Roman"/>
          <w:b w:val="false"/>
          <w:i w:val="false"/>
          <w:color w:val="000000"/>
          <w:sz w:val="28"/>
        </w:rPr>
        <w:t>      Х - қауіптіліктің 3 жалпы белгісіне тексерілген балалар саны</w:t>
      </w:r>
      <w:r>
        <w:br/>
      </w:r>
      <w:r>
        <w:rPr>
          <w:rFonts w:ascii="Times New Roman"/>
          <w:b w:val="false"/>
          <w:i w:val="false"/>
          <w:color w:val="000000"/>
          <w:sz w:val="28"/>
        </w:rPr>
        <w:t>
      У - бес жасқа дейінгі тексерілген балалар саны;</w:t>
      </w:r>
      <w:r>
        <w:br/>
      </w:r>
      <w:r>
        <w:rPr>
          <w:rFonts w:ascii="Times New Roman"/>
          <w:b w:val="false"/>
          <w:i w:val="false"/>
          <w:color w:val="000000"/>
          <w:sz w:val="28"/>
        </w:rPr>
        <w:t>
      2) Формула көмегімен негізгі инфекцияларды бағалау индикаторы (жөтел, диарея, безгек) (%-ке шаққанда):</w:t>
      </w:r>
      <w:r>
        <w:br/>
      </w:r>
      <w:r>
        <w:rPr>
          <w:rFonts w:ascii="Times New Roman"/>
          <w:b w:val="false"/>
          <w:i w:val="false"/>
          <w:color w:val="000000"/>
          <w:sz w:val="28"/>
        </w:rPr>
        <w:t>
                           Х х 100,</w:t>
      </w:r>
      <w:r>
        <w:br/>
      </w:r>
      <w:r>
        <w:rPr>
          <w:rFonts w:ascii="Times New Roman"/>
          <w:b w:val="false"/>
          <w:i w:val="false"/>
          <w:color w:val="000000"/>
          <w:sz w:val="28"/>
        </w:rPr>
        <w:t>
                          -------- , мұнда</w:t>
      </w:r>
      <w:r>
        <w:br/>
      </w:r>
      <w:r>
        <w:rPr>
          <w:rFonts w:ascii="Times New Roman"/>
          <w:b w:val="false"/>
          <w:i w:val="false"/>
          <w:color w:val="000000"/>
          <w:sz w:val="28"/>
        </w:rPr>
        <w:t>
                             У</w:t>
      </w:r>
      <w:r>
        <w:br/>
      </w:r>
      <w:r>
        <w:rPr>
          <w:rFonts w:ascii="Times New Roman"/>
          <w:b w:val="false"/>
          <w:i w:val="false"/>
          <w:color w:val="000000"/>
          <w:sz w:val="28"/>
        </w:rPr>
        <w:t>
      Х - жөтел, диарея, безгекке тексерілген балалар саны;</w:t>
      </w:r>
      <w:r>
        <w:br/>
      </w:r>
      <w:r>
        <w:rPr>
          <w:rFonts w:ascii="Times New Roman"/>
          <w:b w:val="false"/>
          <w:i w:val="false"/>
          <w:color w:val="000000"/>
          <w:sz w:val="28"/>
        </w:rPr>
        <w:t>
      У - бес жасқа дейінгі тексерілген ауру балалар саны;</w:t>
      </w:r>
      <w:r>
        <w:br/>
      </w:r>
      <w:r>
        <w:rPr>
          <w:rFonts w:ascii="Times New Roman"/>
          <w:b w:val="false"/>
          <w:i w:val="false"/>
          <w:color w:val="000000"/>
          <w:sz w:val="28"/>
        </w:rPr>
        <w:t>
</w:t>
      </w:r>
      <w:r>
        <w:rPr>
          <w:rFonts w:ascii="Times New Roman"/>
          <w:b w:val="false"/>
          <w:i w:val="false"/>
          <w:color w:val="000000"/>
          <w:sz w:val="28"/>
        </w:rPr>
        <w:t>
      3) Антибиотиктер мен бронходилататорларды уақытылы және дұрыс тағайындауды бағалау индикаторы көмегімен бақыланады: (%-ға шаққанда):</w:t>
      </w:r>
      <w:r>
        <w:br/>
      </w:r>
      <w:r>
        <w:rPr>
          <w:rFonts w:ascii="Times New Roman"/>
          <w:b w:val="false"/>
          <w:i w:val="false"/>
          <w:color w:val="000000"/>
          <w:sz w:val="28"/>
        </w:rPr>
        <w:t xml:space="preserve">
                          Х х 100 </w:t>
      </w:r>
      <w:r>
        <w:br/>
      </w:r>
      <w:r>
        <w:rPr>
          <w:rFonts w:ascii="Times New Roman"/>
          <w:b w:val="false"/>
          <w:i w:val="false"/>
          <w:color w:val="000000"/>
          <w:sz w:val="28"/>
        </w:rPr>
        <w:t>
                         ---------, мұнда</w:t>
      </w:r>
      <w:r>
        <w:br/>
      </w:r>
      <w:r>
        <w:rPr>
          <w:rFonts w:ascii="Times New Roman"/>
          <w:b w:val="false"/>
          <w:i w:val="false"/>
          <w:color w:val="000000"/>
          <w:sz w:val="28"/>
        </w:rPr>
        <w:t>
                            У</w:t>
      </w:r>
      <w:r>
        <w:br/>
      </w:r>
      <w:r>
        <w:rPr>
          <w:rFonts w:ascii="Times New Roman"/>
          <w:b w:val="false"/>
          <w:i w:val="false"/>
          <w:color w:val="000000"/>
          <w:sz w:val="28"/>
        </w:rPr>
        <w:t>
      Х - антибиотиктер мен бронходилататорларды пероральды қабылдауға мұқтаж дәрі-дәрмек дұрыс тағайындалған балалар саны;</w:t>
      </w:r>
      <w:r>
        <w:br/>
      </w:r>
      <w:r>
        <w:rPr>
          <w:rFonts w:ascii="Times New Roman"/>
          <w:b w:val="false"/>
          <w:i w:val="false"/>
          <w:color w:val="000000"/>
          <w:sz w:val="28"/>
        </w:rPr>
        <w:t>
      У - антибиотиктерді және/немесе бронхолитиктерді ауыз арқылы қабылдауға мұқтаж 5 жасқа дейінгі бекітілген жіктемесі бар ауру балалар саны;</w:t>
      </w:r>
      <w:r>
        <w:br/>
      </w:r>
      <w:r>
        <w:rPr>
          <w:rFonts w:ascii="Times New Roman"/>
          <w:b w:val="false"/>
          <w:i w:val="false"/>
          <w:color w:val="000000"/>
          <w:sz w:val="28"/>
        </w:rPr>
        <w:t>
</w:t>
      </w:r>
      <w:r>
        <w:rPr>
          <w:rFonts w:ascii="Times New Roman"/>
          <w:b w:val="false"/>
          <w:i w:val="false"/>
          <w:color w:val="000000"/>
          <w:sz w:val="28"/>
        </w:rPr>
        <w:t>
      4) Ауырған кезде баланы емізу, қосымша тамақтандыру және тамақтандыру мәселелері бойынша консультациялар өткізу тиімділігі формула көмегімен анықталады (%-ға шаққанда):</w:t>
      </w:r>
      <w:r>
        <w:br/>
      </w:r>
      <w:r>
        <w:rPr>
          <w:rFonts w:ascii="Times New Roman"/>
          <w:b w:val="false"/>
          <w:i w:val="false"/>
          <w:color w:val="000000"/>
          <w:sz w:val="28"/>
        </w:rPr>
        <w:t>
                         Х х 100</w:t>
      </w:r>
      <w:r>
        <w:br/>
      </w:r>
      <w:r>
        <w:rPr>
          <w:rFonts w:ascii="Times New Roman"/>
          <w:b w:val="false"/>
          <w:i w:val="false"/>
          <w:color w:val="000000"/>
          <w:sz w:val="28"/>
        </w:rPr>
        <w:t>
                        ---------  мұнда</w:t>
      </w:r>
      <w:r>
        <w:br/>
      </w:r>
      <w:r>
        <w:rPr>
          <w:rFonts w:ascii="Times New Roman"/>
          <w:b w:val="false"/>
          <w:i w:val="false"/>
          <w:color w:val="000000"/>
          <w:sz w:val="28"/>
        </w:rPr>
        <w:t>
                            У</w:t>
      </w:r>
      <w:r>
        <w:br/>
      </w:r>
      <w:r>
        <w:rPr>
          <w:rFonts w:ascii="Times New Roman"/>
          <w:b w:val="false"/>
          <w:i w:val="false"/>
          <w:color w:val="000000"/>
          <w:sz w:val="28"/>
        </w:rPr>
        <w:t>
      Х - ауырған кезде баланы емізу, қосымша тамақтандыру және тамақтандыру мәселелері бойынша 2 жасқа дейінгі балаларды күтіп-бағатын сұралған адамдар саны;</w:t>
      </w:r>
      <w:r>
        <w:br/>
      </w:r>
      <w:r>
        <w:rPr>
          <w:rFonts w:ascii="Times New Roman"/>
          <w:b w:val="false"/>
          <w:i w:val="false"/>
          <w:color w:val="000000"/>
          <w:sz w:val="28"/>
        </w:rPr>
        <w:t>
      У - екі жасқа дейінгі тексерілген балалар саны;</w:t>
      </w:r>
      <w:r>
        <w:br/>
      </w:r>
      <w:r>
        <w:rPr>
          <w:rFonts w:ascii="Times New Roman"/>
          <w:b w:val="false"/>
          <w:i w:val="false"/>
          <w:color w:val="000000"/>
          <w:sz w:val="28"/>
        </w:rPr>
        <w:t>
</w:t>
      </w:r>
      <w:r>
        <w:rPr>
          <w:rFonts w:ascii="Times New Roman"/>
          <w:b w:val="false"/>
          <w:i w:val="false"/>
          <w:color w:val="000000"/>
          <w:sz w:val="28"/>
        </w:rPr>
        <w:t>
      5) учаскелік дәрігердің жұмысындағы полипрагмазияны анықтауға тиісті индикаторды анықтауғы мына формула етеді ( %-ға шаққанда):</w:t>
      </w:r>
      <w:r>
        <w:br/>
      </w:r>
      <w:r>
        <w:rPr>
          <w:rFonts w:ascii="Times New Roman"/>
          <w:b w:val="false"/>
          <w:i w:val="false"/>
          <w:color w:val="000000"/>
          <w:sz w:val="28"/>
        </w:rPr>
        <w:t>
                        Х х 100,</w:t>
      </w:r>
      <w:r>
        <w:br/>
      </w:r>
      <w:r>
        <w:rPr>
          <w:rFonts w:ascii="Times New Roman"/>
          <w:b w:val="false"/>
          <w:i w:val="false"/>
          <w:color w:val="000000"/>
          <w:sz w:val="28"/>
        </w:rPr>
        <w:t>
                      ---------- мұнда</w:t>
      </w:r>
      <w:r>
        <w:br/>
      </w:r>
      <w:r>
        <w:rPr>
          <w:rFonts w:ascii="Times New Roman"/>
          <w:b w:val="false"/>
          <w:i w:val="false"/>
          <w:color w:val="000000"/>
          <w:sz w:val="28"/>
        </w:rPr>
        <w:t>
                          У</w:t>
      </w:r>
      <w:r>
        <w:br/>
      </w:r>
      <w:r>
        <w:rPr>
          <w:rFonts w:ascii="Times New Roman"/>
          <w:b w:val="false"/>
          <w:i w:val="false"/>
          <w:color w:val="000000"/>
          <w:sz w:val="28"/>
        </w:rPr>
        <w:t>
      Х-шұғыл емдеуге жатқызуды және антибиотиктер тағайындауды қажет етпейтін, бірақ дәрі-дәрмек жазылып берілген балалар саны;</w:t>
      </w:r>
      <w:r>
        <w:br/>
      </w:r>
      <w:r>
        <w:rPr>
          <w:rFonts w:ascii="Times New Roman"/>
          <w:b w:val="false"/>
          <w:i w:val="false"/>
          <w:color w:val="000000"/>
          <w:sz w:val="28"/>
        </w:rPr>
        <w:t>
      У - антибиотиктерді және/немесе бронходилататорларды ауыз арқылы қабылдауды қажет етпейтін бекітілген жіктемедегі бес жасқа дейінгі ауру балалар саны.</w:t>
      </w:r>
      <w:r>
        <w:br/>
      </w:r>
      <w:r>
        <w:rPr>
          <w:rFonts w:ascii="Times New Roman"/>
          <w:b w:val="false"/>
          <w:i w:val="false"/>
          <w:color w:val="000000"/>
          <w:sz w:val="28"/>
        </w:rPr>
        <w:t>
</w:t>
      </w:r>
      <w:r>
        <w:rPr>
          <w:rFonts w:ascii="Times New Roman"/>
          <w:b w:val="false"/>
          <w:i w:val="false"/>
          <w:color w:val="000000"/>
          <w:sz w:val="28"/>
        </w:rPr>
        <w:t>
      31. Балалар стационарлары (бөлімшелері) деңгейінде 5 жасқа дейінгі балаларға медициналық көмек көрсету сапасының талдауы мен мониторингі мынадай индикаторларға сәйкес жүзеге асырылады:</w:t>
      </w:r>
      <w:r>
        <w:br/>
      </w:r>
      <w:r>
        <w:rPr>
          <w:rFonts w:ascii="Times New Roman"/>
          <w:b w:val="false"/>
          <w:i w:val="false"/>
          <w:color w:val="000000"/>
          <w:sz w:val="28"/>
        </w:rPr>
        <w:t>
</w:t>
      </w:r>
      <w:r>
        <w:rPr>
          <w:rFonts w:ascii="Times New Roman"/>
          <w:b w:val="false"/>
          <w:i w:val="false"/>
          <w:color w:val="000000"/>
          <w:sz w:val="28"/>
        </w:rPr>
        <w:t>
      1) негізді емдеуге жатқызу мына формуламен анықталады:</w:t>
      </w:r>
      <w:r>
        <w:br/>
      </w:r>
      <w:r>
        <w:rPr>
          <w:rFonts w:ascii="Times New Roman"/>
          <w:b w:val="false"/>
          <w:i w:val="false"/>
          <w:color w:val="000000"/>
          <w:sz w:val="28"/>
        </w:rPr>
        <w:t>
                       Х х 100,</w:t>
      </w:r>
      <w:r>
        <w:br/>
      </w:r>
      <w:r>
        <w:rPr>
          <w:rFonts w:ascii="Times New Roman"/>
          <w:b w:val="false"/>
          <w:i w:val="false"/>
          <w:color w:val="000000"/>
          <w:sz w:val="28"/>
        </w:rPr>
        <w:t>
                     ---------- мұнда</w:t>
      </w:r>
      <w:r>
        <w:br/>
      </w:r>
      <w:r>
        <w:rPr>
          <w:rFonts w:ascii="Times New Roman"/>
          <w:b w:val="false"/>
          <w:i w:val="false"/>
          <w:color w:val="000000"/>
          <w:sz w:val="28"/>
        </w:rPr>
        <w:t>
                         У</w:t>
      </w:r>
      <w:r>
        <w:br/>
      </w:r>
      <w:r>
        <w:rPr>
          <w:rFonts w:ascii="Times New Roman"/>
          <w:b w:val="false"/>
          <w:i w:val="false"/>
          <w:color w:val="000000"/>
          <w:sz w:val="28"/>
        </w:rPr>
        <w:t>
      Х - негізді емдеуге жатқызуға жіберілген бес жасқа дейінгі балалар саны;</w:t>
      </w:r>
      <w:r>
        <w:br/>
      </w:r>
      <w:r>
        <w:rPr>
          <w:rFonts w:ascii="Times New Roman"/>
          <w:b w:val="false"/>
          <w:i w:val="false"/>
          <w:color w:val="000000"/>
          <w:sz w:val="28"/>
        </w:rPr>
        <w:t>
      У – емдеуге жатқызуға жіберілген 5 жасқа дейінгі науқас балалардың саны;</w:t>
      </w:r>
      <w:r>
        <w:br/>
      </w:r>
      <w:r>
        <w:rPr>
          <w:rFonts w:ascii="Times New Roman"/>
          <w:b w:val="false"/>
          <w:i w:val="false"/>
          <w:color w:val="000000"/>
          <w:sz w:val="28"/>
        </w:rPr>
        <w:t>
</w:t>
      </w:r>
      <w:r>
        <w:rPr>
          <w:rFonts w:ascii="Times New Roman"/>
          <w:b w:val="false"/>
          <w:i w:val="false"/>
          <w:color w:val="000000"/>
          <w:sz w:val="28"/>
        </w:rPr>
        <w:t>
      2) Стационарға жіберер алдында емдеуге жатқызуға дейінгі ем алған ауру балалар санының үлес салмағы мына формула бойынша бағаланады (%-ға шаққанда):</w:t>
      </w:r>
      <w:r>
        <w:br/>
      </w:r>
      <w:r>
        <w:rPr>
          <w:rFonts w:ascii="Times New Roman"/>
          <w:b w:val="false"/>
          <w:i w:val="false"/>
          <w:color w:val="000000"/>
          <w:sz w:val="28"/>
        </w:rPr>
        <w:t>
                       Х х 100</w:t>
      </w:r>
      <w:r>
        <w:br/>
      </w:r>
      <w:r>
        <w:rPr>
          <w:rFonts w:ascii="Times New Roman"/>
          <w:b w:val="false"/>
          <w:i w:val="false"/>
          <w:color w:val="000000"/>
          <w:sz w:val="28"/>
        </w:rPr>
        <w:t>
                     ----------, мұнда</w:t>
      </w:r>
      <w:r>
        <w:br/>
      </w:r>
      <w:r>
        <w:rPr>
          <w:rFonts w:ascii="Times New Roman"/>
          <w:b w:val="false"/>
          <w:i w:val="false"/>
          <w:color w:val="000000"/>
          <w:sz w:val="28"/>
        </w:rPr>
        <w:t>
                          У</w:t>
      </w:r>
      <w:r>
        <w:br/>
      </w:r>
      <w:r>
        <w:rPr>
          <w:rFonts w:ascii="Times New Roman"/>
          <w:b w:val="false"/>
          <w:i w:val="false"/>
          <w:color w:val="000000"/>
          <w:sz w:val="28"/>
        </w:rPr>
        <w:t>
      Х - емдеуге жатқызуға дейінгі тиісті ем алған бес жасқа дейінгі ауруханаға жатқызылған балалар саны;</w:t>
      </w:r>
      <w:r>
        <w:br/>
      </w:r>
      <w:r>
        <w:rPr>
          <w:rFonts w:ascii="Times New Roman"/>
          <w:b w:val="false"/>
          <w:i w:val="false"/>
          <w:color w:val="000000"/>
          <w:sz w:val="28"/>
        </w:rPr>
        <w:t>
      У - бес жасқа дейінгі емдеуге жатқызылған науқас балалар саны;</w:t>
      </w:r>
      <w:r>
        <w:br/>
      </w:r>
      <w:r>
        <w:rPr>
          <w:rFonts w:ascii="Times New Roman"/>
          <w:b w:val="false"/>
          <w:i w:val="false"/>
          <w:color w:val="000000"/>
          <w:sz w:val="28"/>
        </w:rPr>
        <w:t>
</w:t>
      </w:r>
      <w:r>
        <w:rPr>
          <w:rFonts w:ascii="Times New Roman"/>
          <w:b w:val="false"/>
          <w:i w:val="false"/>
          <w:color w:val="000000"/>
          <w:sz w:val="28"/>
        </w:rPr>
        <w:t>
      3) Стационарға келгеннен кейін қауырт және басым белгілеріне қарай аурудың салмағы бойынша қауырт көмек көрсетілу үшін сұрыптау жүргізілетін бес жасқа дейінгі балалардың үлес салмағы мына индикатор бойынша анықталады (%-ға шаққанда):</w:t>
      </w:r>
      <w:r>
        <w:br/>
      </w:r>
      <w:r>
        <w:rPr>
          <w:rFonts w:ascii="Times New Roman"/>
          <w:b w:val="false"/>
          <w:i w:val="false"/>
          <w:color w:val="000000"/>
          <w:sz w:val="28"/>
        </w:rPr>
        <w:t>
                      Х х 100</w:t>
      </w:r>
      <w:r>
        <w:br/>
      </w:r>
      <w:r>
        <w:rPr>
          <w:rFonts w:ascii="Times New Roman"/>
          <w:b w:val="false"/>
          <w:i w:val="false"/>
          <w:color w:val="000000"/>
          <w:sz w:val="28"/>
        </w:rPr>
        <w:t>
                    ----------, мұнда</w:t>
      </w:r>
      <w:r>
        <w:br/>
      </w:r>
      <w:r>
        <w:rPr>
          <w:rFonts w:ascii="Times New Roman"/>
          <w:b w:val="false"/>
          <w:i w:val="false"/>
          <w:color w:val="000000"/>
          <w:sz w:val="28"/>
        </w:rPr>
        <w:t>
                        У</w:t>
      </w:r>
    </w:p>
    <w:bookmarkEnd w:id="15"/>
    <w:bookmarkStart w:name="z159" w:id="16"/>
    <w:p>
      <w:pPr>
        <w:spacing w:after="0"/>
        <w:ind w:left="0"/>
        <w:jc w:val="both"/>
      </w:pPr>
      <w:r>
        <w:rPr>
          <w:rFonts w:ascii="Times New Roman"/>
          <w:b w:val="false"/>
          <w:i w:val="false"/>
          <w:color w:val="000000"/>
          <w:sz w:val="28"/>
        </w:rPr>
        <w:t>      Х - дұрыс бағаланған және жүргізілген қауырт жағдайдағы (кешіктірілмей) балалар саны;</w:t>
      </w:r>
      <w:r>
        <w:br/>
      </w:r>
      <w:r>
        <w:rPr>
          <w:rFonts w:ascii="Times New Roman"/>
          <w:b w:val="false"/>
          <w:i w:val="false"/>
          <w:color w:val="000000"/>
          <w:sz w:val="28"/>
        </w:rPr>
        <w:t>
      У - бес жасқа дейінгі госпитальға жатқызылған ауру балалар саны.</w:t>
      </w:r>
      <w:r>
        <w:br/>
      </w:r>
      <w:r>
        <w:rPr>
          <w:rFonts w:ascii="Times New Roman"/>
          <w:b w:val="false"/>
          <w:i w:val="false"/>
          <w:color w:val="000000"/>
          <w:sz w:val="28"/>
        </w:rPr>
        <w:t>
      4) Өкпенің қабынуы диагнозымен ауырған балалардың жағдайын бағалау дұрыстығы (баға кеуде жасушасының ішке тартылуы, тыныс алу жиілігі, цианоздың болуы мен жалпы жағдайына негізделеді) мына формула бойынша анықталады (%-ға шаққанда):</w:t>
      </w:r>
      <w:r>
        <w:br/>
      </w:r>
      <w:r>
        <w:rPr>
          <w:rFonts w:ascii="Times New Roman"/>
          <w:b w:val="false"/>
          <w:i w:val="false"/>
          <w:color w:val="000000"/>
          <w:sz w:val="28"/>
        </w:rPr>
        <w:t>
                     Х х 100</w:t>
      </w:r>
      <w:r>
        <w:br/>
      </w:r>
      <w:r>
        <w:rPr>
          <w:rFonts w:ascii="Times New Roman"/>
          <w:b w:val="false"/>
          <w:i w:val="false"/>
          <w:color w:val="000000"/>
          <w:sz w:val="28"/>
        </w:rPr>
        <w:t>
                   ----------, мұнда</w:t>
      </w:r>
      <w:r>
        <w:br/>
      </w:r>
      <w:r>
        <w:rPr>
          <w:rFonts w:ascii="Times New Roman"/>
          <w:b w:val="false"/>
          <w:i w:val="false"/>
          <w:color w:val="000000"/>
          <w:sz w:val="28"/>
        </w:rPr>
        <w:t>
                       У</w:t>
      </w:r>
      <w:r>
        <w:br/>
      </w:r>
      <w:r>
        <w:rPr>
          <w:rFonts w:ascii="Times New Roman"/>
          <w:b w:val="false"/>
          <w:i w:val="false"/>
          <w:color w:val="000000"/>
          <w:sz w:val="28"/>
        </w:rPr>
        <w:t>
      Х - өкпе қабынуының ауырлығы дұрыс бағаланған аналар мен 5 жасқа дейінгі балалар саны;</w:t>
      </w:r>
      <w:r>
        <w:br/>
      </w:r>
      <w:r>
        <w:rPr>
          <w:rFonts w:ascii="Times New Roman"/>
          <w:b w:val="false"/>
          <w:i w:val="false"/>
          <w:color w:val="000000"/>
          <w:sz w:val="28"/>
        </w:rPr>
        <w:t>
      У - өкпе қабынуымен емдеуге жатқызылған 5 жасқа дейінгі балалар саны;</w:t>
      </w:r>
      <w:r>
        <w:br/>
      </w:r>
      <w:r>
        <w:rPr>
          <w:rFonts w:ascii="Times New Roman"/>
          <w:b w:val="false"/>
          <w:i w:val="false"/>
          <w:color w:val="000000"/>
          <w:sz w:val="28"/>
        </w:rPr>
        <w:t>
</w:t>
      </w:r>
      <w:r>
        <w:rPr>
          <w:rFonts w:ascii="Times New Roman"/>
          <w:b w:val="false"/>
          <w:i w:val="false"/>
          <w:color w:val="000000"/>
          <w:sz w:val="28"/>
        </w:rPr>
        <w:t>
      5) эмоциялық қолдау көрсетілетін және ойнауға мүмкіндік берілетін аналар мен 5 жасқа дейінгі госпитальға жатқызылған балалар санының үлес салмағы (%-ға шаққанда):</w:t>
      </w:r>
      <w:r>
        <w:br/>
      </w:r>
      <w:r>
        <w:rPr>
          <w:rFonts w:ascii="Times New Roman"/>
          <w:b w:val="false"/>
          <w:i w:val="false"/>
          <w:color w:val="000000"/>
          <w:sz w:val="28"/>
        </w:rPr>
        <w:t>
                     Х х 100</w:t>
      </w:r>
      <w:r>
        <w:br/>
      </w:r>
      <w:r>
        <w:rPr>
          <w:rFonts w:ascii="Times New Roman"/>
          <w:b w:val="false"/>
          <w:i w:val="false"/>
          <w:color w:val="000000"/>
          <w:sz w:val="28"/>
        </w:rPr>
        <w:t>
                   ----------, мұнда</w:t>
      </w:r>
      <w:r>
        <w:br/>
      </w:r>
      <w:r>
        <w:rPr>
          <w:rFonts w:ascii="Times New Roman"/>
          <w:b w:val="false"/>
          <w:i w:val="false"/>
          <w:color w:val="000000"/>
          <w:sz w:val="28"/>
        </w:rPr>
        <w:t>
                       У</w:t>
      </w:r>
      <w:r>
        <w:br/>
      </w:r>
      <w:r>
        <w:rPr>
          <w:rFonts w:ascii="Times New Roman"/>
          <w:b w:val="false"/>
          <w:i w:val="false"/>
          <w:color w:val="000000"/>
          <w:sz w:val="28"/>
        </w:rPr>
        <w:t>
      Х - эмоциялық қолдау көрсетілетін және ойнауға мүмкіндік берілетін аналар мен 5 жасқа дейінгі емдеуге жатқызылған балалар саны;</w:t>
      </w:r>
      <w:r>
        <w:br/>
      </w:r>
      <w:r>
        <w:rPr>
          <w:rFonts w:ascii="Times New Roman"/>
          <w:b w:val="false"/>
          <w:i w:val="false"/>
          <w:color w:val="000000"/>
          <w:sz w:val="28"/>
        </w:rPr>
        <w:t>
      У- аналар мен 5 жасқа дейінгі емдеуге жатқызылған балалар саны.</w:t>
      </w:r>
    </w:p>
    <w:bookmarkEnd w:id="16"/>
    <w:bookmarkStart w:name="z173" w:id="17"/>
    <w:p>
      <w:pPr>
        <w:spacing w:after="0"/>
        <w:ind w:left="0"/>
        <w:jc w:val="both"/>
      </w:pPr>
      <w:r>
        <w:rPr>
          <w:rFonts w:ascii="Times New Roman"/>
          <w:b w:val="false"/>
          <w:i w:val="false"/>
          <w:color w:val="000000"/>
          <w:sz w:val="28"/>
        </w:rPr>
        <w:t>
Аналар мен 5 жасқа дейінгі</w:t>
      </w:r>
      <w:r>
        <w:br/>
      </w:r>
      <w:r>
        <w:rPr>
          <w:rFonts w:ascii="Times New Roman"/>
          <w:b w:val="false"/>
          <w:i w:val="false"/>
          <w:color w:val="000000"/>
          <w:sz w:val="28"/>
        </w:rPr>
        <w:t xml:space="preserve">
балаға медициналық    </w:t>
      </w:r>
      <w:r>
        <w:br/>
      </w:r>
      <w:r>
        <w:rPr>
          <w:rFonts w:ascii="Times New Roman"/>
          <w:b w:val="false"/>
          <w:i w:val="false"/>
          <w:color w:val="000000"/>
          <w:sz w:val="28"/>
        </w:rPr>
        <w:t xml:space="preserve">
көмек көрсету жөніндегі </w:t>
      </w:r>
      <w:r>
        <w:br/>
      </w:r>
      <w:r>
        <w:rPr>
          <w:rFonts w:ascii="Times New Roman"/>
          <w:b w:val="false"/>
          <w:i w:val="false"/>
          <w:color w:val="000000"/>
          <w:sz w:val="28"/>
        </w:rPr>
        <w:t xml:space="preserve">
нұсқаулық 1-қосымша   </w:t>
      </w:r>
    </w:p>
    <w:bookmarkEnd w:id="17"/>
    <w:p>
      <w:pPr>
        <w:spacing w:after="0"/>
        <w:ind w:left="0"/>
        <w:jc w:val="left"/>
      </w:pPr>
      <w:r>
        <w:rPr>
          <w:rFonts w:ascii="Times New Roman"/>
          <w:b/>
          <w:i w:val="false"/>
          <w:color w:val="000000"/>
        </w:rPr>
        <w:t xml:space="preserve"> Дені сау бала кабинеті туралы</w:t>
      </w:r>
      <w:r>
        <w:br/>
      </w:r>
      <w:r>
        <w:rPr>
          <w:rFonts w:ascii="Times New Roman"/>
          <w:b/>
          <w:i w:val="false"/>
          <w:color w:val="000000"/>
        </w:rPr>
        <w:t>
ереже</w:t>
      </w:r>
    </w:p>
    <w:bookmarkStart w:name="z8" w:id="18"/>
    <w:p>
      <w:pPr>
        <w:spacing w:after="0"/>
        <w:ind w:left="0"/>
        <w:jc w:val="left"/>
      </w:pPr>
      <w:r>
        <w:rPr>
          <w:rFonts w:ascii="Times New Roman"/>
          <w:b/>
          <w:i w:val="false"/>
          <w:color w:val="000000"/>
        </w:rPr>
        <w:t xml:space="preserve"> 
1. Жалпы ережелер</w:t>
      </w:r>
    </w:p>
    <w:bookmarkEnd w:id="18"/>
    <w:bookmarkStart w:name="z9" w:id="19"/>
    <w:p>
      <w:pPr>
        <w:spacing w:after="0"/>
        <w:ind w:left="0"/>
        <w:jc w:val="both"/>
      </w:pPr>
      <w:r>
        <w:rPr>
          <w:rFonts w:ascii="Times New Roman"/>
          <w:b w:val="false"/>
          <w:i w:val="false"/>
          <w:color w:val="000000"/>
          <w:sz w:val="28"/>
        </w:rPr>
        <w:t>
      1. Дені сау бала кабинеті (бұдан әрі – ДСБК) балаға бастапқы медициналық-санитариялық көмек (бұдан әрі – БМСК) көрсететін денсаулық сақтау ұйымдарының құрылымдық бөлімшесі ретінде ұйымдастырылады.</w:t>
      </w:r>
      <w:r>
        <w:br/>
      </w:r>
      <w:r>
        <w:rPr>
          <w:rFonts w:ascii="Times New Roman"/>
          <w:b w:val="false"/>
          <w:i w:val="false"/>
          <w:color w:val="000000"/>
          <w:sz w:val="28"/>
        </w:rPr>
        <w:t>
</w:t>
      </w:r>
      <w:r>
        <w:rPr>
          <w:rFonts w:ascii="Times New Roman"/>
          <w:b w:val="false"/>
          <w:i w:val="false"/>
          <w:color w:val="000000"/>
          <w:sz w:val="28"/>
        </w:rPr>
        <w:t xml:space="preserve">
      2. ДСБК ерте жастағы бала денсаулығын сақтау, профилактикалық іс-шараларды уақтылы өткізу мәселелері жөнінде медицина қызметкерлерінің білімі мен дағдыларын үздіксіз жетілдіруді жаңарту арқылы консультациялық және оқу жұмыстарын жүргізеді, сондай-ақ баланы тікелей күтіп-бағумен айналысатын ата-аналар мен өзге адамдарды үйрету арқылы ұйымдастыру-әдістемелік және үйлестіруші орталықтың рөлін атқарады. </w:t>
      </w:r>
      <w:r>
        <w:br/>
      </w:r>
      <w:r>
        <w:rPr>
          <w:rFonts w:ascii="Times New Roman"/>
          <w:b w:val="false"/>
          <w:i w:val="false"/>
          <w:color w:val="000000"/>
          <w:sz w:val="28"/>
        </w:rPr>
        <w:t>
</w:t>
      </w:r>
      <w:r>
        <w:rPr>
          <w:rFonts w:ascii="Times New Roman"/>
          <w:b w:val="false"/>
          <w:i w:val="false"/>
          <w:color w:val="000000"/>
          <w:sz w:val="28"/>
        </w:rPr>
        <w:t>
      3. ДСБК штаты медициналық ұйымның жалақы қоры мен штаттық кестесі шегінде белгіленеді. ДСБК-ның негізгі штат бірлігі орта медициналық білімі бар қызметкер болып табылады - 10 000 балаға 1 лауазым. Бала саны 10 000-ға жетпейтін жағдайда ДСБК қызметі БМСК ұйымының орта медициналық білімді қызметкерінің біріне жүктеледі.</w:t>
      </w:r>
      <w:r>
        <w:br/>
      </w:r>
      <w:r>
        <w:rPr>
          <w:rFonts w:ascii="Times New Roman"/>
          <w:b w:val="false"/>
          <w:i w:val="false"/>
          <w:color w:val="000000"/>
          <w:sz w:val="28"/>
        </w:rPr>
        <w:t>
</w:t>
      </w:r>
      <w:r>
        <w:rPr>
          <w:rFonts w:ascii="Times New Roman"/>
          <w:b w:val="false"/>
          <w:i w:val="false"/>
          <w:color w:val="000000"/>
          <w:sz w:val="28"/>
        </w:rPr>
        <w:t xml:space="preserve">
      4. ДСБК қызметіне БМСК педиатрия бөлімшесінің бастығы немесе аға дәрігері басшылық етеді. </w:t>
      </w:r>
      <w:r>
        <w:br/>
      </w:r>
      <w:r>
        <w:rPr>
          <w:rFonts w:ascii="Times New Roman"/>
          <w:b w:val="false"/>
          <w:i w:val="false"/>
          <w:color w:val="000000"/>
          <w:sz w:val="28"/>
        </w:rPr>
        <w:t>
</w:t>
      </w:r>
      <w:r>
        <w:rPr>
          <w:rFonts w:ascii="Times New Roman"/>
          <w:b w:val="false"/>
          <w:i w:val="false"/>
          <w:color w:val="000000"/>
          <w:sz w:val="28"/>
        </w:rPr>
        <w:t>
      5. Саламатты өмір салтын қалыптастыру саласындағы қызметті жүзеге асыратын аумақтық денсаулық сақтау ұйымдары ДСБК-ге ақпараттық-әдістемелік көмек көрсетеді.</w:t>
      </w:r>
    </w:p>
    <w:bookmarkEnd w:id="19"/>
    <w:bookmarkStart w:name="z14" w:id="20"/>
    <w:p>
      <w:pPr>
        <w:spacing w:after="0"/>
        <w:ind w:left="0"/>
        <w:jc w:val="left"/>
      </w:pPr>
      <w:r>
        <w:rPr>
          <w:rFonts w:ascii="Times New Roman"/>
          <w:b/>
          <w:i w:val="false"/>
          <w:color w:val="000000"/>
        </w:rPr>
        <w:t xml:space="preserve"> 
2. Дені сау бала кабинетінің негізгі міндеттері</w:t>
      </w:r>
    </w:p>
    <w:bookmarkEnd w:id="20"/>
    <w:bookmarkStart w:name="z15" w:id="21"/>
    <w:p>
      <w:pPr>
        <w:spacing w:after="0"/>
        <w:ind w:left="0"/>
        <w:jc w:val="both"/>
      </w:pPr>
      <w:r>
        <w:rPr>
          <w:rFonts w:ascii="Times New Roman"/>
          <w:b w:val="false"/>
          <w:i w:val="false"/>
          <w:color w:val="000000"/>
          <w:sz w:val="28"/>
        </w:rPr>
        <w:t>
      6. ДСБК-ның негізгі міндеттері:</w:t>
      </w:r>
      <w:r>
        <w:br/>
      </w:r>
      <w:r>
        <w:rPr>
          <w:rFonts w:ascii="Times New Roman"/>
          <w:b w:val="false"/>
          <w:i w:val="false"/>
          <w:color w:val="000000"/>
          <w:sz w:val="28"/>
        </w:rPr>
        <w:t>
</w:t>
      </w:r>
      <w:r>
        <w:rPr>
          <w:rFonts w:ascii="Times New Roman"/>
          <w:b w:val="false"/>
          <w:i w:val="false"/>
          <w:color w:val="000000"/>
          <w:sz w:val="28"/>
        </w:rPr>
        <w:t>
      1) БМСК ұйымдарының медицина қызметкерлерін 3 жасқа дейінгі бала ауруларын профилактикалық жұмыстарының мәселелері бойынша білімі мен дағдыларын арттыратын іс-шараларды өткізу;</w:t>
      </w:r>
      <w:r>
        <w:br/>
      </w:r>
      <w:r>
        <w:rPr>
          <w:rFonts w:ascii="Times New Roman"/>
          <w:b w:val="false"/>
          <w:i w:val="false"/>
          <w:color w:val="000000"/>
          <w:sz w:val="28"/>
        </w:rPr>
        <w:t>
</w:t>
      </w:r>
      <w:r>
        <w:rPr>
          <w:rFonts w:ascii="Times New Roman"/>
          <w:b w:val="false"/>
          <w:i w:val="false"/>
          <w:color w:val="000000"/>
          <w:sz w:val="28"/>
        </w:rPr>
        <w:t>
      2) медицина қызметкерлерін жүкті әйелдерге бала туғанға дейін патронаж өткізу, сондай-ақ ерте жастағы балаға патронаж өткізу ережесі мен әдістемесін үйрету;</w:t>
      </w:r>
      <w:r>
        <w:br/>
      </w:r>
      <w:r>
        <w:rPr>
          <w:rFonts w:ascii="Times New Roman"/>
          <w:b w:val="false"/>
          <w:i w:val="false"/>
          <w:color w:val="000000"/>
          <w:sz w:val="28"/>
        </w:rPr>
        <w:t>
</w:t>
      </w:r>
      <w:r>
        <w:rPr>
          <w:rFonts w:ascii="Times New Roman"/>
          <w:b w:val="false"/>
          <w:i w:val="false"/>
          <w:color w:val="000000"/>
          <w:sz w:val="28"/>
        </w:rPr>
        <w:t>
      3) әйелдер консультациясының және жүкті әйелдерді бақылаудағы сабақтастықтың тұрақты байланысын жүзеге асыру;4) Дүниежүзілік денсаулық сақтау ұйымының ұсынымдарына сәйкес дені сау және ауру балаға, мүмкіндігі шектеулі баланың тамақтануы, физикалық және психологиялық-әлеуметтік дамуы күтім жасау мәселелері жөнінде тақырыптық сабақтар өткізу;</w:t>
      </w:r>
      <w:r>
        <w:br/>
      </w:r>
      <w:r>
        <w:rPr>
          <w:rFonts w:ascii="Times New Roman"/>
          <w:b w:val="false"/>
          <w:i w:val="false"/>
          <w:color w:val="000000"/>
          <w:sz w:val="28"/>
        </w:rPr>
        <w:t>
</w:t>
      </w:r>
      <w:r>
        <w:rPr>
          <w:rFonts w:ascii="Times New Roman"/>
          <w:b w:val="false"/>
          <w:i w:val="false"/>
          <w:color w:val="000000"/>
          <w:sz w:val="28"/>
        </w:rPr>
        <w:t>
      5) медицина қызметкерлерін жүкті, бала емізетін әйелдер мен ерте жастағы баланы құнарлы тамақтандыруды, сонымен қатар емшекпен қоректендірудің негіздері мен тәжірибесін, уақытылы қосымша тамақтандыруды енгізу, дайындау мәселелері жөнінде үйрету;</w:t>
      </w:r>
      <w:r>
        <w:br/>
      </w:r>
      <w:r>
        <w:rPr>
          <w:rFonts w:ascii="Times New Roman"/>
          <w:b w:val="false"/>
          <w:i w:val="false"/>
          <w:color w:val="000000"/>
          <w:sz w:val="28"/>
        </w:rPr>
        <w:t>
</w:t>
      </w:r>
      <w:r>
        <w:rPr>
          <w:rFonts w:ascii="Times New Roman"/>
          <w:b w:val="false"/>
          <w:i w:val="false"/>
          <w:color w:val="000000"/>
          <w:sz w:val="28"/>
        </w:rPr>
        <w:t>
      6) медицина қызметкерлерін ерте жастағы баланы психофизикалық дамыту скринингін өткізуге үйрету;</w:t>
      </w:r>
      <w:r>
        <w:br/>
      </w:r>
      <w:r>
        <w:rPr>
          <w:rFonts w:ascii="Times New Roman"/>
          <w:b w:val="false"/>
          <w:i w:val="false"/>
          <w:color w:val="000000"/>
          <w:sz w:val="28"/>
        </w:rPr>
        <w:t>
</w:t>
      </w:r>
      <w:r>
        <w:rPr>
          <w:rFonts w:ascii="Times New Roman"/>
          <w:b w:val="false"/>
          <w:i w:val="false"/>
          <w:color w:val="000000"/>
          <w:sz w:val="28"/>
        </w:rPr>
        <w:t>
      7) медицина қызметкерлерін мынадай мәселелер бойынша үйрету:</w:t>
      </w:r>
      <w:r>
        <w:br/>
      </w:r>
      <w:r>
        <w:rPr>
          <w:rFonts w:ascii="Times New Roman"/>
          <w:b w:val="false"/>
          <w:i w:val="false"/>
          <w:color w:val="000000"/>
          <w:sz w:val="28"/>
        </w:rPr>
        <w:t>
      - балада болатын микронутриентті жетіспеушілік пен мешел ауруларының алдын алу;</w:t>
      </w:r>
      <w:r>
        <w:br/>
      </w:r>
      <w:r>
        <w:rPr>
          <w:rFonts w:ascii="Times New Roman"/>
          <w:b w:val="false"/>
          <w:i w:val="false"/>
          <w:color w:val="000000"/>
          <w:sz w:val="28"/>
        </w:rPr>
        <w:t>
      - «қауіпті белгілер» анықталған жағдайда ата-аналар немесе балаға тікелей күтім жасайтын басқа адамдарға ауру баланы күтіп-бағу ережесін, тамақтандыру мен сұйық ішкізу режимін үйрету;</w:t>
      </w:r>
      <w:r>
        <w:br/>
      </w:r>
      <w:r>
        <w:rPr>
          <w:rFonts w:ascii="Times New Roman"/>
          <w:b w:val="false"/>
          <w:i w:val="false"/>
          <w:color w:val="000000"/>
          <w:sz w:val="28"/>
        </w:rPr>
        <w:t>
      - ерте жастағы баланың психологиялық-әлеуметтік дамуын кейіннен консультация бере отырып бағалау;</w:t>
      </w:r>
      <w:r>
        <w:br/>
      </w:r>
      <w:r>
        <w:rPr>
          <w:rFonts w:ascii="Times New Roman"/>
          <w:b w:val="false"/>
          <w:i w:val="false"/>
          <w:color w:val="000000"/>
          <w:sz w:val="28"/>
        </w:rPr>
        <w:t>
      - отбасында баланы жек көрушілікті анықтау және оған зорлық-зомбылық көрсетудің алдын алу;</w:t>
      </w:r>
      <w:r>
        <w:br/>
      </w:r>
      <w:r>
        <w:rPr>
          <w:rFonts w:ascii="Times New Roman"/>
          <w:b w:val="false"/>
          <w:i w:val="false"/>
          <w:color w:val="000000"/>
          <w:sz w:val="28"/>
        </w:rPr>
        <w:t>
      - баланы мектепке дейінгі балаға ұжымдарына баруына дайындау;</w:t>
      </w:r>
      <w:r>
        <w:br/>
      </w:r>
      <w:r>
        <w:rPr>
          <w:rFonts w:ascii="Times New Roman"/>
          <w:b w:val="false"/>
          <w:i w:val="false"/>
          <w:color w:val="000000"/>
          <w:sz w:val="28"/>
        </w:rPr>
        <w:t>
      - әлеуметтік мәні бар аурулармен ауыратын аналардан баланы бөліп алу;</w:t>
      </w:r>
      <w:r>
        <w:br/>
      </w:r>
      <w:r>
        <w:rPr>
          <w:rFonts w:ascii="Times New Roman"/>
          <w:b w:val="false"/>
          <w:i w:val="false"/>
          <w:color w:val="000000"/>
          <w:sz w:val="28"/>
        </w:rPr>
        <w:t>
</w:t>
      </w:r>
      <w:r>
        <w:rPr>
          <w:rFonts w:ascii="Times New Roman"/>
          <w:b w:val="false"/>
          <w:i w:val="false"/>
          <w:color w:val="000000"/>
          <w:sz w:val="28"/>
        </w:rPr>
        <w:t>
      8) медицина қызметкерлерін ерте жастағы балаға массаж және оларға жаттығу жасау тәсілдерін өткізуді үйрету;</w:t>
      </w:r>
      <w:r>
        <w:br/>
      </w:r>
      <w:r>
        <w:rPr>
          <w:rFonts w:ascii="Times New Roman"/>
          <w:b w:val="false"/>
          <w:i w:val="false"/>
          <w:color w:val="000000"/>
          <w:sz w:val="28"/>
        </w:rPr>
        <w:t>
</w:t>
      </w:r>
      <w:r>
        <w:rPr>
          <w:rFonts w:ascii="Times New Roman"/>
          <w:b w:val="false"/>
          <w:i w:val="false"/>
          <w:color w:val="000000"/>
          <w:sz w:val="28"/>
        </w:rPr>
        <w:t>
      9) жүкті және бала емізетін әйелдерді құнарлы тамақтану практикасына үйрету және оларға консультация беру;</w:t>
      </w:r>
      <w:r>
        <w:br/>
      </w:r>
      <w:r>
        <w:rPr>
          <w:rFonts w:ascii="Times New Roman"/>
          <w:b w:val="false"/>
          <w:i w:val="false"/>
          <w:color w:val="000000"/>
          <w:sz w:val="28"/>
        </w:rPr>
        <w:t>
</w:t>
      </w:r>
      <w:r>
        <w:rPr>
          <w:rFonts w:ascii="Times New Roman"/>
          <w:b w:val="false"/>
          <w:i w:val="false"/>
          <w:color w:val="000000"/>
          <w:sz w:val="28"/>
        </w:rPr>
        <w:t>
      10) ерте жастағы баланы күтіп-бағатын адамдарға мына мәселелер бойынша консультациялар беру және оларды үйрету:</w:t>
      </w:r>
      <w:r>
        <w:br/>
      </w:r>
      <w:r>
        <w:rPr>
          <w:rFonts w:ascii="Times New Roman"/>
          <w:b w:val="false"/>
          <w:i w:val="false"/>
          <w:color w:val="000000"/>
          <w:sz w:val="28"/>
        </w:rPr>
        <w:t>
      - дұрыс тамақтану (емшек емізудің өзектілігі, тамақты уақтылы беру);</w:t>
      </w:r>
      <w:r>
        <w:br/>
      </w:r>
      <w:r>
        <w:rPr>
          <w:rFonts w:ascii="Times New Roman"/>
          <w:b w:val="false"/>
          <w:i w:val="false"/>
          <w:color w:val="000000"/>
          <w:sz w:val="28"/>
        </w:rPr>
        <w:t>
      - ерте жастағы баланы массаж және жаттығу жұмыстарын жасату;</w:t>
      </w:r>
      <w:r>
        <w:br/>
      </w:r>
      <w:r>
        <w:rPr>
          <w:rFonts w:ascii="Times New Roman"/>
          <w:b w:val="false"/>
          <w:i w:val="false"/>
          <w:color w:val="000000"/>
          <w:sz w:val="28"/>
        </w:rPr>
        <w:t>
      - ерте жастағы баланы психологиялық-әлеуметтік дамыту;</w:t>
      </w:r>
      <w:r>
        <w:br/>
      </w:r>
      <w:r>
        <w:rPr>
          <w:rFonts w:ascii="Times New Roman"/>
          <w:b w:val="false"/>
          <w:i w:val="false"/>
          <w:color w:val="000000"/>
          <w:sz w:val="28"/>
        </w:rPr>
        <w:t>
      - қауіпті белгілер анықталған жағдайдағы әрекеті, бала ауырған кездегі тамақ беру және ішкізу режімі;</w:t>
      </w:r>
      <w:r>
        <w:br/>
      </w:r>
      <w:r>
        <w:rPr>
          <w:rFonts w:ascii="Times New Roman"/>
          <w:b w:val="false"/>
          <w:i w:val="false"/>
          <w:color w:val="000000"/>
          <w:sz w:val="28"/>
        </w:rPr>
        <w:t>
      - микрорнутриентті жетіспеушілік пен мешел ауруының уақтылы алдын алу;</w:t>
      </w:r>
      <w:r>
        <w:br/>
      </w:r>
      <w:r>
        <w:rPr>
          <w:rFonts w:ascii="Times New Roman"/>
          <w:b w:val="false"/>
          <w:i w:val="false"/>
          <w:color w:val="000000"/>
          <w:sz w:val="28"/>
        </w:rPr>
        <w:t>
      - балаға отбасында зорлық-зомбылық көрсету мен оны жек көрудің алдын алу;</w:t>
      </w:r>
      <w:r>
        <w:br/>
      </w:r>
      <w:r>
        <w:rPr>
          <w:rFonts w:ascii="Times New Roman"/>
          <w:b w:val="false"/>
          <w:i w:val="false"/>
          <w:color w:val="000000"/>
          <w:sz w:val="28"/>
        </w:rPr>
        <w:t>
</w:t>
      </w:r>
      <w:r>
        <w:rPr>
          <w:rFonts w:ascii="Times New Roman"/>
          <w:b w:val="false"/>
          <w:i w:val="false"/>
          <w:color w:val="000000"/>
          <w:sz w:val="28"/>
        </w:rPr>
        <w:t>
      11) медицина қызметкерлері мен халықты дені сау бала тәрбиелеу мәселелері бойынша ақпараттық-әдістемелік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
      7. ДСБК медицина қызметкері өз жұмысын жеке және ұжымдық әңгімелесу, сондай-ақ практикалық сабақ және тренинг ретінде ұйымдастырады.</w:t>
      </w:r>
      <w:r>
        <w:br/>
      </w:r>
      <w:r>
        <w:rPr>
          <w:rFonts w:ascii="Times New Roman"/>
          <w:b w:val="false"/>
          <w:i w:val="false"/>
          <w:color w:val="000000"/>
          <w:sz w:val="28"/>
        </w:rPr>
        <w:t>
</w:t>
      </w:r>
      <w:r>
        <w:rPr>
          <w:rFonts w:ascii="Times New Roman"/>
          <w:b w:val="false"/>
          <w:i w:val="false"/>
          <w:color w:val="000000"/>
          <w:sz w:val="28"/>
        </w:rPr>
        <w:t>
      8. ДСБК баланы дамыту мен тәрбиелеу бойынша қажетті медициналық жұмыс құжаттамасын және нұсқамалық-әдістемелік материалдардың есебін жүргізеді.</w:t>
      </w:r>
      <w:r>
        <w:br/>
      </w:r>
      <w:r>
        <w:rPr>
          <w:rFonts w:ascii="Times New Roman"/>
          <w:b w:val="false"/>
          <w:i w:val="false"/>
          <w:color w:val="000000"/>
          <w:sz w:val="28"/>
        </w:rPr>
        <w:t>
</w:t>
      </w:r>
      <w:r>
        <w:rPr>
          <w:rFonts w:ascii="Times New Roman"/>
          <w:b w:val="false"/>
          <w:i w:val="false"/>
          <w:color w:val="000000"/>
          <w:sz w:val="28"/>
        </w:rPr>
        <w:t>
      9. ДСБК-да үш жасқа дейінгі баланы психологиялық-әлеуметтік тұрғыдан ынталандыру үшін ойыншықтар жиынтығы, практикалық сабақтар өткізуге арналған жиынтық (зонд, кесе, шай қасық), компьютер, теледидар, бейне немесе DVD-ойнатқыш, жүкті және бала емізетін аналармен практикалық сабақтар өткізуге арналған қуыршақтар (манекендер) (2 дана), медициналық таразылар, бой өлшегіш құрал болуы тиіс.</w:t>
      </w:r>
      <w:r>
        <w:br/>
      </w:r>
      <w:r>
        <w:rPr>
          <w:rFonts w:ascii="Times New Roman"/>
          <w:b w:val="false"/>
          <w:i w:val="false"/>
          <w:color w:val="000000"/>
          <w:sz w:val="28"/>
        </w:rPr>
        <w:t>
</w:t>
      </w:r>
      <w:r>
        <w:rPr>
          <w:rFonts w:ascii="Times New Roman"/>
          <w:b w:val="false"/>
          <w:i w:val="false"/>
          <w:color w:val="000000"/>
          <w:sz w:val="28"/>
        </w:rPr>
        <w:t>
      10. ДСБК-нің оқу материалдары, көрнекі құралдары және ұйымдастыру техникасы:</w:t>
      </w:r>
      <w:r>
        <w:br/>
      </w:r>
      <w:r>
        <w:rPr>
          <w:rFonts w:ascii="Times New Roman"/>
          <w:b w:val="false"/>
          <w:i w:val="false"/>
          <w:color w:val="000000"/>
          <w:sz w:val="28"/>
        </w:rPr>
        <w:t>
</w:t>
      </w:r>
      <w:r>
        <w:rPr>
          <w:rFonts w:ascii="Times New Roman"/>
          <w:b w:val="false"/>
          <w:i w:val="false"/>
          <w:color w:val="000000"/>
          <w:sz w:val="28"/>
        </w:rPr>
        <w:t>
      1) ерте жастағы балаға патронажды бақылау және бала туғанға дейінгі патронаж өткізу ережесі;</w:t>
      </w:r>
      <w:r>
        <w:br/>
      </w:r>
      <w:r>
        <w:rPr>
          <w:rFonts w:ascii="Times New Roman"/>
          <w:b w:val="false"/>
          <w:i w:val="false"/>
          <w:color w:val="000000"/>
          <w:sz w:val="28"/>
        </w:rPr>
        <w:t>
</w:t>
      </w:r>
      <w:r>
        <w:rPr>
          <w:rFonts w:ascii="Times New Roman"/>
          <w:b w:val="false"/>
          <w:i w:val="false"/>
          <w:color w:val="000000"/>
          <w:sz w:val="28"/>
        </w:rPr>
        <w:t>
      2) (дені сау және науқас баланы) тамақтандыру және дамыту мақсатында күтім жасау бойынша – «Анаға жаднама» әдістемелік ұсынымы;</w:t>
      </w:r>
      <w:r>
        <w:br/>
      </w:r>
      <w:r>
        <w:rPr>
          <w:rFonts w:ascii="Times New Roman"/>
          <w:b w:val="false"/>
          <w:i w:val="false"/>
          <w:color w:val="000000"/>
          <w:sz w:val="28"/>
        </w:rPr>
        <w:t>
</w:t>
      </w:r>
      <w:r>
        <w:rPr>
          <w:rFonts w:ascii="Times New Roman"/>
          <w:b w:val="false"/>
          <w:i w:val="false"/>
          <w:color w:val="000000"/>
          <w:sz w:val="28"/>
        </w:rPr>
        <w:t>
      3) «Ерте жастағы баланы тамақтандыру» әдістемелік ұсынымы;</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профилактикалық екпесінің күнтізбесі;</w:t>
      </w:r>
      <w:r>
        <w:br/>
      </w:r>
      <w:r>
        <w:rPr>
          <w:rFonts w:ascii="Times New Roman"/>
          <w:b w:val="false"/>
          <w:i w:val="false"/>
          <w:color w:val="000000"/>
          <w:sz w:val="28"/>
        </w:rPr>
        <w:t>
</w:t>
      </w:r>
      <w:r>
        <w:rPr>
          <w:rFonts w:ascii="Times New Roman"/>
          <w:b w:val="false"/>
          <w:i w:val="false"/>
          <w:color w:val="000000"/>
          <w:sz w:val="28"/>
        </w:rPr>
        <w:t>
      5) тамақ өнімдердің пирамидасы;</w:t>
      </w:r>
      <w:r>
        <w:br/>
      </w:r>
      <w:r>
        <w:rPr>
          <w:rFonts w:ascii="Times New Roman"/>
          <w:b w:val="false"/>
          <w:i w:val="false"/>
          <w:color w:val="000000"/>
          <w:sz w:val="28"/>
        </w:rPr>
        <w:t>
</w:t>
      </w:r>
      <w:r>
        <w:rPr>
          <w:rFonts w:ascii="Times New Roman"/>
          <w:b w:val="false"/>
          <w:i w:val="false"/>
          <w:color w:val="000000"/>
          <w:sz w:val="28"/>
        </w:rPr>
        <w:t>
      6) дені сау баланы тамақтандыру мен ауырған кезде де оған күтім жасау туралы ұсынымдар;</w:t>
      </w:r>
      <w:r>
        <w:br/>
      </w:r>
      <w:r>
        <w:rPr>
          <w:rFonts w:ascii="Times New Roman"/>
          <w:b w:val="false"/>
          <w:i w:val="false"/>
          <w:color w:val="000000"/>
          <w:sz w:val="28"/>
        </w:rPr>
        <w:t>
</w:t>
      </w:r>
      <w:r>
        <w:rPr>
          <w:rFonts w:ascii="Times New Roman"/>
          <w:b w:val="false"/>
          <w:i w:val="false"/>
          <w:color w:val="000000"/>
          <w:sz w:val="28"/>
        </w:rPr>
        <w:t>
      7) ерте жастағы балаға арналған массаж және жаттығулар кешені;</w:t>
      </w:r>
      <w:r>
        <w:br/>
      </w:r>
      <w:r>
        <w:rPr>
          <w:rFonts w:ascii="Times New Roman"/>
          <w:b w:val="false"/>
          <w:i w:val="false"/>
          <w:color w:val="000000"/>
          <w:sz w:val="28"/>
        </w:rPr>
        <w:t>
</w:t>
      </w:r>
      <w:r>
        <w:rPr>
          <w:rFonts w:ascii="Times New Roman"/>
          <w:b w:val="false"/>
          <w:i w:val="false"/>
          <w:color w:val="000000"/>
          <w:sz w:val="28"/>
        </w:rPr>
        <w:t>
      8) бала ауырған кезде «қауіпті» және баланың дамуындағы қолайсыздық белгілері;</w:t>
      </w:r>
      <w:r>
        <w:br/>
      </w:r>
      <w:r>
        <w:rPr>
          <w:rFonts w:ascii="Times New Roman"/>
          <w:b w:val="false"/>
          <w:i w:val="false"/>
          <w:color w:val="000000"/>
          <w:sz w:val="28"/>
        </w:rPr>
        <w:t>
</w:t>
      </w:r>
      <w:r>
        <w:rPr>
          <w:rFonts w:ascii="Times New Roman"/>
          <w:b w:val="false"/>
          <w:i w:val="false"/>
          <w:color w:val="000000"/>
          <w:sz w:val="28"/>
        </w:rPr>
        <w:t>
      9) физикалық даму картасы;</w:t>
      </w:r>
      <w:r>
        <w:br/>
      </w:r>
      <w:r>
        <w:rPr>
          <w:rFonts w:ascii="Times New Roman"/>
          <w:b w:val="false"/>
          <w:i w:val="false"/>
          <w:color w:val="000000"/>
          <w:sz w:val="28"/>
        </w:rPr>
        <w:t>
</w:t>
      </w:r>
      <w:r>
        <w:rPr>
          <w:rFonts w:ascii="Times New Roman"/>
          <w:b w:val="false"/>
          <w:i w:val="false"/>
          <w:color w:val="000000"/>
          <w:sz w:val="28"/>
        </w:rPr>
        <w:t>
      10) бейнематериалдар (емшек емізу, дамыту мақсатындағы күтім, аурудың қауіпті белгілері және отбасындағы науқас балаға жасалатын күтім);</w:t>
      </w:r>
      <w:r>
        <w:br/>
      </w:r>
      <w:r>
        <w:rPr>
          <w:rFonts w:ascii="Times New Roman"/>
          <w:b w:val="false"/>
          <w:i w:val="false"/>
          <w:color w:val="000000"/>
          <w:sz w:val="28"/>
        </w:rPr>
        <w:t>
</w:t>
      </w:r>
      <w:r>
        <w:rPr>
          <w:rFonts w:ascii="Times New Roman"/>
          <w:b w:val="false"/>
          <w:i w:val="false"/>
          <w:color w:val="000000"/>
          <w:sz w:val="28"/>
        </w:rPr>
        <w:t>
      11) бала жастағы ауруларды ықпалдастыра қарау модулінен фотоальбом.</w:t>
      </w:r>
      <w:r>
        <w:br/>
      </w:r>
      <w:r>
        <w:rPr>
          <w:rFonts w:ascii="Times New Roman"/>
          <w:b w:val="false"/>
          <w:i w:val="false"/>
          <w:color w:val="000000"/>
          <w:sz w:val="28"/>
        </w:rPr>
        <w:t>
</w:t>
      </w:r>
      <w:r>
        <w:rPr>
          <w:rFonts w:ascii="Times New Roman"/>
          <w:b w:val="false"/>
          <w:i w:val="false"/>
          <w:color w:val="000000"/>
          <w:sz w:val="28"/>
        </w:rPr>
        <w:t>
      11. БМСК-да емшек емізу, тамақ беру, аурудың «қауіпті» белгілері, ауру баланы тамақтандыру және сұйықтық ішкізу режимі бойынша ата-аналар мен бала күтімімен тікелей айналысатын адамдардың білімін бағалау арқылы ерте жастағы баланың денсаулығын сақтау және профилактикалық іс-шараларын өткізуіне ДСБК ішкі бақылауды (ішінара сауалнама жүргізу арқылы) жүзеге асырады.</w:t>
      </w:r>
    </w:p>
    <w:bookmarkEnd w:id="21"/>
    <w:bookmarkStart w:name="z161" w:id="22"/>
    <w:p>
      <w:pPr>
        <w:spacing w:after="0"/>
        <w:ind w:left="0"/>
        <w:jc w:val="both"/>
      </w:pPr>
      <w:r>
        <w:rPr>
          <w:rFonts w:ascii="Times New Roman"/>
          <w:b w:val="false"/>
          <w:i w:val="false"/>
          <w:color w:val="000000"/>
          <w:sz w:val="28"/>
        </w:rPr>
        <w:t>
Аналар мен 5 жасқа дейінгі</w:t>
      </w:r>
      <w:r>
        <w:br/>
      </w:r>
      <w:r>
        <w:rPr>
          <w:rFonts w:ascii="Times New Roman"/>
          <w:b w:val="false"/>
          <w:i w:val="false"/>
          <w:color w:val="000000"/>
          <w:sz w:val="28"/>
        </w:rPr>
        <w:t xml:space="preserve">
балаларға медициналық  </w:t>
      </w:r>
      <w:r>
        <w:br/>
      </w:r>
      <w:r>
        <w:rPr>
          <w:rFonts w:ascii="Times New Roman"/>
          <w:b w:val="false"/>
          <w:i w:val="false"/>
          <w:color w:val="000000"/>
          <w:sz w:val="28"/>
        </w:rPr>
        <w:t xml:space="preserve">
көмек көрсету жөніндегі </w:t>
      </w:r>
      <w:r>
        <w:br/>
      </w:r>
      <w:r>
        <w:rPr>
          <w:rFonts w:ascii="Times New Roman"/>
          <w:b w:val="false"/>
          <w:i w:val="false"/>
          <w:color w:val="000000"/>
          <w:sz w:val="28"/>
        </w:rPr>
        <w:t xml:space="preserve">
нұсқаулыққа 2-қосымша  </w:t>
      </w:r>
    </w:p>
    <w:bookmarkEnd w:id="22"/>
    <w:p>
      <w:pPr>
        <w:spacing w:after="0"/>
        <w:ind w:left="0"/>
        <w:jc w:val="left"/>
      </w:pPr>
      <w:r>
        <w:rPr>
          <w:rFonts w:ascii="Times New Roman"/>
          <w:b/>
          <w:i w:val="false"/>
          <w:color w:val="000000"/>
        </w:rPr>
        <w:t xml:space="preserve"> Нәрестелік кезең мен 2 айға толмаған сәбиді бақылау</w:t>
      </w:r>
    </w:p>
    <w:p>
      <w:pPr>
        <w:spacing w:after="0"/>
        <w:ind w:left="0"/>
        <w:jc w:val="both"/>
      </w:pPr>
      <w:r>
        <w:rPr>
          <w:rFonts w:ascii="Times New Roman"/>
          <w:b w:val="false"/>
          <w:i w:val="false"/>
          <w:color w:val="000000"/>
          <w:sz w:val="28"/>
        </w:rPr>
        <w:t>1-сызбанұсқа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563"/>
        <w:gridCol w:w="4382"/>
        <w:gridCol w:w="4112"/>
      </w:tblGrid>
      <w:tr>
        <w:trPr>
          <w:trHeight w:val="60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рет келді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дәрігер/фельдшер</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r>
      <w:tr>
        <w:trPr>
          <w:trHeight w:val="1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Перзентханадан шығарғаннан кейінгі алғашқы 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дәрігер мен мейірбикенің үйде бірлесіп қарауы</w:t>
            </w:r>
          </w:p>
        </w:tc>
      </w:tr>
      <w:tr>
        <w:trPr>
          <w:trHeight w:val="1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толғанда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1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 толғанда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күн толғанда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1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күн толғанда</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1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19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толмаған</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195"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 қарауы, оның ішінде: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дәрігер/фельдшер қарауы</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мейірбике қарауы </w:t>
            </w:r>
          </w:p>
        </w:tc>
      </w:tr>
    </w:tbl>
    <w:bookmarkStart w:name="z162" w:id="23"/>
    <w:p>
      <w:pPr>
        <w:spacing w:after="0"/>
        <w:ind w:left="0"/>
        <w:jc w:val="both"/>
      </w:pPr>
      <w:r>
        <w:rPr>
          <w:rFonts w:ascii="Times New Roman"/>
          <w:b w:val="false"/>
          <w:i w:val="false"/>
          <w:color w:val="000000"/>
          <w:sz w:val="28"/>
        </w:rPr>
        <w:t>
Аналар мен 5 жасқа дейінгі</w:t>
      </w:r>
      <w:r>
        <w:br/>
      </w:r>
      <w:r>
        <w:rPr>
          <w:rFonts w:ascii="Times New Roman"/>
          <w:b w:val="false"/>
          <w:i w:val="false"/>
          <w:color w:val="000000"/>
          <w:sz w:val="28"/>
        </w:rPr>
        <w:t xml:space="preserve">
балаларға медициналық  </w:t>
      </w:r>
      <w:r>
        <w:br/>
      </w:r>
      <w:r>
        <w:rPr>
          <w:rFonts w:ascii="Times New Roman"/>
          <w:b w:val="false"/>
          <w:i w:val="false"/>
          <w:color w:val="000000"/>
          <w:sz w:val="28"/>
        </w:rPr>
        <w:t xml:space="preserve">
көмек көрсету жөніндегі </w:t>
      </w:r>
      <w:r>
        <w:br/>
      </w:r>
      <w:r>
        <w:rPr>
          <w:rFonts w:ascii="Times New Roman"/>
          <w:b w:val="false"/>
          <w:i w:val="false"/>
          <w:color w:val="000000"/>
          <w:sz w:val="28"/>
        </w:rPr>
        <w:t xml:space="preserve">
нұсқаулыққа 3-қосымша  </w:t>
      </w:r>
    </w:p>
    <w:bookmarkEnd w:id="23"/>
    <w:p>
      <w:pPr>
        <w:spacing w:after="0"/>
        <w:ind w:left="0"/>
        <w:jc w:val="left"/>
      </w:pPr>
      <w:r>
        <w:rPr>
          <w:rFonts w:ascii="Times New Roman"/>
          <w:b/>
          <w:i w:val="false"/>
          <w:color w:val="000000"/>
        </w:rPr>
        <w:t xml:space="preserve"> Өмірінің алғашқы жартыжылдығы (6 айға дейін)</w:t>
      </w:r>
    </w:p>
    <w:p>
      <w:pPr>
        <w:spacing w:after="0"/>
        <w:ind w:left="0"/>
        <w:jc w:val="both"/>
      </w:pPr>
      <w:r>
        <w:rPr>
          <w:rFonts w:ascii="Times New Roman"/>
          <w:b w:val="false"/>
          <w:i w:val="false"/>
          <w:color w:val="000000"/>
          <w:sz w:val="28"/>
        </w:rPr>
        <w:t>2-сызбанұсқа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399"/>
        <w:gridCol w:w="4319"/>
        <w:gridCol w:w="1"/>
        <w:gridCol w:w="4377"/>
      </w:tblGrid>
      <w:tr>
        <w:trPr>
          <w:trHeight w:val="525"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рет келді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дәрігер/фельдшер</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24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10 қарауы, оның ішінде: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дәрігер/фельдшер қарауы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мейірбике қарауы</w:t>
            </w:r>
          </w:p>
        </w:tc>
      </w:tr>
    </w:tbl>
    <w:bookmarkStart w:name="z163" w:id="24"/>
    <w:p>
      <w:pPr>
        <w:spacing w:after="0"/>
        <w:ind w:left="0"/>
        <w:jc w:val="both"/>
      </w:pPr>
      <w:r>
        <w:rPr>
          <w:rFonts w:ascii="Times New Roman"/>
          <w:b w:val="false"/>
          <w:i w:val="false"/>
          <w:color w:val="000000"/>
          <w:sz w:val="28"/>
        </w:rPr>
        <w:t>
Аналар мен 5 жасқа дейінгі</w:t>
      </w:r>
      <w:r>
        <w:br/>
      </w:r>
      <w:r>
        <w:rPr>
          <w:rFonts w:ascii="Times New Roman"/>
          <w:b w:val="false"/>
          <w:i w:val="false"/>
          <w:color w:val="000000"/>
          <w:sz w:val="28"/>
        </w:rPr>
        <w:t xml:space="preserve">
балаларға медициналық  </w:t>
      </w:r>
      <w:r>
        <w:br/>
      </w:r>
      <w:r>
        <w:rPr>
          <w:rFonts w:ascii="Times New Roman"/>
          <w:b w:val="false"/>
          <w:i w:val="false"/>
          <w:color w:val="000000"/>
          <w:sz w:val="28"/>
        </w:rPr>
        <w:t xml:space="preserve">
көмек көрсету жөніндегі </w:t>
      </w:r>
      <w:r>
        <w:br/>
      </w:r>
      <w:r>
        <w:rPr>
          <w:rFonts w:ascii="Times New Roman"/>
          <w:b w:val="false"/>
          <w:i w:val="false"/>
          <w:color w:val="000000"/>
          <w:sz w:val="28"/>
        </w:rPr>
        <w:t xml:space="preserve">
нұсқаулыққа 4-қосымша  </w:t>
      </w:r>
    </w:p>
    <w:bookmarkEnd w:id="24"/>
    <w:p>
      <w:pPr>
        <w:spacing w:after="0"/>
        <w:ind w:left="0"/>
        <w:jc w:val="left"/>
      </w:pPr>
      <w:r>
        <w:rPr>
          <w:rFonts w:ascii="Times New Roman"/>
          <w:b/>
          <w:i w:val="false"/>
          <w:color w:val="000000"/>
        </w:rPr>
        <w:t xml:space="preserve"> Өмірінің екінші жартыжылдығы (6 айдан 12 айға дейін)</w:t>
      </w:r>
    </w:p>
    <w:p>
      <w:pPr>
        <w:spacing w:after="0"/>
        <w:ind w:left="0"/>
        <w:jc w:val="both"/>
      </w:pPr>
      <w:r>
        <w:rPr>
          <w:rFonts w:ascii="Times New Roman"/>
          <w:b w:val="false"/>
          <w:i w:val="false"/>
          <w:color w:val="000000"/>
          <w:sz w:val="28"/>
        </w:rPr>
        <w:t>3-сызбанұсқа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73"/>
        <w:gridCol w:w="4133"/>
        <w:gridCol w:w="628"/>
        <w:gridCol w:w="4313"/>
      </w:tblGrid>
      <w:tr>
        <w:trPr>
          <w:trHeight w:val="19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рет келді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дәрігер/фельдшер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34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12 қарауы, оның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дәрігер/фельдшер қарауы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мейірбике қарауы</w:t>
            </w:r>
          </w:p>
        </w:tc>
      </w:tr>
    </w:tbl>
    <w:bookmarkStart w:name="z164" w:id="25"/>
    <w:p>
      <w:pPr>
        <w:spacing w:after="0"/>
        <w:ind w:left="0"/>
        <w:jc w:val="both"/>
      </w:pPr>
      <w:r>
        <w:rPr>
          <w:rFonts w:ascii="Times New Roman"/>
          <w:b w:val="false"/>
          <w:i w:val="false"/>
          <w:color w:val="000000"/>
          <w:sz w:val="28"/>
        </w:rPr>
        <w:t>
Аналар мен 5 жасқа дейінгі</w:t>
      </w:r>
      <w:r>
        <w:br/>
      </w:r>
      <w:r>
        <w:rPr>
          <w:rFonts w:ascii="Times New Roman"/>
          <w:b w:val="false"/>
          <w:i w:val="false"/>
          <w:color w:val="000000"/>
          <w:sz w:val="28"/>
        </w:rPr>
        <w:t xml:space="preserve">
балаларға медициналық  </w:t>
      </w:r>
      <w:r>
        <w:br/>
      </w:r>
      <w:r>
        <w:rPr>
          <w:rFonts w:ascii="Times New Roman"/>
          <w:b w:val="false"/>
          <w:i w:val="false"/>
          <w:color w:val="000000"/>
          <w:sz w:val="28"/>
        </w:rPr>
        <w:t xml:space="preserve">
көмек көрсету жөніндегі </w:t>
      </w:r>
      <w:r>
        <w:br/>
      </w:r>
      <w:r>
        <w:rPr>
          <w:rFonts w:ascii="Times New Roman"/>
          <w:b w:val="false"/>
          <w:i w:val="false"/>
          <w:color w:val="000000"/>
          <w:sz w:val="28"/>
        </w:rPr>
        <w:t xml:space="preserve">
нұсқаулыққа 5-қосымша  </w:t>
      </w:r>
    </w:p>
    <w:bookmarkEnd w:id="25"/>
    <w:p>
      <w:pPr>
        <w:spacing w:after="0"/>
        <w:ind w:left="0"/>
        <w:jc w:val="left"/>
      </w:pPr>
      <w:r>
        <w:rPr>
          <w:rFonts w:ascii="Times New Roman"/>
          <w:b/>
          <w:i w:val="false"/>
          <w:color w:val="000000"/>
        </w:rPr>
        <w:t xml:space="preserve"> Екі жастағы кезең (12 айдан 24 айға дейін)</w:t>
      </w:r>
    </w:p>
    <w:p>
      <w:pPr>
        <w:spacing w:after="0"/>
        <w:ind w:left="0"/>
        <w:jc w:val="both"/>
      </w:pPr>
      <w:r>
        <w:rPr>
          <w:rFonts w:ascii="Times New Roman"/>
          <w:b w:val="false"/>
          <w:i w:val="false"/>
          <w:color w:val="000000"/>
          <w:sz w:val="28"/>
        </w:rPr>
        <w:t>4-сызбанұсқа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73"/>
        <w:gridCol w:w="4133"/>
        <w:gridCol w:w="628"/>
        <w:gridCol w:w="4313"/>
      </w:tblGrid>
      <w:tr>
        <w:trPr>
          <w:trHeight w:val="19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рет келді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дәрігер/фельдшер</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9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34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8 қарауы, оның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дәрігер/фельдшер қарауы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мейірбике қарауы</w:t>
            </w:r>
          </w:p>
        </w:tc>
      </w:tr>
    </w:tbl>
    <w:bookmarkStart w:name="z165" w:id="26"/>
    <w:p>
      <w:pPr>
        <w:spacing w:after="0"/>
        <w:ind w:left="0"/>
        <w:jc w:val="both"/>
      </w:pPr>
      <w:r>
        <w:rPr>
          <w:rFonts w:ascii="Times New Roman"/>
          <w:b w:val="false"/>
          <w:i w:val="false"/>
          <w:color w:val="000000"/>
          <w:sz w:val="28"/>
        </w:rPr>
        <w:t>
Аналар мен 5 жасқа дейінгі</w:t>
      </w:r>
      <w:r>
        <w:br/>
      </w:r>
      <w:r>
        <w:rPr>
          <w:rFonts w:ascii="Times New Roman"/>
          <w:b w:val="false"/>
          <w:i w:val="false"/>
          <w:color w:val="000000"/>
          <w:sz w:val="28"/>
        </w:rPr>
        <w:t xml:space="preserve">
балаларға медициналық  </w:t>
      </w:r>
      <w:r>
        <w:br/>
      </w:r>
      <w:r>
        <w:rPr>
          <w:rFonts w:ascii="Times New Roman"/>
          <w:b w:val="false"/>
          <w:i w:val="false"/>
          <w:color w:val="000000"/>
          <w:sz w:val="28"/>
        </w:rPr>
        <w:t xml:space="preserve">
көмек көрсету жөніндегі </w:t>
      </w:r>
      <w:r>
        <w:br/>
      </w:r>
      <w:r>
        <w:rPr>
          <w:rFonts w:ascii="Times New Roman"/>
          <w:b w:val="false"/>
          <w:i w:val="false"/>
          <w:color w:val="000000"/>
          <w:sz w:val="28"/>
        </w:rPr>
        <w:t xml:space="preserve">
нұсқаулыққа 6-қосымша  </w:t>
      </w:r>
    </w:p>
    <w:bookmarkEnd w:id="26"/>
    <w:p>
      <w:pPr>
        <w:spacing w:after="0"/>
        <w:ind w:left="0"/>
        <w:jc w:val="left"/>
      </w:pPr>
      <w:r>
        <w:rPr>
          <w:rFonts w:ascii="Times New Roman"/>
          <w:b/>
          <w:i w:val="false"/>
          <w:color w:val="000000"/>
        </w:rPr>
        <w:t xml:space="preserve"> Үш жастағы кезең (24 айдан 36 айға дейін)</w:t>
      </w:r>
    </w:p>
    <w:p>
      <w:pPr>
        <w:spacing w:after="0"/>
        <w:ind w:left="0"/>
        <w:jc w:val="both"/>
      </w:pPr>
      <w:r>
        <w:rPr>
          <w:rFonts w:ascii="Times New Roman"/>
          <w:b w:val="false"/>
          <w:i w:val="false"/>
          <w:color w:val="000000"/>
          <w:sz w:val="28"/>
        </w:rPr>
        <w:t>5-сызбанұсқа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473"/>
        <w:gridCol w:w="4273"/>
        <w:gridCol w:w="628"/>
        <w:gridCol w:w="4633"/>
      </w:tblGrid>
      <w:tr>
        <w:trPr>
          <w:trHeight w:val="19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рет келді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дәрігер/фельдшер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34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 қарауы, оның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дәрігер/фельдшер қарауы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мейірбике қарауы</w:t>
            </w:r>
          </w:p>
        </w:tc>
      </w:tr>
    </w:tbl>
    <w:bookmarkStart w:name="z166" w:id="27"/>
    <w:p>
      <w:pPr>
        <w:spacing w:after="0"/>
        <w:ind w:left="0"/>
        <w:jc w:val="both"/>
      </w:pPr>
      <w:r>
        <w:rPr>
          <w:rFonts w:ascii="Times New Roman"/>
          <w:b w:val="false"/>
          <w:i w:val="false"/>
          <w:color w:val="000000"/>
          <w:sz w:val="28"/>
        </w:rPr>
        <w:t>
Аналар мен 5 жасқа дейінгі</w:t>
      </w:r>
      <w:r>
        <w:br/>
      </w:r>
      <w:r>
        <w:rPr>
          <w:rFonts w:ascii="Times New Roman"/>
          <w:b w:val="false"/>
          <w:i w:val="false"/>
          <w:color w:val="000000"/>
          <w:sz w:val="28"/>
        </w:rPr>
        <w:t xml:space="preserve">
балаларға медициналық  </w:t>
      </w:r>
      <w:r>
        <w:br/>
      </w:r>
      <w:r>
        <w:rPr>
          <w:rFonts w:ascii="Times New Roman"/>
          <w:b w:val="false"/>
          <w:i w:val="false"/>
          <w:color w:val="000000"/>
          <w:sz w:val="28"/>
        </w:rPr>
        <w:t xml:space="preserve">
көмек көрсету жөніндегі </w:t>
      </w:r>
      <w:r>
        <w:br/>
      </w:r>
      <w:r>
        <w:rPr>
          <w:rFonts w:ascii="Times New Roman"/>
          <w:b w:val="false"/>
          <w:i w:val="false"/>
          <w:color w:val="000000"/>
          <w:sz w:val="28"/>
        </w:rPr>
        <w:t xml:space="preserve">
нұсқаулыққа 7-қосымша  </w:t>
      </w:r>
    </w:p>
    <w:bookmarkEnd w:id="27"/>
    <w:p>
      <w:pPr>
        <w:spacing w:after="0"/>
        <w:ind w:left="0"/>
        <w:jc w:val="left"/>
      </w:pPr>
      <w:r>
        <w:rPr>
          <w:rFonts w:ascii="Times New Roman"/>
          <w:b/>
          <w:i w:val="false"/>
          <w:color w:val="000000"/>
        </w:rPr>
        <w:t xml:space="preserve"> Төрт және бес жастағы кезең (36 айдан 60 айға дейін)</w:t>
      </w:r>
    </w:p>
    <w:p>
      <w:pPr>
        <w:spacing w:after="0"/>
        <w:ind w:left="0"/>
        <w:jc w:val="both"/>
      </w:pPr>
      <w:r>
        <w:rPr>
          <w:rFonts w:ascii="Times New Roman"/>
          <w:b w:val="false"/>
          <w:i w:val="false"/>
          <w:color w:val="000000"/>
          <w:sz w:val="28"/>
        </w:rPr>
        <w:t>6-сызбанұсқа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550"/>
        <w:gridCol w:w="4656"/>
        <w:gridCol w:w="4780"/>
      </w:tblGrid>
      <w:tr>
        <w:trPr>
          <w:trHeight w:val="19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рет келді</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дәрігер/фельдшер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19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қабылдауда</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үйде</w:t>
            </w:r>
          </w:p>
        </w:tc>
      </w:tr>
      <w:tr>
        <w:trPr>
          <w:trHeight w:val="345"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 қарауы, оның ішінде:</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дәрігер/фельдшер қарауы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мейірбике қарауы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