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c34f5" w14:textId="96c34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Оралмандар мен олардың отбасылары мүшелерінің уақытша орналастыру орталығында болу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2011 жылы 30 наурыздағы № 134 бұйрығы. Қазақстан Республикасының Әділет министрлігінде 2011 жылы 26 сәуірде № 6908 тіркелді. Күші жойылды - Қазақстан Республикасы Ішкі істер министрінің 2011 жылғы 28 қазандағы № 570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2011.10.28 № 570 (ресми жарияланған күнінен бастап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«Халықтың көші-қоны туралы» Қазақстан Республикасының 1997 жылғы 13 желтоқсандағы Заңының 34-бабының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оралмандар мен олардың отбасылары мүшелерінің уақытша орналастыру орталығында болу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Мыналардың:</w:t>
      </w:r>
      <w:r>
        <w:br/>
      </w:r>
      <w:r>
        <w:rPr>
          <w:rFonts w:ascii="Times New Roman"/>
          <w:b w:val="false"/>
          <w:i w:val="false"/>
          <w:color w:val="000000"/>
          <w:sz w:val="28"/>
        </w:rPr>
        <w:t>
</w:t>
      </w:r>
      <w:r>
        <w:rPr>
          <w:rFonts w:ascii="Times New Roman"/>
          <w:b w:val="false"/>
          <w:i w:val="false"/>
          <w:color w:val="000000"/>
          <w:sz w:val="28"/>
        </w:rPr>
        <w:t>
      1) «Оралмандар мен олардың отбасылары мүшелерінің уақытша орналастыру орталығында болу ережесін бекіту туралы» Қазақстан Республикасы Еңбек және халықты әлеуметтік қорғау министрі міндетін атқарушысының 2007 жылғы 27 қыркүйектегі № 223-б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4963 болып тіркелген, Қазақстан Республикасының Орталық атқарушы және өзге де орталық мемлекеттік органдарының актілер жинағында 2007 жылы қыркүйек-қазанда жарияланған);</w:t>
      </w:r>
      <w:r>
        <w:br/>
      </w:r>
      <w:r>
        <w:rPr>
          <w:rFonts w:ascii="Times New Roman"/>
          <w:b w:val="false"/>
          <w:i w:val="false"/>
          <w:color w:val="000000"/>
          <w:sz w:val="28"/>
        </w:rPr>
        <w:t>
</w:t>
      </w:r>
      <w:r>
        <w:rPr>
          <w:rFonts w:ascii="Times New Roman"/>
          <w:b w:val="false"/>
          <w:i w:val="false"/>
          <w:color w:val="000000"/>
          <w:sz w:val="28"/>
        </w:rPr>
        <w:t>
      2) «Өздерін оралман деп тануға ұсынған адамдар мен олардың отбасы мүшелерінің Уақытша орналастыру орталығында болу ережесін бекіту туралы» Қазақстан Республикасы Еңбек және халықты әлеуметтік қорғау министрі және міндетін атқарушысының 2007 жылғы 27 қыркүйектегі № 223-б және «Оралмандар мен олардың отбасы мүшелерінің Оралмандарды бейімдеу және кіріктіру орталығында уақытша болуы және оларға бейімдеу қызметтерін көрсету ережесін бекіту туралы» 27 қыркүйектегі № 225-б бұйрықтарына өзгерістер мен толықтырулар енгізу туралы» 2010 жылғы 12 тамыздағы № 275-б (Нормативтік құқықтық актілерді мемлекеттік тіркеу тізілімінде № 6456 болып тіркелген) 2007 жылғы бұйрығының 1-тармағын </w:t>
      </w:r>
      <w:r>
        <w:rPr>
          <w:rFonts w:ascii="Times New Roman"/>
          <w:b w:val="false"/>
          <w:i w:val="false"/>
          <w:color w:val="000000"/>
          <w:sz w:val="28"/>
        </w:rPr>
        <w:t>2) тармақшасының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министрлігінің Көші-қон полициясы комитеті (Х.Е. Досқалиев)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 осы бұйрықтың Қазақстан Республикасы Әділет министрлігінде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Ішкі істер министрінің орынбасары полиция генерал-майоры А.В. Кулиничке және Қазақстан Республикасы Ішкі істер министрлігінің Көші-қон полициясы комитетіне (Х.Е.Досқалиев)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С. Баймағанбетов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2011 жылғы 30 наурыздағы </w:t>
      </w:r>
      <w:r>
        <w:br/>
      </w:r>
      <w:r>
        <w:rPr>
          <w:rFonts w:ascii="Times New Roman"/>
          <w:b w:val="false"/>
          <w:i w:val="false"/>
          <w:color w:val="000000"/>
          <w:sz w:val="28"/>
        </w:rPr>
        <w:t>
№ 134 бұйрығымен бекітілген</w:t>
      </w:r>
    </w:p>
    <w:bookmarkEnd w:id="1"/>
    <w:bookmarkStart w:name="z10" w:id="2"/>
    <w:p>
      <w:pPr>
        <w:spacing w:after="0"/>
        <w:ind w:left="0"/>
        <w:jc w:val="left"/>
      </w:pPr>
      <w:r>
        <w:rPr>
          <w:rFonts w:ascii="Times New Roman"/>
          <w:b/>
          <w:i w:val="false"/>
          <w:color w:val="000000"/>
        </w:rPr>
        <w:t xml:space="preserve"> 
Оралмандар мен олардың отбасы мүшелерiнiң уақытша</w:t>
      </w:r>
      <w:r>
        <w:br/>
      </w:r>
      <w:r>
        <w:rPr>
          <w:rFonts w:ascii="Times New Roman"/>
          <w:b/>
          <w:i w:val="false"/>
          <w:color w:val="000000"/>
        </w:rPr>
        <w:t>
орналастыру орталығында болу ережесі 1. Жалпы ережелер</w:t>
      </w:r>
    </w:p>
    <w:bookmarkEnd w:id="2"/>
    <w:bookmarkStart w:name="z11" w:id="3"/>
    <w:p>
      <w:pPr>
        <w:spacing w:after="0"/>
        <w:ind w:left="0"/>
        <w:jc w:val="both"/>
      </w:pPr>
      <w:r>
        <w:rPr>
          <w:rFonts w:ascii="Times New Roman"/>
          <w:b w:val="false"/>
          <w:i w:val="false"/>
          <w:color w:val="000000"/>
          <w:sz w:val="28"/>
        </w:rPr>
        <w:t>
      1. Оралмандар мен олардың отбасы мүшелерiнiң уақытша орналастыру орталығында болуының осы ережесі (бұдан әрі- Ереже) «Халықтың көшi-қоны туралы» Қазақстан Республикасы Заңының 34-бабының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әзiрлендi және оралмандар мен олардың отбасы мүшелерiнiң уақытша орналастыру орталығында болу тәртiбiн белгілейді.</w:t>
      </w:r>
      <w:r>
        <w:br/>
      </w:r>
      <w:r>
        <w:rPr>
          <w:rFonts w:ascii="Times New Roman"/>
          <w:b w:val="false"/>
          <w:i w:val="false"/>
          <w:color w:val="000000"/>
          <w:sz w:val="28"/>
        </w:rPr>
        <w:t>
</w:t>
      </w:r>
      <w:r>
        <w:rPr>
          <w:rFonts w:ascii="Times New Roman"/>
          <w:b w:val="false"/>
          <w:i w:val="false"/>
          <w:color w:val="000000"/>
          <w:sz w:val="28"/>
        </w:rPr>
        <w:t>
      2. Осы Ережеде мынадай негiзгi ұғымдар пайдаланылады:</w:t>
      </w:r>
      <w:r>
        <w:br/>
      </w:r>
      <w:r>
        <w:rPr>
          <w:rFonts w:ascii="Times New Roman"/>
          <w:b w:val="false"/>
          <w:i w:val="false"/>
          <w:color w:val="000000"/>
          <w:sz w:val="28"/>
        </w:rPr>
        <w:t>
</w:t>
      </w:r>
      <w:r>
        <w:rPr>
          <w:rFonts w:ascii="Times New Roman"/>
          <w:b w:val="false"/>
          <w:i w:val="false"/>
          <w:color w:val="000000"/>
          <w:sz w:val="28"/>
        </w:rPr>
        <w:t>
      1) жолдама - уәкiлеттi орган беретін оралман мен отбасы мүшелеріне Орталықта орналасу құқығын беретiн құжат;</w:t>
      </w:r>
      <w:r>
        <w:br/>
      </w:r>
      <w:r>
        <w:rPr>
          <w:rFonts w:ascii="Times New Roman"/>
          <w:b w:val="false"/>
          <w:i w:val="false"/>
          <w:color w:val="000000"/>
          <w:sz w:val="28"/>
        </w:rPr>
        <w:t>
</w:t>
      </w:r>
      <w:r>
        <w:rPr>
          <w:rFonts w:ascii="Times New Roman"/>
          <w:b w:val="false"/>
          <w:i w:val="false"/>
          <w:color w:val="000000"/>
          <w:sz w:val="28"/>
        </w:rPr>
        <w:t>
      2) өздерiн оралман деп тануға ұсынған адамдар мен олардың отбасы мүшелерi (бұдан әрі - өтініш білдірушілер) - Қазақстан Республикасы егемендiк алған сәтте оның шегiнен тыс жерлерде тұрақты тұрған және Қазақстанға тұрақты тұру мақсатында келген ұлты қазақ шетелдiктер немесе азаматтығы жоқ адамдар;</w:t>
      </w:r>
      <w:r>
        <w:br/>
      </w:r>
      <w:r>
        <w:rPr>
          <w:rFonts w:ascii="Times New Roman"/>
          <w:b w:val="false"/>
          <w:i w:val="false"/>
          <w:color w:val="000000"/>
          <w:sz w:val="28"/>
        </w:rPr>
        <w:t>
</w:t>
      </w:r>
      <w:r>
        <w:rPr>
          <w:rFonts w:ascii="Times New Roman"/>
          <w:b w:val="false"/>
          <w:i w:val="false"/>
          <w:color w:val="000000"/>
          <w:sz w:val="28"/>
        </w:rPr>
        <w:t>
      3) уақытша орналастыру орталығы (бұдан әрi - Орталық) - өздерiн оралман деп тануға ұсынылған адамдар мен олардың отбасы мүшелерi Қазақстан Республикасының аумағында уақытша болатын орыны;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уәкiлеттi орган</w:t>
      </w:r>
      <w:r>
        <w:rPr>
          <w:rFonts w:ascii="Times New Roman"/>
          <w:b w:val="false"/>
          <w:i w:val="false"/>
          <w:color w:val="000000"/>
          <w:sz w:val="28"/>
        </w:rPr>
        <w:t xml:space="preserve"> – Ішкі істер департаментінің Көші-қон полициясы басқармасы.</w:t>
      </w:r>
    </w:p>
    <w:bookmarkEnd w:id="3"/>
    <w:bookmarkStart w:name="z17" w:id="4"/>
    <w:p>
      <w:pPr>
        <w:spacing w:after="0"/>
        <w:ind w:left="0"/>
        <w:jc w:val="left"/>
      </w:pPr>
      <w:r>
        <w:rPr>
          <w:rFonts w:ascii="Times New Roman"/>
          <w:b/>
          <w:i w:val="false"/>
          <w:color w:val="000000"/>
        </w:rPr>
        <w:t xml:space="preserve"> 
2. Өтiнiш білдірушілерді Орталыққа орналастыру</w:t>
      </w:r>
    </w:p>
    <w:bookmarkEnd w:id="4"/>
    <w:bookmarkStart w:name="z18" w:id="5"/>
    <w:p>
      <w:pPr>
        <w:spacing w:after="0"/>
        <w:ind w:left="0"/>
        <w:jc w:val="both"/>
      </w:pPr>
      <w:r>
        <w:rPr>
          <w:rFonts w:ascii="Times New Roman"/>
          <w:b w:val="false"/>
          <w:i w:val="false"/>
          <w:color w:val="000000"/>
          <w:sz w:val="28"/>
        </w:rPr>
        <w:t>
      3. Уәкiлеттi орган беретін жолдама нысандағы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өтiнiш берушiнiң Орталыққа орналастыру үшiн негiз болып табылады.</w:t>
      </w:r>
      <w:r>
        <w:br/>
      </w:r>
      <w:r>
        <w:rPr>
          <w:rFonts w:ascii="Times New Roman"/>
          <w:b w:val="false"/>
          <w:i w:val="false"/>
          <w:color w:val="000000"/>
          <w:sz w:val="28"/>
        </w:rPr>
        <w:t>
</w:t>
      </w:r>
      <w:r>
        <w:rPr>
          <w:rFonts w:ascii="Times New Roman"/>
          <w:b w:val="false"/>
          <w:i w:val="false"/>
          <w:color w:val="000000"/>
          <w:sz w:val="28"/>
        </w:rPr>
        <w:t>
      4. Жолдама өтiнiш білдірушінің нысандағы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өтiнiшi негiзiнде берiледi.</w:t>
      </w:r>
      <w:r>
        <w:br/>
      </w:r>
      <w:r>
        <w:rPr>
          <w:rFonts w:ascii="Times New Roman"/>
          <w:b w:val="false"/>
          <w:i w:val="false"/>
          <w:color w:val="000000"/>
          <w:sz w:val="28"/>
        </w:rPr>
        <w:t>
</w:t>
      </w:r>
      <w:r>
        <w:rPr>
          <w:rFonts w:ascii="Times New Roman"/>
          <w:b w:val="false"/>
          <w:i w:val="false"/>
          <w:color w:val="000000"/>
          <w:sz w:val="28"/>
        </w:rPr>
        <w:t>
      5. Өтініш өздерін оралман деп тануға ұсынған адамдар мен олардың отбасы мүшелерiн тiркеу журналында (бұдан әрi - журнал) нысандағы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тiркеледi.</w:t>
      </w:r>
      <w:r>
        <w:br/>
      </w:r>
      <w:r>
        <w:rPr>
          <w:rFonts w:ascii="Times New Roman"/>
          <w:b w:val="false"/>
          <w:i w:val="false"/>
          <w:color w:val="000000"/>
          <w:sz w:val="28"/>
        </w:rPr>
        <w:t>
</w:t>
      </w:r>
      <w:r>
        <w:rPr>
          <w:rFonts w:ascii="Times New Roman"/>
          <w:b w:val="false"/>
          <w:i w:val="false"/>
          <w:color w:val="000000"/>
          <w:sz w:val="28"/>
        </w:rPr>
        <w:t>
      6. Орталықта төсек-орынның болмауына байланысты өтiнiштердi қабылдаудан және оларды тiркеуден бас тартуға жол берiлмейдi.</w:t>
      </w:r>
      <w:r>
        <w:br/>
      </w:r>
      <w:r>
        <w:rPr>
          <w:rFonts w:ascii="Times New Roman"/>
          <w:b w:val="false"/>
          <w:i w:val="false"/>
          <w:color w:val="000000"/>
          <w:sz w:val="28"/>
        </w:rPr>
        <w:t>
</w:t>
      </w:r>
      <w:r>
        <w:rPr>
          <w:rFonts w:ascii="Times New Roman"/>
          <w:b w:val="false"/>
          <w:i w:val="false"/>
          <w:color w:val="000000"/>
          <w:sz w:val="28"/>
        </w:rPr>
        <w:t>
      7. Өтінішті уәкілетті орган оны берген күні қарауы тиіс.</w:t>
      </w:r>
      <w:r>
        <w:br/>
      </w:r>
      <w:r>
        <w:rPr>
          <w:rFonts w:ascii="Times New Roman"/>
          <w:b w:val="false"/>
          <w:i w:val="false"/>
          <w:color w:val="000000"/>
          <w:sz w:val="28"/>
        </w:rPr>
        <w:t>
</w:t>
      </w:r>
      <w:r>
        <w:rPr>
          <w:rFonts w:ascii="Times New Roman"/>
          <w:b w:val="false"/>
          <w:i w:val="false"/>
          <w:color w:val="000000"/>
          <w:sz w:val="28"/>
        </w:rPr>
        <w:t>
      8. Орталықта бос төсек-орындар болмаған жағдайда өтiнiш білдіруші уәкiлеттi орган қалыптастыратын журналда резервке тіркелетін өтініш беру кезектілігінің тәртiбiмен қабылданады.</w:t>
      </w:r>
      <w:r>
        <w:br/>
      </w:r>
      <w:r>
        <w:rPr>
          <w:rFonts w:ascii="Times New Roman"/>
          <w:b w:val="false"/>
          <w:i w:val="false"/>
          <w:color w:val="000000"/>
          <w:sz w:val="28"/>
        </w:rPr>
        <w:t>
</w:t>
      </w:r>
      <w:r>
        <w:rPr>
          <w:rFonts w:ascii="Times New Roman"/>
          <w:b w:val="false"/>
          <w:i w:val="false"/>
          <w:color w:val="000000"/>
          <w:sz w:val="28"/>
        </w:rPr>
        <w:t>
      9. Орталықта төсек-орын босаған кезде уәкiлеттi орган Орталыққа кезектiлiк тәртiбiмен өтiнiш білдірушіге жолдама бередi.</w:t>
      </w:r>
      <w:r>
        <w:br/>
      </w:r>
      <w:r>
        <w:rPr>
          <w:rFonts w:ascii="Times New Roman"/>
          <w:b w:val="false"/>
          <w:i w:val="false"/>
          <w:color w:val="000000"/>
          <w:sz w:val="28"/>
        </w:rPr>
        <w:t>
</w:t>
      </w:r>
      <w:r>
        <w:rPr>
          <w:rFonts w:ascii="Times New Roman"/>
          <w:b w:val="false"/>
          <w:i w:val="false"/>
          <w:color w:val="000000"/>
          <w:sz w:val="28"/>
        </w:rPr>
        <w:t>
      10. Жолдама алған кезде өтiнiш білдіруші Орталыққа үш күн iшiнде орналасады. Егерде өтініш білдірушілер көрсетілген мерзімді сақтамаған жағдайда, ол орналасу құқығын жоғалтады, бірақ бұл ретте оның орталыққа орналасуға қайтадан өтініш беру құқығы сақталады.</w:t>
      </w:r>
    </w:p>
    <w:bookmarkEnd w:id="5"/>
    <w:bookmarkStart w:name="z26" w:id="6"/>
    <w:p>
      <w:pPr>
        <w:spacing w:after="0"/>
        <w:ind w:left="0"/>
        <w:jc w:val="left"/>
      </w:pPr>
      <w:r>
        <w:rPr>
          <w:rFonts w:ascii="Times New Roman"/>
          <w:b/>
          <w:i w:val="false"/>
          <w:color w:val="000000"/>
        </w:rPr>
        <w:t xml:space="preserve"> 
3. Өтініш білдірушілердің Орталықта болуы</w:t>
      </w:r>
    </w:p>
    <w:bookmarkEnd w:id="6"/>
    <w:bookmarkStart w:name="z27" w:id="7"/>
    <w:p>
      <w:pPr>
        <w:spacing w:after="0"/>
        <w:ind w:left="0"/>
        <w:jc w:val="both"/>
      </w:pPr>
      <w:r>
        <w:rPr>
          <w:rFonts w:ascii="Times New Roman"/>
          <w:b w:val="false"/>
          <w:i w:val="false"/>
          <w:color w:val="000000"/>
          <w:sz w:val="28"/>
        </w:rPr>
        <w:t>
      11. Өтiнiш білдірушілердің Орталықта болуы бюджеттік заңнамаға сәйкес республикалық бюджеттен ағымдағы нысаналы трансферттерді қаржыландыру есебінен егер </w:t>
      </w:r>
      <w:r>
        <w:rPr>
          <w:rFonts w:ascii="Times New Roman"/>
          <w:b w:val="false"/>
          <w:i w:val="false"/>
          <w:color w:val="000000"/>
          <w:sz w:val="28"/>
        </w:rPr>
        <w:t>заңнамалық</w:t>
      </w:r>
      <w:r>
        <w:rPr>
          <w:rFonts w:ascii="Times New Roman"/>
          <w:b w:val="false"/>
          <w:i w:val="false"/>
          <w:color w:val="000000"/>
          <w:sz w:val="28"/>
        </w:rPr>
        <w:t xml:space="preserve"> актілерде өзгеше белгіленбесе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
      12. Өтініш берушілер:</w:t>
      </w:r>
      <w:r>
        <w:br/>
      </w:r>
      <w:r>
        <w:rPr>
          <w:rFonts w:ascii="Times New Roman"/>
          <w:b w:val="false"/>
          <w:i w:val="false"/>
          <w:color w:val="000000"/>
          <w:sz w:val="28"/>
        </w:rPr>
        <w:t>
</w:t>
      </w:r>
      <w:r>
        <w:rPr>
          <w:rFonts w:ascii="Times New Roman"/>
          <w:b w:val="false"/>
          <w:i w:val="false"/>
          <w:color w:val="000000"/>
          <w:sz w:val="28"/>
        </w:rPr>
        <w:t>
      1) Орталықтың тұрғын үй және қосалқы үй-жайларын, төсек және өз қажеттіліктерін қанағаттандыру үшiн өзге де керек-жарақтарды пайдаланады;</w:t>
      </w:r>
      <w:r>
        <w:br/>
      </w:r>
      <w:r>
        <w:rPr>
          <w:rFonts w:ascii="Times New Roman"/>
          <w:b w:val="false"/>
          <w:i w:val="false"/>
          <w:color w:val="000000"/>
          <w:sz w:val="28"/>
        </w:rPr>
        <w:t>
</w:t>
      </w:r>
      <w:r>
        <w:rPr>
          <w:rFonts w:ascii="Times New Roman"/>
          <w:b w:val="false"/>
          <w:i w:val="false"/>
          <w:color w:val="000000"/>
          <w:sz w:val="28"/>
        </w:rPr>
        <w:t>
      2) Орталыққа орналасу және онда болу мәселелерi бойынша Орталық басшылығына арыздар, қолдаухаттар және өзге де өтiнiштер бередi;</w:t>
      </w:r>
      <w:r>
        <w:br/>
      </w:r>
      <w:r>
        <w:rPr>
          <w:rFonts w:ascii="Times New Roman"/>
          <w:b w:val="false"/>
          <w:i w:val="false"/>
          <w:color w:val="000000"/>
          <w:sz w:val="28"/>
        </w:rPr>
        <w:t>
</w:t>
      </w:r>
      <w:r>
        <w:rPr>
          <w:rFonts w:ascii="Times New Roman"/>
          <w:b w:val="false"/>
          <w:i w:val="false"/>
          <w:color w:val="000000"/>
          <w:sz w:val="28"/>
        </w:rPr>
        <w:t>
      3) уәкiлеттi орган бекiткен, Орталықтың ішкi тәртiп ережелерiмен танысады және оларды сақтайды;</w:t>
      </w:r>
      <w:r>
        <w:br/>
      </w:r>
      <w:r>
        <w:rPr>
          <w:rFonts w:ascii="Times New Roman"/>
          <w:b w:val="false"/>
          <w:i w:val="false"/>
          <w:color w:val="000000"/>
          <w:sz w:val="28"/>
        </w:rPr>
        <w:t>
</w:t>
      </w:r>
      <w:r>
        <w:rPr>
          <w:rFonts w:ascii="Times New Roman"/>
          <w:b w:val="false"/>
          <w:i w:val="false"/>
          <w:color w:val="000000"/>
          <w:sz w:val="28"/>
        </w:rPr>
        <w:t>
      4) олардың кінәсi бойынша Орталықтың мүлкіне келтiрiлген материалдық зиян үшін Қазақстан Республикасының заңнамасына сәйкес жауапкершіліктер береді.</w:t>
      </w:r>
      <w:r>
        <w:br/>
      </w:r>
      <w:r>
        <w:rPr>
          <w:rFonts w:ascii="Times New Roman"/>
          <w:b w:val="false"/>
          <w:i w:val="false"/>
          <w:color w:val="000000"/>
          <w:sz w:val="28"/>
        </w:rPr>
        <w:t>
</w:t>
      </w:r>
      <w:r>
        <w:rPr>
          <w:rFonts w:ascii="Times New Roman"/>
          <w:b w:val="false"/>
          <w:i w:val="false"/>
          <w:color w:val="000000"/>
          <w:sz w:val="28"/>
        </w:rPr>
        <w:t>
      13. Орталық:</w:t>
      </w:r>
      <w:r>
        <w:br/>
      </w:r>
      <w:r>
        <w:rPr>
          <w:rFonts w:ascii="Times New Roman"/>
          <w:b w:val="false"/>
          <w:i w:val="false"/>
          <w:color w:val="000000"/>
          <w:sz w:val="28"/>
        </w:rPr>
        <w:t>
</w:t>
      </w:r>
      <w:r>
        <w:rPr>
          <w:rFonts w:ascii="Times New Roman"/>
          <w:b w:val="false"/>
          <w:i w:val="false"/>
          <w:color w:val="000000"/>
          <w:sz w:val="28"/>
        </w:rPr>
        <w:t>
      1) тұру үшiн берiлген үй-жайларды санитарлық-эпидемиологиялық нормаларға сәйкес ұстайды;</w:t>
      </w:r>
      <w:r>
        <w:br/>
      </w:r>
      <w:r>
        <w:rPr>
          <w:rFonts w:ascii="Times New Roman"/>
          <w:b w:val="false"/>
          <w:i w:val="false"/>
          <w:color w:val="000000"/>
          <w:sz w:val="28"/>
        </w:rPr>
        <w:t>
</w:t>
      </w:r>
      <w:r>
        <w:rPr>
          <w:rFonts w:ascii="Times New Roman"/>
          <w:b w:val="false"/>
          <w:i w:val="false"/>
          <w:color w:val="000000"/>
          <w:sz w:val="28"/>
        </w:rPr>
        <w:t>
      2) Орталыққа орналастырылған өтініш білдірушілерді төсек керек-жарақтарымен, олардың уақтылы ауыстырумен қамтамасыз етеді.</w:t>
      </w:r>
      <w:r>
        <w:br/>
      </w:r>
      <w:r>
        <w:rPr>
          <w:rFonts w:ascii="Times New Roman"/>
          <w:b w:val="false"/>
          <w:i w:val="false"/>
          <w:color w:val="000000"/>
          <w:sz w:val="28"/>
        </w:rPr>
        <w:t>
</w:t>
      </w:r>
      <w:r>
        <w:rPr>
          <w:rFonts w:ascii="Times New Roman"/>
          <w:b w:val="false"/>
          <w:i w:val="false"/>
          <w:color w:val="000000"/>
          <w:sz w:val="28"/>
        </w:rPr>
        <w:t>
      14. Орталыққа өтiнiш білдірушілерден басқа адамдарды орналастыруға тыйым салынады.</w:t>
      </w:r>
      <w:r>
        <w:br/>
      </w:r>
      <w:r>
        <w:rPr>
          <w:rFonts w:ascii="Times New Roman"/>
          <w:b w:val="false"/>
          <w:i w:val="false"/>
          <w:color w:val="000000"/>
          <w:sz w:val="28"/>
        </w:rPr>
        <w:t>
</w:t>
      </w:r>
      <w:r>
        <w:rPr>
          <w:rFonts w:ascii="Times New Roman"/>
          <w:b w:val="false"/>
          <w:i w:val="false"/>
          <w:color w:val="000000"/>
          <w:sz w:val="28"/>
        </w:rPr>
        <w:t>
      15. Өтiнiш бiлдірушілер Орталықта болу тәртiбiн бұзған жағдайда Орталық уәкiлеттi органға олардың Орталыққа болу мерзiмiнен бұрын тоқтату туралы ұсыныспен өтініш білдіреді.</w:t>
      </w:r>
      <w:r>
        <w:br/>
      </w:r>
      <w:r>
        <w:rPr>
          <w:rFonts w:ascii="Times New Roman"/>
          <w:b w:val="false"/>
          <w:i w:val="false"/>
          <w:color w:val="000000"/>
          <w:sz w:val="28"/>
        </w:rPr>
        <w:t>
</w:t>
      </w:r>
      <w:r>
        <w:rPr>
          <w:rFonts w:ascii="Times New Roman"/>
          <w:b w:val="false"/>
          <w:i w:val="false"/>
          <w:color w:val="000000"/>
          <w:sz w:val="28"/>
        </w:rPr>
        <w:t>
      16. Уәкiлеттi орган өтініш білдірушілердің Орталықта болу мерзімінен бұрын тоқтату туралы ұсынысының негізділігіне тексеріс жүргізеді және оларды Орталықта қалдыру не болмаса шығару туралы бір жұмыс күні ішінде шешім шығарады.</w:t>
      </w:r>
      <w:r>
        <w:br/>
      </w:r>
      <w:r>
        <w:rPr>
          <w:rFonts w:ascii="Times New Roman"/>
          <w:b w:val="false"/>
          <w:i w:val="false"/>
          <w:color w:val="000000"/>
          <w:sz w:val="28"/>
        </w:rPr>
        <w:t>
</w:t>
      </w:r>
      <w:r>
        <w:rPr>
          <w:rFonts w:ascii="Times New Roman"/>
          <w:b w:val="false"/>
          <w:i w:val="false"/>
          <w:color w:val="000000"/>
          <w:sz w:val="28"/>
        </w:rPr>
        <w:t>
      17. Өтініш білдірушілер оларға ұсынылған Орталықтың үй-жайын Орталықты оралман мәртебесiн алған күннен болмаса оралман мәртебесін алудан бас тартылған күннен бастап күнтiзбелiк 3 күн iшiнде босатады.</w:t>
      </w:r>
    </w:p>
    <w:bookmarkEnd w:id="7"/>
    <w:bookmarkStart w:name="z40" w:id="8"/>
    <w:p>
      <w:pPr>
        <w:spacing w:after="0"/>
        <w:ind w:left="0"/>
        <w:jc w:val="both"/>
      </w:pPr>
      <w:r>
        <w:rPr>
          <w:rFonts w:ascii="Times New Roman"/>
          <w:b w:val="false"/>
          <w:i w:val="false"/>
          <w:color w:val="000000"/>
          <w:sz w:val="28"/>
        </w:rPr>
        <w:t>
Оралмандар мен олардың отбасы</w:t>
      </w:r>
      <w:r>
        <w:br/>
      </w:r>
      <w:r>
        <w:rPr>
          <w:rFonts w:ascii="Times New Roman"/>
          <w:b w:val="false"/>
          <w:i w:val="false"/>
          <w:color w:val="000000"/>
          <w:sz w:val="28"/>
        </w:rPr>
        <w:t xml:space="preserve">
мүшелерiнiң уақытша    </w:t>
      </w:r>
      <w:r>
        <w:br/>
      </w:r>
      <w:r>
        <w:rPr>
          <w:rFonts w:ascii="Times New Roman"/>
          <w:b w:val="false"/>
          <w:i w:val="false"/>
          <w:color w:val="000000"/>
          <w:sz w:val="28"/>
        </w:rPr>
        <w:t>
орналастыру орталығында болу</w:t>
      </w:r>
      <w:r>
        <w:br/>
      </w:r>
      <w:r>
        <w:rPr>
          <w:rFonts w:ascii="Times New Roman"/>
          <w:b w:val="false"/>
          <w:i w:val="false"/>
          <w:color w:val="000000"/>
          <w:sz w:val="28"/>
        </w:rPr>
        <w:t xml:space="preserve">
ережесiне 1-қосымша   </w:t>
      </w:r>
    </w:p>
    <w:bookmarkEnd w:id="8"/>
    <w:bookmarkStart w:name="z41" w:id="9"/>
    <w:p>
      <w:pPr>
        <w:spacing w:after="0"/>
        <w:ind w:left="0"/>
        <w:jc w:val="both"/>
      </w:pPr>
      <w:r>
        <w:rPr>
          <w:rFonts w:ascii="Times New Roman"/>
          <w:b w:val="false"/>
          <w:i w:val="false"/>
          <w:color w:val="000000"/>
          <w:sz w:val="28"/>
        </w:rPr>
        <w:t xml:space="preserve">
Нысан            </w:t>
      </w:r>
    </w:p>
    <w:bookmarkEnd w:id="9"/>
    <w:p>
      <w:pPr>
        <w:spacing w:after="0"/>
        <w:ind w:left="0"/>
        <w:jc w:val="left"/>
      </w:pPr>
      <w:r>
        <w:rPr>
          <w:rFonts w:ascii="Times New Roman"/>
          <w:b/>
          <w:i w:val="false"/>
          <w:color w:val="000000"/>
        </w:rPr>
        <w:t xml:space="preserve"> N _______ ЖОЛДАМА</w:t>
      </w:r>
    </w:p>
    <w:p>
      <w:pPr>
        <w:spacing w:after="0"/>
        <w:ind w:left="0"/>
        <w:jc w:val="both"/>
      </w:pPr>
      <w:r>
        <w:rPr>
          <w:rFonts w:ascii="Times New Roman"/>
          <w:b w:val="false"/>
          <w:i w:val="false"/>
          <w:color w:val="000000"/>
          <w:sz w:val="28"/>
        </w:rPr>
        <w:t>      Уақытша орналастыру орталығына орналастыру үшiн жолданады.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туған күнi)</w:t>
      </w:r>
      <w:r>
        <w:br/>
      </w:r>
      <w:r>
        <w:rPr>
          <w:rFonts w:ascii="Times New Roman"/>
          <w:b w:val="false"/>
          <w:i w:val="false"/>
          <w:color w:val="000000"/>
          <w:sz w:val="28"/>
        </w:rPr>
        <w:t>
Отбасы мүшелерi:</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(Т.А.Ә., туған күнi, туыстық дәрежесi)</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(Т.А.Ә., туған күнi, туыстық дәрежесi)</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(Т.А.Ә., туған күні, туыстық дәрежесi)</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(Т.А.Ә., туған күнi, туыстық дәрежесi)</w:t>
      </w:r>
      <w:r>
        <w:br/>
      </w:r>
      <w:r>
        <w:rPr>
          <w:rFonts w:ascii="Times New Roman"/>
          <w:b w:val="false"/>
          <w:i w:val="false"/>
          <w:color w:val="000000"/>
          <w:sz w:val="28"/>
        </w:rPr>
        <w:t>
5. __________________________________________________________________</w:t>
      </w:r>
      <w:r>
        <w:br/>
      </w:r>
      <w:r>
        <w:rPr>
          <w:rFonts w:ascii="Times New Roman"/>
          <w:b w:val="false"/>
          <w:i w:val="false"/>
          <w:color w:val="000000"/>
          <w:sz w:val="28"/>
        </w:rPr>
        <w:t>
         (Т.А.Ә., туған күнi, туыстық дәрежесi)</w:t>
      </w:r>
      <w:r>
        <w:br/>
      </w:r>
      <w:r>
        <w:rPr>
          <w:rFonts w:ascii="Times New Roman"/>
          <w:b w:val="false"/>
          <w:i w:val="false"/>
          <w:color w:val="000000"/>
          <w:sz w:val="28"/>
        </w:rPr>
        <w:t>
6. __________________________________________________________________</w:t>
      </w:r>
      <w:r>
        <w:br/>
      </w:r>
      <w:r>
        <w:rPr>
          <w:rFonts w:ascii="Times New Roman"/>
          <w:b w:val="false"/>
          <w:i w:val="false"/>
          <w:color w:val="000000"/>
          <w:sz w:val="28"/>
        </w:rPr>
        <w:t>
         (Т.А.Ә., туған күнi, туыстық дәрежесi)</w:t>
      </w:r>
    </w:p>
    <w:p>
      <w:pPr>
        <w:spacing w:after="0"/>
        <w:ind w:left="0"/>
        <w:jc w:val="both"/>
      </w:pPr>
      <w:r>
        <w:rPr>
          <w:rFonts w:ascii="Times New Roman"/>
          <w:b w:val="false"/>
          <w:i w:val="false"/>
          <w:color w:val="000000"/>
          <w:sz w:val="28"/>
        </w:rPr>
        <w:t>      __________ облысы</w:t>
      </w:r>
      <w:r>
        <w:br/>
      </w:r>
      <w:r>
        <w:rPr>
          <w:rFonts w:ascii="Times New Roman"/>
          <w:b w:val="false"/>
          <w:i w:val="false"/>
          <w:color w:val="000000"/>
          <w:sz w:val="28"/>
        </w:rPr>
        <w:t>
      Ішкі істер департаменті</w:t>
      </w:r>
      <w:r>
        <w:br/>
      </w:r>
      <w:r>
        <w:rPr>
          <w:rFonts w:ascii="Times New Roman"/>
          <w:b w:val="false"/>
          <w:i w:val="false"/>
          <w:color w:val="000000"/>
          <w:sz w:val="28"/>
        </w:rPr>
        <w:t>
      Көшi – қон полициясы</w:t>
      </w:r>
      <w:r>
        <w:br/>
      </w:r>
      <w:r>
        <w:rPr>
          <w:rFonts w:ascii="Times New Roman"/>
          <w:b w:val="false"/>
          <w:i w:val="false"/>
          <w:color w:val="000000"/>
          <w:sz w:val="28"/>
        </w:rPr>
        <w:t>
      басқармасының бастығы /__________/ ___________________</w:t>
      </w:r>
      <w:r>
        <w:br/>
      </w:r>
      <w:r>
        <w:rPr>
          <w:rFonts w:ascii="Times New Roman"/>
          <w:b w:val="false"/>
          <w:i w:val="false"/>
          <w:color w:val="000000"/>
          <w:sz w:val="28"/>
        </w:rPr>
        <w:t>
                                          (берілген мерзімі)</w:t>
      </w:r>
    </w:p>
    <w:bookmarkStart w:name="z43" w:id="10"/>
    <w:p>
      <w:pPr>
        <w:spacing w:after="0"/>
        <w:ind w:left="0"/>
        <w:jc w:val="both"/>
      </w:pPr>
      <w:r>
        <w:rPr>
          <w:rFonts w:ascii="Times New Roman"/>
          <w:b w:val="false"/>
          <w:i w:val="false"/>
          <w:color w:val="000000"/>
          <w:sz w:val="28"/>
        </w:rPr>
        <w:t>
Оралмандар мен олардың отбасы</w:t>
      </w:r>
      <w:r>
        <w:br/>
      </w:r>
      <w:r>
        <w:rPr>
          <w:rFonts w:ascii="Times New Roman"/>
          <w:b w:val="false"/>
          <w:i w:val="false"/>
          <w:color w:val="000000"/>
          <w:sz w:val="28"/>
        </w:rPr>
        <w:t xml:space="preserve">
мүшелерiнiң уақытша     </w:t>
      </w:r>
      <w:r>
        <w:br/>
      </w:r>
      <w:r>
        <w:rPr>
          <w:rFonts w:ascii="Times New Roman"/>
          <w:b w:val="false"/>
          <w:i w:val="false"/>
          <w:color w:val="000000"/>
          <w:sz w:val="28"/>
        </w:rPr>
        <w:t>
орналастыру орталығында болу</w:t>
      </w:r>
      <w:r>
        <w:br/>
      </w:r>
      <w:r>
        <w:rPr>
          <w:rFonts w:ascii="Times New Roman"/>
          <w:b w:val="false"/>
          <w:i w:val="false"/>
          <w:color w:val="000000"/>
          <w:sz w:val="28"/>
        </w:rPr>
        <w:t xml:space="preserve">
ережесiне 2-қосымша   </w:t>
      </w:r>
    </w:p>
    <w:bookmarkEnd w:id="10"/>
    <w:bookmarkStart w:name="z44" w:id="11"/>
    <w:p>
      <w:pPr>
        <w:spacing w:after="0"/>
        <w:ind w:left="0"/>
        <w:jc w:val="both"/>
      </w:pPr>
      <w:r>
        <w:rPr>
          <w:rFonts w:ascii="Times New Roman"/>
          <w:b w:val="false"/>
          <w:i w:val="false"/>
          <w:color w:val="000000"/>
          <w:sz w:val="28"/>
        </w:rPr>
        <w:t xml:space="preserve">
Нысан          </w:t>
      </w:r>
    </w:p>
    <w:bookmarkEnd w:id="11"/>
    <w:p>
      <w:pPr>
        <w:spacing w:after="0"/>
        <w:ind w:left="0"/>
        <w:jc w:val="both"/>
      </w:pPr>
      <w:r>
        <w:rPr>
          <w:rFonts w:ascii="Times New Roman"/>
          <w:b w:val="false"/>
          <w:i w:val="false"/>
          <w:color w:val="000000"/>
          <w:sz w:val="28"/>
        </w:rPr>
        <w:t xml:space="preserve">___________ облысы / қаласы               </w:t>
      </w:r>
      <w:r>
        <w:br/>
      </w:r>
      <w:r>
        <w:rPr>
          <w:rFonts w:ascii="Times New Roman"/>
          <w:b w:val="false"/>
          <w:i w:val="false"/>
          <w:color w:val="000000"/>
          <w:sz w:val="28"/>
        </w:rPr>
        <w:t xml:space="preserve">
Ішкі істер департаменті                   </w:t>
      </w:r>
      <w:r>
        <w:br/>
      </w:r>
      <w:r>
        <w:rPr>
          <w:rFonts w:ascii="Times New Roman"/>
          <w:b w:val="false"/>
          <w:i w:val="false"/>
          <w:color w:val="000000"/>
          <w:sz w:val="28"/>
        </w:rPr>
        <w:t>
Көші-қон полициясы басқармасының бастығына</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(Өтініш білдірушінің Т.А.Ә)       </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Сiзден мені және саны «__» адамнан тұратын менің отбасы мүшелерімді Уақытша орналастыру орталығына орналастыруыңызды сұраймыз.</w:t>
      </w:r>
    </w:p>
    <w:p>
      <w:pPr>
        <w:spacing w:after="0"/>
        <w:ind w:left="0"/>
        <w:jc w:val="both"/>
      </w:pPr>
      <w:r>
        <w:rPr>
          <w:rFonts w:ascii="Times New Roman"/>
          <w:b w:val="false"/>
          <w:i w:val="false"/>
          <w:color w:val="000000"/>
          <w:sz w:val="28"/>
        </w:rPr>
        <w:t>      ______________                               __________________</w:t>
      </w:r>
      <w:r>
        <w:br/>
      </w:r>
      <w:r>
        <w:rPr>
          <w:rFonts w:ascii="Times New Roman"/>
          <w:b w:val="false"/>
          <w:i w:val="false"/>
          <w:color w:val="000000"/>
          <w:sz w:val="28"/>
        </w:rPr>
        <w:t>
         (күнi)                                          (қолы)</w:t>
      </w:r>
    </w:p>
    <w:bookmarkStart w:name="z46" w:id="12"/>
    <w:p>
      <w:pPr>
        <w:spacing w:after="0"/>
        <w:ind w:left="0"/>
        <w:jc w:val="both"/>
      </w:pPr>
      <w:r>
        <w:rPr>
          <w:rFonts w:ascii="Times New Roman"/>
          <w:b w:val="false"/>
          <w:i w:val="false"/>
          <w:color w:val="000000"/>
          <w:sz w:val="28"/>
        </w:rPr>
        <w:t>
Оралмандар мен олардың отбасы</w:t>
      </w:r>
      <w:r>
        <w:br/>
      </w:r>
      <w:r>
        <w:rPr>
          <w:rFonts w:ascii="Times New Roman"/>
          <w:b w:val="false"/>
          <w:i w:val="false"/>
          <w:color w:val="000000"/>
          <w:sz w:val="28"/>
        </w:rPr>
        <w:t xml:space="preserve">
мүшелерiнiң уақытша    </w:t>
      </w:r>
      <w:r>
        <w:br/>
      </w:r>
      <w:r>
        <w:rPr>
          <w:rFonts w:ascii="Times New Roman"/>
          <w:b w:val="false"/>
          <w:i w:val="false"/>
          <w:color w:val="000000"/>
          <w:sz w:val="28"/>
        </w:rPr>
        <w:t>
орналастыру орталығында болу</w:t>
      </w:r>
      <w:r>
        <w:br/>
      </w:r>
      <w:r>
        <w:rPr>
          <w:rFonts w:ascii="Times New Roman"/>
          <w:b w:val="false"/>
          <w:i w:val="false"/>
          <w:color w:val="000000"/>
          <w:sz w:val="28"/>
        </w:rPr>
        <w:t xml:space="preserve">
ережесiне 3-қосымша   </w:t>
      </w:r>
    </w:p>
    <w:bookmarkEnd w:id="12"/>
    <w:bookmarkStart w:name="z47" w:id="13"/>
    <w:p>
      <w:pPr>
        <w:spacing w:after="0"/>
        <w:ind w:left="0"/>
        <w:jc w:val="both"/>
      </w:pPr>
      <w:r>
        <w:rPr>
          <w:rFonts w:ascii="Times New Roman"/>
          <w:b w:val="false"/>
          <w:i w:val="false"/>
          <w:color w:val="000000"/>
          <w:sz w:val="28"/>
        </w:rPr>
        <w:t xml:space="preserve">
Нысан           </w:t>
      </w:r>
    </w:p>
    <w:bookmarkEnd w:id="13"/>
    <w:p>
      <w:pPr>
        <w:spacing w:after="0"/>
        <w:ind w:left="0"/>
        <w:jc w:val="left"/>
      </w:pPr>
      <w:r>
        <w:rPr>
          <w:rFonts w:ascii="Times New Roman"/>
          <w:b/>
          <w:i w:val="false"/>
          <w:color w:val="000000"/>
        </w:rPr>
        <w:t xml:space="preserve"> Оралмандар мен олардың отбасы мүшелерін Уақытша</w:t>
      </w:r>
      <w:r>
        <w:br/>
      </w:r>
      <w:r>
        <w:rPr>
          <w:rFonts w:ascii="Times New Roman"/>
          <w:b/>
          <w:i w:val="false"/>
          <w:color w:val="000000"/>
        </w:rPr>
        <w:t>
орналастыру орталығындағы тiркеу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313"/>
        <w:gridCol w:w="2153"/>
        <w:gridCol w:w="2413"/>
        <w:gridCol w:w="4413"/>
      </w:tblGrid>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 берушiнiң Т.А.Ә.</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жерi және күнi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 елi</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Жолдаманың нөмiрi және берiлген күнi</w:t>
            </w:r>
          </w:p>
        </w:tc>
      </w:tr>
    </w:tbl>
    <w:p>
      <w:pPr>
        <w:spacing w:after="0"/>
        <w:ind w:left="0"/>
        <w:jc w:val="both"/>
      </w:pPr>
      <w:r>
        <w:rPr>
          <w:rFonts w:ascii="Times New Roman"/>
          <w:b w:val="false"/>
          <w:i w:val="false"/>
          <w:color w:val="000000"/>
          <w:sz w:val="28"/>
        </w:rPr>
        <w:t>      ________ басталды</w:t>
      </w:r>
      <w:r>
        <w:br/>
      </w:r>
      <w:r>
        <w:rPr>
          <w:rFonts w:ascii="Times New Roman"/>
          <w:b w:val="false"/>
          <w:i w:val="false"/>
          <w:color w:val="000000"/>
          <w:sz w:val="28"/>
        </w:rPr>
        <w:t>
      ________ аяқталды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