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f0dd" w14:textId="aa3f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кәсіпкерлік саласында тауар биржалары туралы Қазақстан Республикасындағы заңнаманы сақтауда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Экономикалық даму және сауда министрінің 2011 жылғы 8 сәуірдегі № 95 бұйрығы. Қазақстан Республикасының Әділет министрлігінде 2011 жылы 29 сәуірде № 6925 тіркелді. Күші жойылды - Қазақстан Республикасы Экономика және бюджеттік жоспарлау министрінің м.а. 2013 жылғы 08 тамыздағы № 239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Экономика және бюджеттік жоспарлау министрінің м.а. 08.08.2013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«Тауарлық биржалар туралы» Қазақстан Республикасының 2009 жылғы 4 мамырдағы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мемлекеттік бақылау және қадағалау туралы» 2011 жылғы 6 қаңтардағы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 биржалары саласында мемлекеттік бақылауды жүзеге асыру кезінде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Экономикалық даму және сауда министрлігінің Сауда комитеті (А. Қазыбаев):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тіркелгеннен кейін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тіркелгеннен кейін оның Қазақстан Республикасы Экономикалық даму және сауда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«Тауар биржалары саласында мемлекеттік бақылауды жүзеге асыру кезінде тексеру парағының нысанын бекіту туралы» Қазақстан Республикасы Экономикалық даму және сауда 2010 жылғы 29 сәуірдегі № 15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6268 тіркелген, «Егемен Қазақстан» газетінде 2010 жылғы 10 қыркүйектегі № 366-367 (26210) жарияланған) күші жойылды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Қазақстан Республикасы Экономикалық даму және сауда вице-министрі Т.М.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Ж. Айтжанова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 Нысан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кәсіпкерлік саласында тауар биржалары туралы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Республикасындағы заңнаманы сақтауда тексеру парағы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орган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Бақылау субъектісінің атауы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(ЖСН/БИН)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мекен-жайы_______________________________________________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2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 тізбесі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 мүшелерінің бастапқы және жыл сайынғы, биржа мүлкін пайдаланғаны, сондай-ақ биржалық мәмілелерді, заңнамада тыйым салынбаған басқа да түсімдерді тіркегені және ресімдегені үшін бекітілген төлемдер мөлшерлерінің болмауы (Қазақстан Республикасы Үкіметінің 2009 жылғы 26 қарашадағы № 1942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биржасының кемінде үш мүшелерінің болмауы («Тауар биржалары туралы» Қазақстан Республикасы Заңының 11-бабының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 саудасы ережелерінің болмауы (Қазақстан Республикасы Үкіметінің 2009 жылғы 26 қарашадағы № 1942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Сауданы ұйымдастыру жөніндегі және клиенттермен жұмыс жүргізу жөніндегі құрылымдың бөлімшелердің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заңнамасы бойынша тауар биржасы қызметкерлерінің біліктілік талаптарына сәйкес келмеуі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биржалық тауарларға күн сайынғы белгілеулерді бұқаралық ақпарат құралдарында жарияламауы («Тауар биржалары туралы» Қазақстан Республикасы Заңының 18-бабының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Клирингтік орталықтың не клирингтік орталық қызметтерін пайдалану туралы шарттың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уақыт режиміндегі биржалық сауда-саттықты және электронды биржалық сауда-саттықты өткізуге арналған бағдарламалық қамтамасыз етудің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Құпиялылық (жасырын) тәртібін, сондай-ақ тауар биржасында коммерциялық құпияны құрайтын, оның ішінде электрондық жеткізгіштердегі мәліметтердің сақталуын қамтамасыз ету бойынша қажетті құралдармен жарақталған құрылымдық бөлімшенің болмауы (Қазақстан Республикасы Үкіметінің 2009 жылғы 26 қарашадағы № 1942 қаулысымен бекітілген Тауар биржалары, биржалық брокерлер мен биржалық дилерлер қызметіне қойылатын біліктілік талаптарының 1-тармағының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тармақшасына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биржасында биржалық төреліктің болмауы («Тауар биржалары туралы» Қазақстан Республикасы Заңының 8-бабының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биржалық сауданы ұйымдастырумен байланысты емес сауда және өзге де қызметті жүзеге асыру мүмкін еместігі туралы талаптарды сақтамауы («Тауар биржалары туралы» Қазақстан Республикасы Заңының 13-бабының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қызметкерлерінің биржалық мәмілелерге қатысуы сондай-ақ коммерциялық ақпаратты өз мүдделеріне пайдалану («Тауар биржалары туралы» Қазақстан Республикасы Заңының 12-бабының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Биржалық мәмілелерді тауар биржасының атынан және есебінен жасауы («Тауар биржалары туралы» Қазақстан Республикасы Заңының 15-бабының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бақылау субъектісінің тексеру парағын алғаны туралы белгісі: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20___жылғы "___"________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(А.Ә.Т., лауазымы,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