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108e" w14:textId="937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қызметшілерді аттестациядан өткізу шарттарын және ережесін бекіту туралы" Қазақстан Республикасы Еңбек және халықты әлеуметтік қорғау министрінің 2007 жылғы 20 шілдедегі № 168-ө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28 маусымдағы № 238-ө бұйрығы. Қазақстан Республикасы Әділет Министрлігінде 2011 жылы 19 шілдеде № 7076 тіркелді. Күші жойылды - Қазақстан Республикасы Денсаулық сақтау және әлеуметтік даму министрінің 2015 жылғы 15 желтоқсандағы № 971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233-бабына</w:t>
      </w:r>
      <w:r>
        <w:rPr>
          <w:rFonts w:ascii="Times New Roman"/>
          <w:b w:val="false"/>
          <w:i w:val="false"/>
          <w:color w:val="000000"/>
          <w:sz w:val="28"/>
        </w:rPr>
        <w:t>, «Арнаулы әлеуметтік қызметтер туралы» 2008 жылғы 29 желтоқсандағы Қазақстан Республикасы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қызметшілерді аттестациядан өткізу шарттарын және ережесін бекіту туралы» Қазақстан Республикасы Еңбек және халықты әлеуметтік қорғау министрінің 2007 жылғы 20 шілдедегі № 168-ө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тіркеудің тізіліміне № 4883 болып тіркелген, Қазақстан Республикасының Орталық атқарушы және өзге де орталық мемлекеттік органдарының актілер жинағында жарияланған, 2007 жыл, маусым-тамыз)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Азаматтық қызметшілерді аттестациядан өткізу шарттары және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Азаматтық қызметшілерді аттестациядан өткізу шарттары және ережесі (бұдан әрі – Ереже)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Еңбек және халықты әлеуметтік қорғау министрлігінде, оның ведомствосында және олардың аумақтық органдарында, Қазақстан Республикасы Еңбек және халықты әлеуметтік қорғау министрлігінің қарамағындағы қазыналық кәсіпорындарда, сондай-ақ жұмыспен қамту және әлеуметтік қамсыздандыру саласындағы қызметті жүзеге асыратын өзге де ұйымдардың, халықты әлеуметтік қорғау саласында арнаулы әлеуметтік қызмет көрсететін әлеуметтік қызметкерлерден басқа азаматтық қызметшілерін (бұдан әрі – қызметшілер) аттестациядан өткізудің тәртібі мен шарттарын айқындайды.».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департаменті (Қ.А. Манабаева):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бұқаралық ақпарат құралдарында ресми жариялануын, сондай-ақ Қазақстан Республикасы Еңбек және халықты әлеуметтік қорғау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 министрі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