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90b7" w14:textId="4469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12 тамыздағы № 06-3/471 бұйрығы. Қазақстан Республикасының Әділет министрлігінде 2011 жылы 6 қыркүйекте № 7170 тіркелді. Күші жойылды - Қазақстан Республикасы Ауыл шаруашылығы министрінің 2014 жылғы 6 мамырдағы № 4-4/256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06.05.2014 </w:t>
      </w:r>
      <w:r>
        <w:rPr>
          <w:rFonts w:ascii="Times New Roman"/>
          <w:b w:val="false"/>
          <w:i w:val="false"/>
          <w:color w:val="ff0000"/>
          <w:sz w:val="28"/>
        </w:rPr>
        <w:t>№ 4-4/256</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     </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«Карантинге жатқызылған өнімді Қазақстан Республикасы аумағында алып өтуге карантиндік сертификаттар беру»;</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«Карантинге жатқызылған өнімді Қазақстан Республикасынан тыс жерлерге әкетуге фитосанитариялық сертификаттар беру»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Егіншілікті дамыту және фитосанитариялық қауіпсіздік департаменті (Буць А.А.) осы бұйрықты Қазақстан Республикасының Әділет министрлігінде мемлекеттік тіркеуді және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министрінің м.а.                   С. Хасенов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06-3/471 бұйрығына     </w:t>
      </w:r>
      <w:r>
        <w:br/>
      </w:r>
      <w:r>
        <w:rPr>
          <w:rFonts w:ascii="Times New Roman"/>
          <w:b w:val="false"/>
          <w:i w:val="false"/>
          <w:color w:val="000000"/>
          <w:sz w:val="28"/>
        </w:rPr>
        <w:t xml:space="preserve">
1-қосымша            </w:t>
      </w:r>
    </w:p>
    <w:bookmarkEnd w:id="1"/>
    <w:bookmarkStart w:name="z8" w:id="2"/>
    <w:p>
      <w:pPr>
        <w:spacing w:after="0"/>
        <w:ind w:left="0"/>
        <w:jc w:val="left"/>
      </w:pPr>
      <w:r>
        <w:rPr>
          <w:rFonts w:ascii="Times New Roman"/>
          <w:b/>
          <w:i w:val="false"/>
          <w:color w:val="000000"/>
        </w:rPr>
        <w:t xml:space="preserve"> 
«Карантинге жатқызылған өнімді Қазақстан Республикасы аумағында</w:t>
      </w:r>
      <w:r>
        <w:br/>
      </w:r>
      <w:r>
        <w:rPr>
          <w:rFonts w:ascii="Times New Roman"/>
          <w:b/>
          <w:i w:val="false"/>
          <w:color w:val="000000"/>
        </w:rPr>
        <w:t>
алып өтуге карантиндік сертификаттар беру» мемлекеттік</w:t>
      </w:r>
      <w:r>
        <w:br/>
      </w:r>
      <w:r>
        <w:rPr>
          <w:rFonts w:ascii="Times New Roman"/>
          <w:b/>
          <w:i w:val="false"/>
          <w:color w:val="000000"/>
        </w:rPr>
        <w:t>
қызмет регламенті</w:t>
      </w:r>
    </w:p>
    <w:bookmarkEnd w:id="2"/>
    <w:bookmarkStart w:name="z9" w:id="3"/>
    <w:p>
      <w:pPr>
        <w:spacing w:after="0"/>
        <w:ind w:left="0"/>
        <w:jc w:val="left"/>
      </w:pPr>
      <w:r>
        <w:rPr>
          <w:rFonts w:ascii="Times New Roman"/>
          <w:b/>
          <w:i w:val="false"/>
          <w:color w:val="000000"/>
        </w:rPr>
        <w:t xml:space="preserve"> 
1. Жалпы ұғымдар</w:t>
      </w:r>
    </w:p>
    <w:bookmarkEnd w:id="3"/>
    <w:bookmarkStart w:name="z10" w:id="4"/>
    <w:p>
      <w:pPr>
        <w:spacing w:after="0"/>
        <w:ind w:left="0"/>
        <w:jc w:val="both"/>
      </w:pPr>
      <w:r>
        <w:rPr>
          <w:rFonts w:ascii="Times New Roman"/>
          <w:b w:val="false"/>
          <w:i w:val="false"/>
          <w:color w:val="000000"/>
          <w:sz w:val="28"/>
        </w:rPr>
        <w:t>
      1. Осы «Карантинге жатқызылған өнімді Қазақстан Республикасы аумағында алып өтуге карантиндік сертификаттар беру» мемлекеттік қызметі регламенті (бұдан әрі –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 Агроөнеркәсіп кешеніндегі мемлекеттік инспекция комитетінің облыстық, аудандық (облыстық маңызы бар қалалар) Астана және Алматы қалаларының аумақтық инспекциялары (бұдан әрі – аумақтық инспекциялар)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«Өсімдіктер карантині туралы» Қазақстан Республикасының 1999 жылғы 11 ақпандағы Заңы 13-бабының </w:t>
      </w:r>
      <w:r>
        <w:rPr>
          <w:rFonts w:ascii="Times New Roman"/>
          <w:b w:val="false"/>
          <w:i w:val="false"/>
          <w:color w:val="000000"/>
          <w:sz w:val="28"/>
        </w:rPr>
        <w:t>4-1) 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 карантиндiк объектiлерден және бөтен текті түрлерден қорғау жөнiндегi ережені бекіту туралы» Қазақстан Республикасы Үкіметінің 2009 жылғы 30 қазандағы № 1730 </w:t>
      </w:r>
      <w:r>
        <w:rPr>
          <w:rFonts w:ascii="Times New Roman"/>
          <w:b w:val="false"/>
          <w:i w:val="false"/>
          <w:color w:val="000000"/>
          <w:sz w:val="28"/>
        </w:rPr>
        <w:t>қаулысы</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3)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Қазақстан Республикасы Үкіметінің 2011 жылғы 5 мамырдағы № 485 </w:t>
      </w:r>
      <w:r>
        <w:rPr>
          <w:rFonts w:ascii="Times New Roman"/>
          <w:b w:val="false"/>
          <w:i w:val="false"/>
          <w:color w:val="000000"/>
          <w:sz w:val="28"/>
        </w:rPr>
        <w:t>қаулысы</w:t>
      </w:r>
      <w:r>
        <w:rPr>
          <w:rFonts w:ascii="Times New Roman"/>
          <w:b w:val="false"/>
          <w:i w:val="false"/>
          <w:color w:val="000000"/>
          <w:sz w:val="28"/>
        </w:rPr>
        <w:t xml:space="preserve"> (бұдан әрі – Қаулы)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Карантинге жатқызылған өнімді Қазақстан Республикасы аумағында алып өтуге карантиндік сертификатты (бұдан әрі – карантиндік сертификат) қағаз тасығышта беру немесе жазбаша түрде оны беруден дәлелдi бас тартуды беру мемлекеттік қызметті көрсету нәтижесі болып табылады.</w:t>
      </w:r>
      <w:r>
        <w:br/>
      </w:r>
      <w:r>
        <w:rPr>
          <w:rFonts w:ascii="Times New Roman"/>
          <w:b w:val="false"/>
          <w:i w:val="false"/>
          <w:color w:val="000000"/>
          <w:sz w:val="28"/>
        </w:rPr>
        <w:t>
      Мемлекеттiк қызмет көрсетуден бас тарту негізі Қаулымен бекітілген «Карантинге жатқызылған өнімді Қазақстан Республикасы аумағында алып өтуге карантиндік сертификаттар беру» мемлекеттік қызмет стандартының 16-тармағында (бұдан әрі – Стандарт)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процесінде басқа мемлекеттік органдардың қатысуы көзделмейді.</w:t>
      </w:r>
    </w:p>
    <w:bookmarkEnd w:id="4"/>
    <w:bookmarkStart w:name="z20"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21" w:id="6"/>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Стандарттың 1-қосымшасында көрсетілген тиісті аумақтық инспекцияларда демалыс және мереке күндерінен басқа жұмыс күндері сағат 9.00-ден, сағат 13.00-ден 14.30-ға дейін түскі үзіліспен, 18.30-ға дейін алуға болады.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Мекен-жайлары Стандарттың 1-қосымшасында көрсетілген Регламент аумақтық инспекциялардың стендтерінде, сондай-ақ Қазақстан Республикасы Ауыл шаруашылығы министрлігінің www.minagri.gov.kz интернет-ресурсында, «нормативтік құқықтық актілер» бөлімінің, «Министрліктің бұйрықтары» кіші бөлімінде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тұтынушы тиісті құжаттарды берген күннен бастап мемлекеттік қызмет көрсету мерзімі – үш жұмыс күн ішінде;</w:t>
      </w:r>
      <w:r>
        <w:br/>
      </w:r>
      <w:r>
        <w:rPr>
          <w:rFonts w:ascii="Times New Roman"/>
          <w:b w:val="false"/>
          <w:i w:val="false"/>
          <w:color w:val="000000"/>
          <w:sz w:val="28"/>
        </w:rPr>
        <w:t>
</w:t>
      </w:r>
      <w:r>
        <w:rPr>
          <w:rFonts w:ascii="Times New Roman"/>
          <w:b w:val="false"/>
          <w:i w:val="false"/>
          <w:color w:val="000000"/>
          <w:sz w:val="28"/>
        </w:rPr>
        <w:t>
      2) карантиндік сертификатты алуға дейін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күтудің рұқсат етілген ең ұзақ қызмет көрсетудің уақыты – 40 минуттан аспайды.</w:t>
      </w:r>
      <w:r>
        <w:br/>
      </w:r>
      <w:r>
        <w:rPr>
          <w:rFonts w:ascii="Times New Roman"/>
          <w:b w:val="false"/>
          <w:i w:val="false"/>
          <w:color w:val="000000"/>
          <w:sz w:val="28"/>
        </w:rPr>
        <w:t>
</w:t>
      </w:r>
      <w:r>
        <w:rPr>
          <w:rFonts w:ascii="Times New Roman"/>
          <w:b w:val="false"/>
          <w:i w:val="false"/>
          <w:color w:val="000000"/>
          <w:sz w:val="28"/>
        </w:rPr>
        <w:t>
      11. Оған сәйкес мемлекеттік қызмет көрсету нәтижесі ұсынылатын карантиндік сертификат нысаны Ереженің 9-қосымшасында көзделген.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стандарттың 11-тармағында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көрсетуге құжаттар қабылдауды аумақтық инспекцияның бір маманы жүзеге асырады.</w:t>
      </w:r>
      <w:r>
        <w:br/>
      </w:r>
      <w:r>
        <w:rPr>
          <w:rFonts w:ascii="Times New Roman"/>
          <w:b w:val="false"/>
          <w:i w:val="false"/>
          <w:color w:val="000000"/>
          <w:sz w:val="28"/>
        </w:rPr>
        <w:t>
</w:t>
      </w:r>
      <w:r>
        <w:rPr>
          <w:rFonts w:ascii="Times New Roman"/>
          <w:b w:val="false"/>
          <w:i w:val="false"/>
          <w:color w:val="000000"/>
          <w:sz w:val="28"/>
        </w:rPr>
        <w:t>
      Тұтынушыға Стандарттың 14-тармағына сәйкес тиісті құжаттардың қабылданғаны туралы қолхат беріледі.</w:t>
      </w:r>
    </w:p>
    <w:bookmarkEnd w:id="6"/>
    <w:bookmarkStart w:name="z31" w:id="7"/>
    <w:p>
      <w:pPr>
        <w:spacing w:after="0"/>
        <w:ind w:left="0"/>
        <w:jc w:val="left"/>
      </w:pPr>
      <w:r>
        <w:rPr>
          <w:rFonts w:ascii="Times New Roman"/>
          <w:b/>
          <w:i w:val="false"/>
          <w:color w:val="000000"/>
        </w:rPr>
        <w:t xml:space="preserve"> 
3. Мемлекеттік қызмет көрсету процесінде әрекет</w:t>
      </w:r>
      <w:r>
        <w:br/>
      </w:r>
      <w:r>
        <w:rPr>
          <w:rFonts w:ascii="Times New Roman"/>
          <w:b/>
          <w:i w:val="false"/>
          <w:color w:val="000000"/>
        </w:rPr>
        <w:t>
(өзара әрекет) тәртібінің сипаттамасы</w:t>
      </w:r>
    </w:p>
    <w:bookmarkEnd w:id="7"/>
    <w:bookmarkStart w:name="z32" w:id="8"/>
    <w:p>
      <w:pPr>
        <w:spacing w:after="0"/>
        <w:ind w:left="0"/>
        <w:jc w:val="both"/>
      </w:pP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 көрсетілген өтінішті және фитосанитариялық сертификатты алуға ұсынылатын құжаттарды тапсырады;</w:t>
      </w:r>
      <w:r>
        <w:br/>
      </w:r>
      <w:r>
        <w:rPr>
          <w:rFonts w:ascii="Times New Roman"/>
          <w:b w:val="false"/>
          <w:i w:val="false"/>
          <w:color w:val="000000"/>
          <w:sz w:val="28"/>
        </w:rPr>
        <w:t>
</w:t>
      </w:r>
      <w:r>
        <w:rPr>
          <w:rFonts w:ascii="Times New Roman"/>
          <w:b w:val="false"/>
          <w:i w:val="false"/>
          <w:color w:val="000000"/>
          <w:sz w:val="28"/>
        </w:rPr>
        <w:t>
      2) қабылданған құжаттарды аумақтық инспекцияның кеңсесі қарастырып, бақылауға қояды;</w:t>
      </w:r>
      <w:r>
        <w:br/>
      </w:r>
      <w:r>
        <w:rPr>
          <w:rFonts w:ascii="Times New Roman"/>
          <w:b w:val="false"/>
          <w:i w:val="false"/>
          <w:color w:val="000000"/>
          <w:sz w:val="28"/>
        </w:rPr>
        <w:t>
</w:t>
      </w:r>
      <w:r>
        <w:rPr>
          <w:rFonts w:ascii="Times New Roman"/>
          <w:b w:val="false"/>
          <w:i w:val="false"/>
          <w:color w:val="000000"/>
          <w:sz w:val="28"/>
        </w:rPr>
        <w:t>
      3) тіркелген, дұрыс ресімделген құжаттар аумақтық инспекцияның құрылымдық бөлімшесі бастығына және одан кейін карантиндік сертификатты рәсімдеуге уәкілетті өсімдіктер карантині жөніндегі мемлекеттік инспекторға (бұдан әрі – уәкілетті инспектор) беріледі;</w:t>
      </w:r>
      <w:r>
        <w:br/>
      </w:r>
      <w:r>
        <w:rPr>
          <w:rFonts w:ascii="Times New Roman"/>
          <w:b w:val="false"/>
          <w:i w:val="false"/>
          <w:color w:val="000000"/>
          <w:sz w:val="28"/>
        </w:rPr>
        <w:t>
</w:t>
      </w:r>
      <w:r>
        <w:rPr>
          <w:rFonts w:ascii="Times New Roman"/>
          <w:b w:val="false"/>
          <w:i w:val="false"/>
          <w:color w:val="000000"/>
          <w:sz w:val="28"/>
        </w:rPr>
        <w:t>
      4) уәкілетті инспектор өтініштің дұрыс ресімделгенін қарастырады, карантинге жатқызылған өнімнің карантиндік жай-күйін анықтау үшін тексеруге барады (қажет болса үлгілер мемлекеттік өсімдіктер карантинін қамтамасыз ету жүйесіне енгізілген ұйымдарға сараптамаға жіберіледі), арнайы әзірленген бланкіде карантиндік сертификатты ресімдейді немесе жазбаша түрде дәлелді бас тартуды әзірлейді;</w:t>
      </w:r>
      <w:r>
        <w:br/>
      </w:r>
      <w:r>
        <w:rPr>
          <w:rFonts w:ascii="Times New Roman"/>
          <w:b w:val="false"/>
          <w:i w:val="false"/>
          <w:color w:val="000000"/>
          <w:sz w:val="28"/>
        </w:rPr>
        <w:t>
</w:t>
      </w:r>
      <w:r>
        <w:rPr>
          <w:rFonts w:ascii="Times New Roman"/>
          <w:b w:val="false"/>
          <w:i w:val="false"/>
          <w:color w:val="000000"/>
          <w:sz w:val="28"/>
        </w:rPr>
        <w:t>
      5) ресімделген карантиндік сертификатқа уәкілетті инспектор қол қояды және мөрмен (мөртабанмен) растайды, жазбаша түрде дәлелді бас тартуға аумақтық инспекцияның құрылымдық бөлімшесінің бастығы қол қояды;</w:t>
      </w:r>
      <w:r>
        <w:br/>
      </w:r>
      <w:r>
        <w:rPr>
          <w:rFonts w:ascii="Times New Roman"/>
          <w:b w:val="false"/>
          <w:i w:val="false"/>
          <w:color w:val="000000"/>
          <w:sz w:val="28"/>
        </w:rPr>
        <w:t>
</w:t>
      </w:r>
      <w:r>
        <w:rPr>
          <w:rFonts w:ascii="Times New Roman"/>
          <w:b w:val="false"/>
          <w:i w:val="false"/>
          <w:color w:val="000000"/>
          <w:sz w:val="28"/>
        </w:rPr>
        <w:t>
      6) карантиндік сертификат немесе жазбаша түрде дәлелді бас тарту тұтынушыға беріледі.</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көзделмеген.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аумақтық инспекция кеңсесінің қызметкері;</w:t>
      </w:r>
      <w:r>
        <w:br/>
      </w:r>
      <w:r>
        <w:rPr>
          <w:rFonts w:ascii="Times New Roman"/>
          <w:b w:val="false"/>
          <w:i w:val="false"/>
          <w:color w:val="000000"/>
          <w:sz w:val="28"/>
        </w:rPr>
        <w:t>
</w:t>
      </w:r>
      <w:r>
        <w:rPr>
          <w:rFonts w:ascii="Times New Roman"/>
          <w:b w:val="false"/>
          <w:i w:val="false"/>
          <w:color w:val="000000"/>
          <w:sz w:val="28"/>
        </w:rPr>
        <w:t>
      2) аумақтық инспекцияның құрылымдық бөлімшесінің бастығы;</w:t>
      </w:r>
      <w:r>
        <w:br/>
      </w:r>
      <w:r>
        <w:rPr>
          <w:rFonts w:ascii="Times New Roman"/>
          <w:b w:val="false"/>
          <w:i w:val="false"/>
          <w:color w:val="000000"/>
          <w:sz w:val="28"/>
        </w:rPr>
        <w:t>
</w:t>
      </w:r>
      <w:r>
        <w:rPr>
          <w:rFonts w:ascii="Times New Roman"/>
          <w:b w:val="false"/>
          <w:i w:val="false"/>
          <w:color w:val="000000"/>
          <w:sz w:val="28"/>
        </w:rPr>
        <w:t>
      3) жауапты орындаушы (уәкілетті инспектор).</w:t>
      </w:r>
      <w:r>
        <w:br/>
      </w:r>
      <w:r>
        <w:rPr>
          <w:rFonts w:ascii="Times New Roman"/>
          <w:b w:val="false"/>
          <w:i w:val="false"/>
          <w:color w:val="000000"/>
          <w:sz w:val="28"/>
        </w:rPr>
        <w:t>
</w:t>
      </w:r>
      <w:r>
        <w:rPr>
          <w:rFonts w:ascii="Times New Roman"/>
          <w:b w:val="false"/>
          <w:i w:val="false"/>
          <w:color w:val="000000"/>
          <w:sz w:val="28"/>
        </w:rPr>
        <w:t>
      17. ҚФБ әкімшілік іс-әрекеттерінің (рәсімдері) реттілік сипаттамасы мен өзара байланысы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ҚФБ әкімшілік іс-әрекеттерінің қисынды реттілігі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8"/>
    <w:bookmarkStart w:name="z46" w:id="9"/>
    <w:p>
      <w:pPr>
        <w:spacing w:after="0"/>
        <w:ind w:left="0"/>
        <w:jc w:val="both"/>
      </w:pPr>
      <w:r>
        <w:rPr>
          <w:rFonts w:ascii="Times New Roman"/>
          <w:b w:val="false"/>
          <w:i w:val="false"/>
          <w:color w:val="000000"/>
          <w:sz w:val="28"/>
        </w:rPr>
        <w:t xml:space="preserve">
«Карантинге жатқызылған  </w:t>
      </w:r>
      <w:r>
        <w:br/>
      </w:r>
      <w:r>
        <w:rPr>
          <w:rFonts w:ascii="Times New Roman"/>
          <w:b w:val="false"/>
          <w:i w:val="false"/>
          <w:color w:val="000000"/>
          <w:sz w:val="28"/>
        </w:rPr>
        <w:t>
өнімді Қазақстан Республикасы</w:t>
      </w:r>
      <w:r>
        <w:br/>
      </w:r>
      <w:r>
        <w:rPr>
          <w:rFonts w:ascii="Times New Roman"/>
          <w:b w:val="false"/>
          <w:i w:val="false"/>
          <w:color w:val="000000"/>
          <w:sz w:val="28"/>
        </w:rPr>
        <w:t xml:space="preserve">
аумағында алып өтуге    </w:t>
      </w:r>
      <w:r>
        <w:br/>
      </w:r>
      <w:r>
        <w:rPr>
          <w:rFonts w:ascii="Times New Roman"/>
          <w:b w:val="false"/>
          <w:i w:val="false"/>
          <w:color w:val="000000"/>
          <w:sz w:val="28"/>
        </w:rPr>
        <w:t xml:space="preserve">
карантинді сертификаттар   </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xml:space="preserve">
регламентіне 1-қосымша   </w:t>
      </w:r>
    </w:p>
    <w:bookmarkEnd w:id="9"/>
    <w:bookmarkStart w:name="z47" w:id="10"/>
    <w:p>
      <w:pPr>
        <w:spacing w:after="0"/>
        <w:ind w:left="0"/>
        <w:jc w:val="left"/>
      </w:pPr>
      <w:r>
        <w:rPr>
          <w:rFonts w:ascii="Times New Roman"/>
          <w:b/>
          <w:i w:val="false"/>
          <w:color w:val="000000"/>
        </w:rPr>
        <w:t xml:space="preserve"> 
ҚФБ әкімшілік іс-әрекеттерінің (ресімдері) реттілігі</w:t>
      </w:r>
      <w:r>
        <w:br/>
      </w:r>
      <w:r>
        <w:rPr>
          <w:rFonts w:ascii="Times New Roman"/>
          <w:b/>
          <w:i w:val="false"/>
          <w:color w:val="000000"/>
        </w:rPr>
        <w:t>
сипаттамасы мен өзара байланысы</w:t>
      </w:r>
    </w:p>
    <w:bookmarkEnd w:id="10"/>
    <w:bookmarkStart w:name="z48" w:id="11"/>
    <w:p>
      <w:pPr>
        <w:spacing w:after="0"/>
        <w:ind w:left="0"/>
        <w:jc w:val="left"/>
      </w:pPr>
      <w:r>
        <w:rPr>
          <w:rFonts w:ascii="Times New Roman"/>
          <w:b/>
          <w:i w:val="false"/>
          <w:color w:val="000000"/>
        </w:rPr>
        <w:t xml:space="preserve"> 
1-кесте. ҚФБ әрекеттірінің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2026"/>
        <w:gridCol w:w="2458"/>
        <w:gridCol w:w="2156"/>
        <w:gridCol w:w="2329"/>
        <w:gridCol w:w="1961"/>
        <w:gridCol w:w="20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әрекеттері</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қабылдауға уәкілетті аумақтық инспекция кеңсесінің қызметкері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инспекцияның құрылымдық бөлімшесінің бастығы</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(уәкілетті инспектор)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инспекцияның құрылымдық бөлімшесінің бастығы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беруге уәкілетті аумақтық инспекция кеңсесінің қызметкері</w:t>
            </w:r>
          </w:p>
        </w:tc>
      </w:tr>
      <w:tr>
        <w:trPr>
          <w:trHeight w:val="58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рәсім, операция) атауы және сипаттамасы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толықтығын тексеру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жауапты орындаушыны айқындау</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өсімдіктер карантині саласындағы заңнамада белгіленген талаптарға сәйкестігін қарастыру, карантинге жатқызылған өнімнің карантиндік жай-күйін айқындау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сертификатты немесе дәлелді бас тартуды тіркеу</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r>
              <w:rPr>
                <w:rFonts w:ascii="Times New Roman"/>
                <w:b w:val="false"/>
                <w:i w:val="false"/>
                <w:color w:val="000000"/>
                <w:sz w:val="20"/>
              </w:rPr>
              <w:t>(мәліметтер, құжат, ұйымдық-реттеулік шешім)</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 құжаттарды аумақтық инспекцияның құрылымдық бөлімшесі бастығына жіберу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сертификатты ресімдеу немесе жазбаша түрде дәлелді бас тартуды әзірлеу</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қол қоюмен карантиндік сертификатты немесе жазбаша түрде дәлелді бас тартуды беру</w:t>
            </w:r>
          </w:p>
        </w:tc>
      </w:tr>
      <w:tr>
        <w:trPr>
          <w:trHeight w:val="2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9" w:id="12"/>
    <w:p>
      <w:pPr>
        <w:spacing w:after="0"/>
        <w:ind w:left="0"/>
        <w:jc w:val="left"/>
      </w:pPr>
      <w:r>
        <w:rPr>
          <w:rFonts w:ascii="Times New Roman"/>
          <w:b/>
          <w:i w:val="false"/>
          <w:color w:val="000000"/>
        </w:rPr>
        <w:t xml:space="preserve"> 
2-кесте. Пайдалану нұсқалары. Негізгі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4153"/>
        <w:gridCol w:w="4728"/>
      </w:tblGrid>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Құжаттарды қабылдау мен беруге уәкілетті Аумақтық инспекция кеңсесінің қызметкері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Аумақтық инспекцияның құрылымдық бөлімшесінің бастығы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Жауапты орындаушы (уәкілетті инспектор)</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журналға тіркеу, құжаттарды аумақтық инспекцияның құрылымдық бөлімшесі бастығына жолдау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2-әрекет </w:t>
            </w:r>
            <w:r>
              <w:rPr>
                <w:rFonts w:ascii="Times New Roman"/>
                <w:b w:val="false"/>
                <w:i w:val="false"/>
                <w:color w:val="000000"/>
                <w:sz w:val="20"/>
              </w:rPr>
              <w:t>Құжаттарды қарастыру және жауапты орындаушыны айқындау</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w:t>
            </w:r>
            <w:r>
              <w:rPr>
                <w:rFonts w:ascii="Times New Roman"/>
                <w:b w:val="false"/>
                <w:i w:val="false"/>
                <w:color w:val="000000"/>
                <w:sz w:val="20"/>
              </w:rPr>
              <w:t>Құжаттарды өсімдіктер карантині саласындағы заңнамада белгіленген талаптарға сәйкестігін қарастыру, карантинге жатқызылған өнімнің карантиндік жай-күйін айқындау, карантиндік сертификатты арнайы әзірленген бланкіде ресімдеу</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4-әрекет </w:t>
            </w:r>
            <w:r>
              <w:rPr>
                <w:rFonts w:ascii="Times New Roman"/>
                <w:b w:val="false"/>
                <w:i w:val="false"/>
                <w:color w:val="000000"/>
                <w:sz w:val="20"/>
              </w:rPr>
              <w:t>Карантиндік сертификатты берілген сертификаттар журналына тіркеу. Тұтынушыға карантиндік сертификат беру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13"/>
    <w:p>
      <w:pPr>
        <w:spacing w:after="0"/>
        <w:ind w:left="0"/>
        <w:jc w:val="left"/>
      </w:pPr>
      <w:r>
        <w:rPr>
          <w:rFonts w:ascii="Times New Roman"/>
          <w:b/>
          <w:i w:val="false"/>
          <w:color w:val="000000"/>
        </w:rPr>
        <w:t xml:space="preserve"> 
3-кесте. Пайдалану нұсқалары. Балама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9"/>
        <w:gridCol w:w="4153"/>
        <w:gridCol w:w="4728"/>
      </w:tblGrid>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Құжаттарды қабылдау мен беруге уәкілетті аумақтық инспекция кеңсесінің қызметкері</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Аумақтық инспекцияның құрылымдық бөлімшесінің бастығы</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Жауапты орындаушы (уәкілетті инспектор)</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журналға тіркеу, құжаттарды аумақтық инспекцияның құрылымдық бөлімшесі бастығына жолдау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w:t>
            </w:r>
            <w:r>
              <w:rPr>
                <w:rFonts w:ascii="Times New Roman"/>
                <w:b w:val="false"/>
                <w:i w:val="false"/>
                <w:color w:val="000000"/>
                <w:sz w:val="20"/>
              </w:rPr>
              <w:t>Құжаттарды қарастыру және жауапты орындаушыны айқындау</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w:t>
            </w:r>
            <w:r>
              <w:rPr>
                <w:rFonts w:ascii="Times New Roman"/>
                <w:b w:val="false"/>
                <w:i w:val="false"/>
                <w:color w:val="000000"/>
                <w:sz w:val="20"/>
              </w:rPr>
              <w:t>Құжаттарды өсімдіктер карантині саласындағы заңнамада белгіленген талаптарға сәйкестігін қарастыру, карантинге жатқызылған өнімнің карантиндік жай-күйін айқындау, жазбаша түрде дәлелді бас тартуды әзірлеу</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w:t>
            </w:r>
            <w:r>
              <w:rPr>
                <w:rFonts w:ascii="Times New Roman"/>
                <w:b w:val="false"/>
                <w:i w:val="false"/>
                <w:color w:val="000000"/>
                <w:sz w:val="20"/>
              </w:rPr>
              <w:t>Дәлелді бас тартуға қол қою</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w:t>
            </w:r>
            <w:r>
              <w:rPr>
                <w:rFonts w:ascii="Times New Roman"/>
                <w:b w:val="false"/>
                <w:i w:val="false"/>
                <w:color w:val="000000"/>
                <w:sz w:val="20"/>
              </w:rPr>
              <w:t>Дәлелді бас тартуды тіркеу, тұтынушыға беру</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4"/>
    <w:p>
      <w:pPr>
        <w:spacing w:after="0"/>
        <w:ind w:left="0"/>
        <w:jc w:val="both"/>
      </w:pPr>
      <w:r>
        <w:rPr>
          <w:rFonts w:ascii="Times New Roman"/>
          <w:b w:val="false"/>
          <w:i w:val="false"/>
          <w:color w:val="000000"/>
          <w:sz w:val="28"/>
        </w:rPr>
        <w:t>
«Карантинге жатқызылған өнімді</w:t>
      </w:r>
      <w:r>
        <w:br/>
      </w:r>
      <w:r>
        <w:rPr>
          <w:rFonts w:ascii="Times New Roman"/>
          <w:b w:val="false"/>
          <w:i w:val="false"/>
          <w:color w:val="000000"/>
          <w:sz w:val="28"/>
        </w:rPr>
        <w:t>
Қазақстан Республикасы аумағында</w:t>
      </w:r>
      <w:r>
        <w:br/>
      </w:r>
      <w:r>
        <w:rPr>
          <w:rFonts w:ascii="Times New Roman"/>
          <w:b w:val="false"/>
          <w:i w:val="false"/>
          <w:color w:val="000000"/>
          <w:sz w:val="28"/>
        </w:rPr>
        <w:t xml:space="preserve">
алып өтуге карантиндік    </w:t>
      </w:r>
      <w:r>
        <w:br/>
      </w:r>
      <w:r>
        <w:rPr>
          <w:rFonts w:ascii="Times New Roman"/>
          <w:b w:val="false"/>
          <w:i w:val="false"/>
          <w:color w:val="000000"/>
          <w:sz w:val="28"/>
        </w:rPr>
        <w:t xml:space="preserve">
сертификаттар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14"/>
    <w:bookmarkStart w:name="z52" w:id="15"/>
    <w:p>
      <w:pPr>
        <w:spacing w:after="0"/>
        <w:ind w:left="0"/>
        <w:jc w:val="left"/>
      </w:pPr>
      <w:r>
        <w:rPr>
          <w:rFonts w:ascii="Times New Roman"/>
          <w:b/>
          <w:i w:val="false"/>
          <w:color w:val="000000"/>
        </w:rPr>
        <w:t xml:space="preserve"> 
ҚФБ әкімшілік іс-әрекеттерінің қисынды реттілігі</w:t>
      </w:r>
      <w:r>
        <w:br/>
      </w:r>
      <w:r>
        <w:rPr>
          <w:rFonts w:ascii="Times New Roman"/>
          <w:b/>
          <w:i w:val="false"/>
          <w:color w:val="000000"/>
        </w:rPr>
        <w:t>
арасындағы өзара байланысты көрсететін схема</w:t>
      </w:r>
      <w:r>
        <w:br/>
      </w:r>
      <w:r>
        <w:rPr>
          <w:rFonts w:ascii="Times New Roman"/>
          <w:b/>
          <w:i w:val="false"/>
          <w:color w:val="000000"/>
        </w:rPr>
        <w:t>
</w:t>
      </w:r>
      <w:r>
        <w:drawing>
          <wp:inline distT="0" distB="0" distL="0" distR="0">
            <wp:extent cx="97028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02800" cy="4140200"/>
                    </a:xfrm>
                    <a:prstGeom prst="rect">
                      <a:avLst/>
                    </a:prstGeom>
                  </pic:spPr>
                </pic:pic>
              </a:graphicData>
            </a:graphic>
          </wp:inline>
        </w:drawing>
      </w:r>
      <w:r>
        <w:rPr>
          <w:rFonts w:ascii="Times New Roman"/>
          <w:b/>
          <w:i w:val="false"/>
          <w:color w:val="000000"/>
        </w:rPr>
        <w:t> </w:t>
      </w:r>
      <w:r>
        <w:br/>
      </w:r>
      <w:r>
        <w:rPr>
          <w:rFonts w:ascii="Times New Roman"/>
          <w:b/>
          <w:i w:val="false"/>
          <w:color w:val="000000"/>
        </w:rPr>
        <w:t>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06-3/471 бұйрығына       </w:t>
      </w:r>
      <w:r>
        <w:br/>
      </w:r>
      <w:r>
        <w:rPr>
          <w:rFonts w:ascii="Times New Roman"/>
          <w:b w:val="false"/>
          <w:i w:val="false"/>
          <w:color w:val="000000"/>
          <w:sz w:val="28"/>
        </w:rPr>
        <w:t xml:space="preserve">
2-қосымша             </w:t>
      </w:r>
    </w:p>
    <w:bookmarkEnd w:id="16"/>
    <w:bookmarkStart w:name="z54" w:id="17"/>
    <w:p>
      <w:pPr>
        <w:spacing w:after="0"/>
        <w:ind w:left="0"/>
        <w:jc w:val="left"/>
      </w:pPr>
      <w:r>
        <w:rPr>
          <w:rFonts w:ascii="Times New Roman"/>
          <w:b/>
          <w:i w:val="false"/>
          <w:color w:val="000000"/>
        </w:rPr>
        <w:t xml:space="preserve"> 
«Карантинге жатқызылған өнімді Қазақстан Республикасынан</w:t>
      </w:r>
      <w:r>
        <w:br/>
      </w:r>
      <w:r>
        <w:rPr>
          <w:rFonts w:ascii="Times New Roman"/>
          <w:b/>
          <w:i w:val="false"/>
          <w:color w:val="000000"/>
        </w:rPr>
        <w:t>
тыс жерлерге әкетуге фитосанитариялық сертификаттар беру»</w:t>
      </w:r>
      <w:r>
        <w:br/>
      </w:r>
      <w:r>
        <w:rPr>
          <w:rFonts w:ascii="Times New Roman"/>
          <w:b/>
          <w:i w:val="false"/>
          <w:color w:val="000000"/>
        </w:rPr>
        <w:t>
мемлекеттік қызмет регламенті</w:t>
      </w:r>
    </w:p>
    <w:bookmarkEnd w:id="17"/>
    <w:bookmarkStart w:name="z55" w:id="18"/>
    <w:p>
      <w:pPr>
        <w:spacing w:after="0"/>
        <w:ind w:left="0"/>
        <w:jc w:val="left"/>
      </w:pPr>
      <w:r>
        <w:rPr>
          <w:rFonts w:ascii="Times New Roman"/>
          <w:b/>
          <w:i w:val="false"/>
          <w:color w:val="000000"/>
        </w:rPr>
        <w:t xml:space="preserve"> 
1. Жалпы ұғымдар</w:t>
      </w:r>
    </w:p>
    <w:bookmarkEnd w:id="18"/>
    <w:bookmarkStart w:name="z56" w:id="19"/>
    <w:p>
      <w:pPr>
        <w:spacing w:after="0"/>
        <w:ind w:left="0"/>
        <w:jc w:val="both"/>
      </w:pPr>
      <w:r>
        <w:rPr>
          <w:rFonts w:ascii="Times New Roman"/>
          <w:b w:val="false"/>
          <w:i w:val="false"/>
          <w:color w:val="000000"/>
          <w:sz w:val="28"/>
        </w:rPr>
        <w:t>
      1. Осы «Карантинге жатқызылған өнімді Қазақстан Республикасынан  тыс жерлерге әкетуге фитосанитариялық сертификаттар беру» мемлекеттік қызметі регламенті (бұдан әрі –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Мемлекеттік қызметті Қазақстан Республикасы Ауыл шаруашылығы министрлігі Агроөнеркәсіп кешеніндегі мемлекеттік инспекция комитетінің облыстық, аудандық (облыстық маңызы бар қалалар) Астана және Алматы қалаларының аумақтық инспекциялары (бұдан әрі – аумақтық инспекциялар) көрсетеді.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w:t>
      </w:r>
      <w:r>
        <w:br/>
      </w:r>
      <w:r>
        <w:rPr>
          <w:rFonts w:ascii="Times New Roman"/>
          <w:b w:val="false"/>
          <w:i w:val="false"/>
          <w:color w:val="000000"/>
          <w:sz w:val="28"/>
        </w:rPr>
        <w:t>
</w:t>
      </w:r>
      <w:r>
        <w:rPr>
          <w:rFonts w:ascii="Times New Roman"/>
          <w:b w:val="false"/>
          <w:i w:val="false"/>
          <w:color w:val="000000"/>
          <w:sz w:val="28"/>
        </w:rPr>
        <w:t>
      1) «Өсімдіктер карантині туралы» Қазақстан Республикасының 1999 жылғы 11 ақпандағы Заңы 13-бабының </w:t>
      </w:r>
      <w:r>
        <w:rPr>
          <w:rFonts w:ascii="Times New Roman"/>
          <w:b w:val="false"/>
          <w:i w:val="false"/>
          <w:color w:val="000000"/>
          <w:sz w:val="28"/>
        </w:rPr>
        <w:t>4) тармағы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 карантиндiк объектiлерден және бөтен текті түрлерден қорғау жөнiндегi ережені бекіту туралы» Қазақстан Республикасы Үкіметінің 2009 жылғы 30 қазандағы № 1730 </w:t>
      </w:r>
      <w:r>
        <w:rPr>
          <w:rFonts w:ascii="Times New Roman"/>
          <w:b w:val="false"/>
          <w:i w:val="false"/>
          <w:color w:val="000000"/>
          <w:sz w:val="28"/>
        </w:rPr>
        <w:t>қаулысы</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3) «Фитосанитариялық қауіпсіздік және тұқым шаруашылығы саласындағы мемлекеттік қызмет стандарттарын бекіту және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 енгізу туралы» Қазақстан Республикасы Үкіметінің 2011 жылғы 5 мамырдағы № 485 </w:t>
      </w:r>
      <w:r>
        <w:rPr>
          <w:rFonts w:ascii="Times New Roman"/>
          <w:b w:val="false"/>
          <w:i w:val="false"/>
          <w:color w:val="000000"/>
          <w:sz w:val="28"/>
        </w:rPr>
        <w:t>қаулысы</w:t>
      </w:r>
      <w:r>
        <w:rPr>
          <w:rFonts w:ascii="Times New Roman"/>
          <w:b w:val="false"/>
          <w:i w:val="false"/>
          <w:color w:val="000000"/>
          <w:sz w:val="28"/>
        </w:rPr>
        <w:t xml:space="preserve"> (бұдан әрі – Қаулы)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жеке және заңды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6. Карантинге жатқызылған өнімді Қазақстан Республикасынан  тыс жерлерге әкетуге фитосанитариялық сертификатты қағаз тасығышта немесе жазбаша түрде оны беруден дәлелдi бас тартуды беру мемлекеттік қызметті көрсету нәтижесі болып табылады.</w:t>
      </w:r>
      <w:r>
        <w:br/>
      </w:r>
      <w:r>
        <w:rPr>
          <w:rFonts w:ascii="Times New Roman"/>
          <w:b w:val="false"/>
          <w:i w:val="false"/>
          <w:color w:val="000000"/>
          <w:sz w:val="28"/>
        </w:rPr>
        <w:t>
</w:t>
      </w:r>
      <w:r>
        <w:rPr>
          <w:rFonts w:ascii="Times New Roman"/>
          <w:b w:val="false"/>
          <w:i w:val="false"/>
          <w:color w:val="000000"/>
          <w:sz w:val="28"/>
        </w:rPr>
        <w:t>
      Мемлекеттiк қызмет көрсетуден бас тарту Қаулымен бекітілген «Карантинге жатқызылған өнімді Қазақстан Республикасынан тыс жерлерге әкетуге фитосанитариялық сертификаттар беру» мемлекеттік қызмет стандартының (бұдан әрі – Стандарт) 16-тармағында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 процесінде басқа мемлекеттік органдардың қатысуы көзделмейді.</w:t>
      </w:r>
    </w:p>
    <w:bookmarkEnd w:id="19"/>
    <w:bookmarkStart w:name="z67" w:id="20"/>
    <w:p>
      <w:pPr>
        <w:spacing w:after="0"/>
        <w:ind w:left="0"/>
        <w:jc w:val="left"/>
      </w:pPr>
      <w:r>
        <w:rPr>
          <w:rFonts w:ascii="Times New Roman"/>
          <w:b/>
          <w:i w:val="false"/>
          <w:color w:val="000000"/>
        </w:rPr>
        <w:t xml:space="preserve"> 
2. Мемлекеттік қызмет көрсетуге қойылатын талаптар</w:t>
      </w:r>
    </w:p>
    <w:bookmarkEnd w:id="20"/>
    <w:bookmarkStart w:name="z68" w:id="21"/>
    <w:p>
      <w:pPr>
        <w:spacing w:after="0"/>
        <w:ind w:left="0"/>
        <w:jc w:val="both"/>
      </w:pPr>
      <w:r>
        <w:rPr>
          <w:rFonts w:ascii="Times New Roman"/>
          <w:b w:val="false"/>
          <w:i w:val="false"/>
          <w:color w:val="000000"/>
          <w:sz w:val="28"/>
        </w:rPr>
        <w:t>
      8. Мемлекеттік қызмет көрсету мәселелері бойынша, сондай-ақ мемлекеттік қызмет көрсету барысы туралы ақпаратты мекен-жайлары Стандарттың 1-қосымшасында көрсетілген тиісті аумақтық инспекцияларда демалыс және мереке күндерінен басқа жұмыс күндері сағат 9.00-ден, сағат 13.00-ден 14.30-ға дейін түскі үзіліспен, 18.30-ға дейін алуға болады. Қабылдау кезек тәртібімен, алдын ала жазылусыз және жеделдетілген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9. Мекен-жайлары Стандарттың 1-қосымшасында көрсетілген Регламент аумақтық инспекциялардың стендтерінде, сондай-ақ Қазақстан Республикасы Ауыл шаруашылығы министрлігінің www.minagri.gov.kz интернет-ресурсында, «нормативтік құқықтық актілер» бөлімінің, «Министрліктің бұйрықтары» кіші бөлімінде орналасқан.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кезіндегі уақыт бойынша шектеу мерзімдері:</w:t>
      </w:r>
      <w:r>
        <w:br/>
      </w:r>
      <w:r>
        <w:rPr>
          <w:rFonts w:ascii="Times New Roman"/>
          <w:b w:val="false"/>
          <w:i w:val="false"/>
          <w:color w:val="000000"/>
          <w:sz w:val="28"/>
        </w:rPr>
        <w:t>
</w:t>
      </w:r>
      <w:r>
        <w:rPr>
          <w:rFonts w:ascii="Times New Roman"/>
          <w:b w:val="false"/>
          <w:i w:val="false"/>
          <w:color w:val="000000"/>
          <w:sz w:val="28"/>
        </w:rPr>
        <w:t>
      1) тұтынушы тиісті құжаттарды берген күннен бастап мемлекеттік қызмет көрсету мерзімі – бес жұмыс күн ішінде;</w:t>
      </w:r>
      <w:r>
        <w:br/>
      </w:r>
      <w:r>
        <w:rPr>
          <w:rFonts w:ascii="Times New Roman"/>
          <w:b w:val="false"/>
          <w:i w:val="false"/>
          <w:color w:val="000000"/>
          <w:sz w:val="28"/>
        </w:rPr>
        <w:t>
</w:t>
      </w:r>
      <w:r>
        <w:rPr>
          <w:rFonts w:ascii="Times New Roman"/>
          <w:b w:val="false"/>
          <w:i w:val="false"/>
          <w:color w:val="000000"/>
          <w:sz w:val="28"/>
        </w:rPr>
        <w:t>
      2) фитосанитариялық сертификатты алғанға дейін күтудің рұқсат етілген ең ұзақ уақыты –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күтудің рұқсат етілген ең ұзақ қызмет көрсетудің уақыты – 40 минуттан аспайды.</w:t>
      </w:r>
      <w:r>
        <w:br/>
      </w:r>
      <w:r>
        <w:rPr>
          <w:rFonts w:ascii="Times New Roman"/>
          <w:b w:val="false"/>
          <w:i w:val="false"/>
          <w:color w:val="000000"/>
          <w:sz w:val="28"/>
        </w:rPr>
        <w:t>
</w:t>
      </w:r>
      <w:r>
        <w:rPr>
          <w:rFonts w:ascii="Times New Roman"/>
          <w:b w:val="false"/>
          <w:i w:val="false"/>
          <w:color w:val="000000"/>
          <w:sz w:val="28"/>
        </w:rPr>
        <w:t>
      11. Оған сәйкес мемлекеттік қызмет көрсету нәтижесі ұсынылатын  фитосанитариялық сертификат нысаны Ереженің 7-қосымшасында көзделген.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 стандарттың 11-тармағында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көрсетуге арналған құжаттар қабылдауды аумақтық инспекцияның бір маманы жүзеге асырады.</w:t>
      </w:r>
      <w:r>
        <w:br/>
      </w:r>
      <w:r>
        <w:rPr>
          <w:rFonts w:ascii="Times New Roman"/>
          <w:b w:val="false"/>
          <w:i w:val="false"/>
          <w:color w:val="000000"/>
          <w:sz w:val="28"/>
        </w:rPr>
        <w:t>
</w:t>
      </w:r>
      <w:r>
        <w:rPr>
          <w:rFonts w:ascii="Times New Roman"/>
          <w:b w:val="false"/>
          <w:i w:val="false"/>
          <w:color w:val="000000"/>
          <w:sz w:val="28"/>
        </w:rPr>
        <w:t>
      Тұтынушыға Стандарттың 14-тармағына сәйкес тиісті құжаттардың қабылданғаны туралы қолхат беріледі.</w:t>
      </w:r>
    </w:p>
    <w:bookmarkEnd w:id="21"/>
    <w:bookmarkStart w:name="z78" w:id="22"/>
    <w:p>
      <w:pPr>
        <w:spacing w:after="0"/>
        <w:ind w:left="0"/>
        <w:jc w:val="left"/>
      </w:pPr>
      <w:r>
        <w:rPr>
          <w:rFonts w:ascii="Times New Roman"/>
          <w:b/>
          <w:i w:val="false"/>
          <w:color w:val="000000"/>
        </w:rPr>
        <w:t xml:space="preserve"> 
3. Мемлекеттік қызмет көрсету процесінде әрекет</w:t>
      </w:r>
      <w:r>
        <w:br/>
      </w:r>
      <w:r>
        <w:rPr>
          <w:rFonts w:ascii="Times New Roman"/>
          <w:b/>
          <w:i w:val="false"/>
          <w:color w:val="000000"/>
        </w:rPr>
        <w:t>
(өзара әрекет) тәртібінің сипаттамасы</w:t>
      </w:r>
    </w:p>
    <w:bookmarkEnd w:id="22"/>
    <w:bookmarkStart w:name="z79" w:id="23"/>
    <w:p>
      <w:pPr>
        <w:spacing w:after="0"/>
        <w:ind w:left="0"/>
        <w:jc w:val="both"/>
      </w:pPr>
      <w:r>
        <w:rPr>
          <w:rFonts w:ascii="Times New Roman"/>
          <w:b w:val="false"/>
          <w:i w:val="false"/>
          <w:color w:val="000000"/>
          <w:sz w:val="28"/>
        </w:rPr>
        <w:t>
      14.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Стандарттың 11-тармағында көрсетілген өтінішті және фитосанитариялық сертификатты алуға ұсынылатын құжаттарды тапсырады;</w:t>
      </w:r>
      <w:r>
        <w:br/>
      </w:r>
      <w:r>
        <w:rPr>
          <w:rFonts w:ascii="Times New Roman"/>
          <w:b w:val="false"/>
          <w:i w:val="false"/>
          <w:color w:val="000000"/>
          <w:sz w:val="28"/>
        </w:rPr>
        <w:t>
</w:t>
      </w:r>
      <w:r>
        <w:rPr>
          <w:rFonts w:ascii="Times New Roman"/>
          <w:b w:val="false"/>
          <w:i w:val="false"/>
          <w:color w:val="000000"/>
          <w:sz w:val="28"/>
        </w:rPr>
        <w:t>
      2) қабылданған құжаттарды аумақтық инспекцияның кеңсесі қарастырып, бақылауға қояды;</w:t>
      </w:r>
      <w:r>
        <w:br/>
      </w:r>
      <w:r>
        <w:rPr>
          <w:rFonts w:ascii="Times New Roman"/>
          <w:b w:val="false"/>
          <w:i w:val="false"/>
          <w:color w:val="000000"/>
          <w:sz w:val="28"/>
        </w:rPr>
        <w:t>
</w:t>
      </w:r>
      <w:r>
        <w:rPr>
          <w:rFonts w:ascii="Times New Roman"/>
          <w:b w:val="false"/>
          <w:i w:val="false"/>
          <w:color w:val="000000"/>
          <w:sz w:val="28"/>
        </w:rPr>
        <w:t>
      3) тіркелген, дұрыс ресімделген құжаттар аумақтық инспекцияның құрылымдық бөлімшесі бастығына және одан кейін фитосанитариялық сертификатты рәсімдеуге уәкілетті өсімдіктер карантині жөніндегі мемлекеттік инспекторға (бұдан әрі – уәкілетті инспектор) беріледі;</w:t>
      </w:r>
      <w:r>
        <w:br/>
      </w:r>
      <w:r>
        <w:rPr>
          <w:rFonts w:ascii="Times New Roman"/>
          <w:b w:val="false"/>
          <w:i w:val="false"/>
          <w:color w:val="000000"/>
          <w:sz w:val="28"/>
        </w:rPr>
        <w:t>
</w:t>
      </w:r>
      <w:r>
        <w:rPr>
          <w:rFonts w:ascii="Times New Roman"/>
          <w:b w:val="false"/>
          <w:i w:val="false"/>
          <w:color w:val="000000"/>
          <w:sz w:val="28"/>
        </w:rPr>
        <w:t>
      4) уәкілетті инспектор өтініштің дұрыс ресімделгенін қарастырады, карантинге жатқызылған өнімнің карантиндік жай-күйін анықтау үшін тексеруге барады (қажет болса үлгілер мемлекеттік өсімдіктер карантинін қамтамасыз ету жүйесіне енгізілген ұйымдарға сараптамаға жіберіледі), арнайы әзірленген бланкіде фитосанитариялық сертификатты ресімдейді немесе жазбаша түрде дәлелді бас тартуды әзірлейді;</w:t>
      </w:r>
      <w:r>
        <w:br/>
      </w:r>
      <w:r>
        <w:rPr>
          <w:rFonts w:ascii="Times New Roman"/>
          <w:b w:val="false"/>
          <w:i w:val="false"/>
          <w:color w:val="000000"/>
          <w:sz w:val="28"/>
        </w:rPr>
        <w:t>
</w:t>
      </w:r>
      <w:r>
        <w:rPr>
          <w:rFonts w:ascii="Times New Roman"/>
          <w:b w:val="false"/>
          <w:i w:val="false"/>
          <w:color w:val="000000"/>
          <w:sz w:val="28"/>
        </w:rPr>
        <w:t>
      5) ресімделген фитосанитариялық сертификатқа уәкілетті инспектор қол қояды және мөрмен (мөртабанмен) растайды, жазбаша түрде дәлелді бас тартуға аумақтық инспекцияның құрылымдық бөлімшесінің бастығы қол қояды;</w:t>
      </w:r>
      <w:r>
        <w:br/>
      </w:r>
      <w:r>
        <w:rPr>
          <w:rFonts w:ascii="Times New Roman"/>
          <w:b w:val="false"/>
          <w:i w:val="false"/>
          <w:color w:val="000000"/>
          <w:sz w:val="28"/>
        </w:rPr>
        <w:t>
</w:t>
      </w:r>
      <w:r>
        <w:rPr>
          <w:rFonts w:ascii="Times New Roman"/>
          <w:b w:val="false"/>
          <w:i w:val="false"/>
          <w:color w:val="000000"/>
          <w:sz w:val="28"/>
        </w:rPr>
        <w:t>
      6) фитосанитариялық сертификат немесе жазбаша түрде дәлелді бас тарту тұтынушыға беріледі.</w:t>
      </w:r>
      <w:r>
        <w:br/>
      </w:r>
      <w:r>
        <w:rPr>
          <w:rFonts w:ascii="Times New Roman"/>
          <w:b w:val="false"/>
          <w:i w:val="false"/>
          <w:color w:val="000000"/>
          <w:sz w:val="28"/>
        </w:rPr>
        <w:t>
</w:t>
      </w:r>
      <w:r>
        <w:rPr>
          <w:rFonts w:ascii="Times New Roman"/>
          <w:b w:val="false"/>
          <w:i w:val="false"/>
          <w:color w:val="000000"/>
          <w:sz w:val="28"/>
        </w:rPr>
        <w:t>
      15. Ақпараттық қауіпсіздікке қойылатын талаптар көзделмеген.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аумақтық инспекция кеңсесінің қызметкері;</w:t>
      </w:r>
      <w:r>
        <w:br/>
      </w:r>
      <w:r>
        <w:rPr>
          <w:rFonts w:ascii="Times New Roman"/>
          <w:b w:val="false"/>
          <w:i w:val="false"/>
          <w:color w:val="000000"/>
          <w:sz w:val="28"/>
        </w:rPr>
        <w:t>
</w:t>
      </w:r>
      <w:r>
        <w:rPr>
          <w:rFonts w:ascii="Times New Roman"/>
          <w:b w:val="false"/>
          <w:i w:val="false"/>
          <w:color w:val="000000"/>
          <w:sz w:val="28"/>
        </w:rPr>
        <w:t>
      2) аумақтық инспекцияның құрылымдық бөлімшесінің бастығы;</w:t>
      </w:r>
      <w:r>
        <w:br/>
      </w:r>
      <w:r>
        <w:rPr>
          <w:rFonts w:ascii="Times New Roman"/>
          <w:b w:val="false"/>
          <w:i w:val="false"/>
          <w:color w:val="000000"/>
          <w:sz w:val="28"/>
        </w:rPr>
        <w:t>
</w:t>
      </w:r>
      <w:r>
        <w:rPr>
          <w:rFonts w:ascii="Times New Roman"/>
          <w:b w:val="false"/>
          <w:i w:val="false"/>
          <w:color w:val="000000"/>
          <w:sz w:val="28"/>
        </w:rPr>
        <w:t>
      3) жауапты орындаушы (уәкілетті инспектор).</w:t>
      </w:r>
      <w:r>
        <w:br/>
      </w:r>
      <w:r>
        <w:rPr>
          <w:rFonts w:ascii="Times New Roman"/>
          <w:b w:val="false"/>
          <w:i w:val="false"/>
          <w:color w:val="000000"/>
          <w:sz w:val="28"/>
        </w:rPr>
        <w:t>
</w:t>
      </w:r>
      <w:r>
        <w:rPr>
          <w:rFonts w:ascii="Times New Roman"/>
          <w:b w:val="false"/>
          <w:i w:val="false"/>
          <w:color w:val="000000"/>
          <w:sz w:val="28"/>
        </w:rPr>
        <w:t>
      17. ҚФБ әкімшілік іс-әрекеттерінің (рәсімдері) реттілік сипаттамасы мен өзара байланысы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18. ҚФБ әкімшілік іс-әрекеттерінің қисынды реттілігі арасындағы өзара байланысты көрсететін схема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3"/>
    <w:bookmarkStart w:name="z93" w:id="24"/>
    <w:p>
      <w:pPr>
        <w:spacing w:after="0"/>
        <w:ind w:left="0"/>
        <w:jc w:val="both"/>
      </w:pPr>
      <w:r>
        <w:rPr>
          <w:rFonts w:ascii="Times New Roman"/>
          <w:b w:val="false"/>
          <w:i w:val="false"/>
          <w:color w:val="000000"/>
          <w:sz w:val="28"/>
        </w:rPr>
        <w:t>
«Карантинге жатқызылған өнімді</w:t>
      </w:r>
      <w:r>
        <w:br/>
      </w:r>
      <w:r>
        <w:rPr>
          <w:rFonts w:ascii="Times New Roman"/>
          <w:b w:val="false"/>
          <w:i w:val="false"/>
          <w:color w:val="000000"/>
          <w:sz w:val="28"/>
        </w:rPr>
        <w:t>
Қазақстан Республикасынан тыс</w:t>
      </w:r>
      <w:r>
        <w:br/>
      </w:r>
      <w:r>
        <w:rPr>
          <w:rFonts w:ascii="Times New Roman"/>
          <w:b w:val="false"/>
          <w:i w:val="false"/>
          <w:color w:val="000000"/>
          <w:sz w:val="28"/>
        </w:rPr>
        <w:t>
жерлерге әкетуге фитосанитариялық</w:t>
      </w:r>
      <w:r>
        <w:br/>
      </w:r>
      <w:r>
        <w:rPr>
          <w:rFonts w:ascii="Times New Roman"/>
          <w:b w:val="false"/>
          <w:i w:val="false"/>
          <w:color w:val="000000"/>
          <w:sz w:val="28"/>
        </w:rPr>
        <w:t>
сертификаттар беру» мемлекеттік</w:t>
      </w:r>
      <w:r>
        <w:br/>
      </w:r>
      <w:r>
        <w:rPr>
          <w:rFonts w:ascii="Times New Roman"/>
          <w:b w:val="false"/>
          <w:i w:val="false"/>
          <w:color w:val="000000"/>
          <w:sz w:val="28"/>
        </w:rPr>
        <w:t>
қызметі регламентіне 1-қосымша</w:t>
      </w:r>
    </w:p>
    <w:bookmarkEnd w:id="24"/>
    <w:bookmarkStart w:name="z94" w:id="25"/>
    <w:p>
      <w:pPr>
        <w:spacing w:after="0"/>
        <w:ind w:left="0"/>
        <w:jc w:val="left"/>
      </w:pPr>
      <w:r>
        <w:rPr>
          <w:rFonts w:ascii="Times New Roman"/>
          <w:b/>
          <w:i w:val="false"/>
          <w:color w:val="000000"/>
        </w:rPr>
        <w:t xml:space="preserve"> 
ҚФБ әкімшілік іс-әрекеттерінің (ресімдері) реттілік</w:t>
      </w:r>
      <w:r>
        <w:br/>
      </w:r>
      <w:r>
        <w:rPr>
          <w:rFonts w:ascii="Times New Roman"/>
          <w:b/>
          <w:i w:val="false"/>
          <w:color w:val="000000"/>
        </w:rPr>
        <w:t>
сипаттамасы мен өзара байланысы</w:t>
      </w:r>
    </w:p>
    <w:bookmarkEnd w:id="25"/>
    <w:bookmarkStart w:name="z95" w:id="26"/>
    <w:p>
      <w:pPr>
        <w:spacing w:after="0"/>
        <w:ind w:left="0"/>
        <w:jc w:val="left"/>
      </w:pPr>
      <w:r>
        <w:rPr>
          <w:rFonts w:ascii="Times New Roman"/>
          <w:b/>
          <w:i w:val="false"/>
          <w:color w:val="000000"/>
        </w:rPr>
        <w:t xml:space="preserve"> 
1-кесте. ҚФБ әрекеттірінің сипаттамасы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1982"/>
        <w:gridCol w:w="1965"/>
        <w:gridCol w:w="2447"/>
        <w:gridCol w:w="2259"/>
        <w:gridCol w:w="2137"/>
        <w:gridCol w:w="21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әрекеттері</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қабылдауға уәкілетті аумақтық инспекция кеңсесінің қызметкері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инспекцияның құрылымдық бөлімшесінің бастығы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 (уәкілетті инспектор)</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инспекцияның құрылымдық бөлімшесінің бастығы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беруге уәкілетті аумақтық инспекция кеңсесінің қызметкері</w:t>
            </w:r>
          </w:p>
        </w:tc>
      </w:tr>
      <w:tr>
        <w:trPr>
          <w:trHeight w:val="58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(үрдіс, рәсім, операция) атауы және сипаттамасы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толықтығын тексеру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жауапты орындаушыны айқындау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өсімдіктер карантині саласындағы заңнамада белгіленген талаптарға сәйкестігін қарастыру, карантинге жатқызылған өнімнің карантиндік жай-күйін айқындау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тартуға қол қою</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сертификатты немесе дәлелді бас тартуды тіркеу</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r>
              <w:rPr>
                <w:rFonts w:ascii="Times New Roman"/>
                <w:b w:val="false"/>
                <w:i w:val="false"/>
                <w:color w:val="000000"/>
                <w:sz w:val="20"/>
              </w:rPr>
              <w:t>(мәліметтер, құжат, ұйымдық-реттеулік шешім)</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 құжаттарды аумақтық инспекцияның құрылымдық бөлімшесі бастығына жіберу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Фитосанитариялық сертификатты ресімдеу немесе дәлелді бас тартуды әзірлеу</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қол қоюмен фитосанитариялық сертификатты немесе дәлелді бас тартуды беру</w:t>
            </w:r>
          </w:p>
        </w:tc>
      </w:tr>
      <w:tr>
        <w:trPr>
          <w:trHeight w:val="21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жұмыс күні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96" w:id="27"/>
    <w:p>
      <w:pPr>
        <w:spacing w:after="0"/>
        <w:ind w:left="0"/>
        <w:jc w:val="left"/>
      </w:pPr>
      <w:r>
        <w:rPr>
          <w:rFonts w:ascii="Times New Roman"/>
          <w:b/>
          <w:i w:val="false"/>
          <w:color w:val="000000"/>
        </w:rPr>
        <w:t xml:space="preserve"> 
2-кесте. Пайдалану нұсқалары. Негізгі үдеріс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3951"/>
        <w:gridCol w:w="4547"/>
      </w:tblGrid>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Құжаттарды қабылдау мен беруге уәкілетті аумақтық инспекция кеңсесінің қызметкері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Аумақтық инспекцияның құрылымдық бөлімшесінің бастығы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Жауапты орындаушы (уәкілетті инспектор)</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журналға тіркеу, құжаттарды аумақтық инспекцияның құрылымдық бөлімшесі бастығына жолдау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w:t>
            </w:r>
            <w:r>
              <w:rPr>
                <w:rFonts w:ascii="Times New Roman"/>
                <w:b w:val="false"/>
                <w:i w:val="false"/>
                <w:color w:val="000000"/>
                <w:sz w:val="20"/>
              </w:rPr>
              <w:t>Құжаттарды қарастыру және жауапты орындаушыны айқындау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w:t>
            </w:r>
            <w:r>
              <w:rPr>
                <w:rFonts w:ascii="Times New Roman"/>
                <w:b w:val="false"/>
                <w:i w:val="false"/>
                <w:color w:val="000000"/>
                <w:sz w:val="20"/>
              </w:rPr>
              <w:t>Құжаттарды өсімдіктер карантині саласындағы заңнамада белгіленген талаптарға сәйкестігін қарастыру, карантинге жатқызылған өнімнің карантиндік жай-күйін айқындау, фитосанитариялық сертификатты арнайы әзірленген бланкіде ресімдеу</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w:t>
            </w:r>
            <w:r>
              <w:rPr>
                <w:rFonts w:ascii="Times New Roman"/>
                <w:b w:val="false"/>
                <w:i w:val="false"/>
                <w:color w:val="000000"/>
                <w:sz w:val="20"/>
              </w:rPr>
              <w:t>Фитосанитариялық сертификатты берілген сертификаттар журналына тіркеу. Тұтынушыға фитосанитариялық сертификат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28"/>
    <w:p>
      <w:pPr>
        <w:spacing w:after="0"/>
        <w:ind w:left="0"/>
        <w:jc w:val="left"/>
      </w:pPr>
      <w:r>
        <w:rPr>
          <w:rFonts w:ascii="Times New Roman"/>
          <w:b/>
          <w:i w:val="false"/>
          <w:color w:val="000000"/>
        </w:rPr>
        <w:t xml:space="preserve"> 
3-кесте. Пайдалану нұсқалары. Балама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3951"/>
        <w:gridCol w:w="4547"/>
      </w:tblGrid>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w:t>
            </w:r>
            <w:r>
              <w:rPr>
                <w:rFonts w:ascii="Times New Roman"/>
                <w:b w:val="false"/>
                <w:i w:val="false"/>
                <w:color w:val="000000"/>
                <w:sz w:val="20"/>
              </w:rPr>
              <w:t>Құжаттарды қабылдау мен беруге уәкілетті аумақтық инспекция кеңсесінің қызметкері</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w:t>
            </w:r>
            <w:r>
              <w:rPr>
                <w:rFonts w:ascii="Times New Roman"/>
                <w:b w:val="false"/>
                <w:i w:val="false"/>
                <w:color w:val="000000"/>
                <w:sz w:val="20"/>
              </w:rPr>
              <w:t>Аумақтық инспекцияның құрылымдық бөлімшенің бастығы</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w:t>
            </w:r>
            <w:r>
              <w:rPr>
                <w:rFonts w:ascii="Times New Roman"/>
                <w:b w:val="false"/>
                <w:i w:val="false"/>
                <w:color w:val="000000"/>
                <w:sz w:val="20"/>
              </w:rPr>
              <w:t>Жауапты орындаушы (уәкілетті инспектор)</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1-әрекет</w:t>
            </w:r>
            <w:r>
              <w:br/>
            </w:r>
            <w:r>
              <w:rPr>
                <w:rFonts w:ascii="Times New Roman"/>
                <w:b w:val="false"/>
                <w:i w:val="false"/>
                <w:color w:val="000000"/>
                <w:sz w:val="20"/>
              </w:rPr>
              <w:t>
</w:t>
            </w:r>
            <w:r>
              <w:rPr>
                <w:rFonts w:ascii="Times New Roman"/>
                <w:b w:val="false"/>
                <w:i w:val="false"/>
                <w:color w:val="000000"/>
                <w:sz w:val="20"/>
              </w:rPr>
              <w:t>Құжаттарды қабылдау, қолхат беру, журналға тіркеу, құжаттарды аумақтық инспекцияның құрылымдық бөлімшесі бастығына жолдау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2-әрекет</w:t>
            </w:r>
            <w:r>
              <w:br/>
            </w:r>
            <w:r>
              <w:rPr>
                <w:rFonts w:ascii="Times New Roman"/>
                <w:b w:val="false"/>
                <w:i w:val="false"/>
                <w:color w:val="000000"/>
                <w:sz w:val="20"/>
              </w:rPr>
              <w:t>
</w:t>
            </w:r>
            <w:r>
              <w:rPr>
                <w:rFonts w:ascii="Times New Roman"/>
                <w:b w:val="false"/>
                <w:i w:val="false"/>
                <w:color w:val="000000"/>
                <w:sz w:val="20"/>
              </w:rPr>
              <w:t>Құжаттарды қарастыру және жауапты орындаушыны айқындау</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3-әрекет</w:t>
            </w:r>
            <w:r>
              <w:br/>
            </w:r>
            <w:r>
              <w:rPr>
                <w:rFonts w:ascii="Times New Roman"/>
                <w:b w:val="false"/>
                <w:i w:val="false"/>
                <w:color w:val="000000"/>
                <w:sz w:val="20"/>
              </w:rPr>
              <w:t>
</w:t>
            </w:r>
            <w:r>
              <w:rPr>
                <w:rFonts w:ascii="Times New Roman"/>
                <w:b w:val="false"/>
                <w:i w:val="false"/>
                <w:color w:val="000000"/>
                <w:sz w:val="20"/>
              </w:rPr>
              <w:t>Құжаттарды өсімдіктер карантині саласындағы заңнамада белгіленген талаптарға сәйкестігін қарастыру, карантинге жатқызылған өнімнің карантиндік жай-күйін айқындау, дәлелді бас тартуды әзірлеу</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4-әрекет</w:t>
            </w:r>
            <w:r>
              <w:br/>
            </w:r>
            <w:r>
              <w:rPr>
                <w:rFonts w:ascii="Times New Roman"/>
                <w:b w:val="false"/>
                <w:i w:val="false"/>
                <w:color w:val="000000"/>
                <w:sz w:val="20"/>
              </w:rPr>
              <w:t>
</w:t>
            </w:r>
            <w:r>
              <w:rPr>
                <w:rFonts w:ascii="Times New Roman"/>
                <w:b w:val="false"/>
                <w:i w:val="false"/>
                <w:color w:val="000000"/>
                <w:sz w:val="20"/>
              </w:rPr>
              <w:t>Дәлелді бас тартуға қол қою</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5-әрекет</w:t>
            </w:r>
            <w:r>
              <w:br/>
            </w:r>
            <w:r>
              <w:rPr>
                <w:rFonts w:ascii="Times New Roman"/>
                <w:b w:val="false"/>
                <w:i w:val="false"/>
                <w:color w:val="000000"/>
                <w:sz w:val="20"/>
              </w:rPr>
              <w:t>
</w:t>
            </w:r>
            <w:r>
              <w:rPr>
                <w:rFonts w:ascii="Times New Roman"/>
                <w:b w:val="false"/>
                <w:i w:val="false"/>
                <w:color w:val="000000"/>
                <w:sz w:val="20"/>
              </w:rPr>
              <w:t>Дәлелді бас тартуды тіркеу, тұтынушыға беру</w:t>
            </w:r>
          </w:p>
        </w:tc>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29"/>
    <w:p>
      <w:pPr>
        <w:spacing w:after="0"/>
        <w:ind w:left="0"/>
        <w:jc w:val="both"/>
      </w:pPr>
      <w:r>
        <w:rPr>
          <w:rFonts w:ascii="Times New Roman"/>
          <w:b w:val="false"/>
          <w:i w:val="false"/>
          <w:color w:val="000000"/>
          <w:sz w:val="28"/>
        </w:rPr>
        <w:t>
«Карантинге жатқызылған өнімді</w:t>
      </w:r>
      <w:r>
        <w:br/>
      </w:r>
      <w:r>
        <w:rPr>
          <w:rFonts w:ascii="Times New Roman"/>
          <w:b w:val="false"/>
          <w:i w:val="false"/>
          <w:color w:val="000000"/>
          <w:sz w:val="28"/>
        </w:rPr>
        <w:t>
Қазақстан Республикасынан тыс</w:t>
      </w:r>
      <w:r>
        <w:br/>
      </w:r>
      <w:r>
        <w:rPr>
          <w:rFonts w:ascii="Times New Roman"/>
          <w:b w:val="false"/>
          <w:i w:val="false"/>
          <w:color w:val="000000"/>
          <w:sz w:val="28"/>
        </w:rPr>
        <w:t>
жерлерге әкетуге фитосанитариялық</w:t>
      </w:r>
      <w:r>
        <w:br/>
      </w:r>
      <w:r>
        <w:rPr>
          <w:rFonts w:ascii="Times New Roman"/>
          <w:b w:val="false"/>
          <w:i w:val="false"/>
          <w:color w:val="000000"/>
          <w:sz w:val="28"/>
        </w:rPr>
        <w:t xml:space="preserve">
сертификаттар беру»     </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xml:space="preserve">
2-қосымша          </w:t>
      </w:r>
    </w:p>
    <w:bookmarkEnd w:id="29"/>
    <w:bookmarkStart w:name="z99" w:id="30"/>
    <w:p>
      <w:pPr>
        <w:spacing w:after="0"/>
        <w:ind w:left="0"/>
        <w:jc w:val="both"/>
      </w:pPr>
      <w:r>
        <w:rPr>
          <w:rFonts w:ascii="Times New Roman"/>
          <w:b w:val="false"/>
          <w:i w:val="false"/>
          <w:color w:val="000000"/>
          <w:sz w:val="28"/>
        </w:rPr>
        <w:t>
</w:t>
      </w:r>
      <w:r>
        <w:rPr>
          <w:rFonts w:ascii="Times New Roman"/>
          <w:b/>
          <w:i w:val="false"/>
          <w:color w:val="000000"/>
          <w:sz w:val="28"/>
        </w:rPr>
        <w:t>ҚФБ әкімшілік іс-әрекеттерінің қисынды реттілігі арасындағы</w:t>
      </w:r>
      <w:r>
        <w:br/>
      </w:r>
      <w:r>
        <w:rPr>
          <w:rFonts w:ascii="Times New Roman"/>
          <w:b w:val="false"/>
          <w:i w:val="false"/>
          <w:color w:val="000000"/>
          <w:sz w:val="28"/>
        </w:rPr>
        <w:t>
</w:t>
      </w:r>
      <w:r>
        <w:rPr>
          <w:rFonts w:ascii="Times New Roman"/>
          <w:b/>
          <w:i w:val="false"/>
          <w:color w:val="000000"/>
          <w:sz w:val="28"/>
        </w:rPr>
        <w:t>өзара байланысты көрсететін схема</w:t>
      </w:r>
    </w:p>
    <w:bookmarkEnd w:id="30"/>
    <w:p>
      <w:pPr>
        <w:spacing w:after="0"/>
        <w:ind w:left="0"/>
        <w:jc w:val="both"/>
      </w:pPr>
      <w:r>
        <w:drawing>
          <wp:inline distT="0" distB="0" distL="0" distR="0">
            <wp:extent cx="96012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601200" cy="4229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