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2ea7" w14:textId="3fd2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посттарының жұмысын ұйымдастыру ережесін бекіту туралы" Қазақстан Республикасы Көлік және коммуникация министрінің міндетін атқарушының 2010 жылғы 13 тамыздағы № 362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министрдің м.а. 2011 жылғы 23 қыркүйектегі № 582 Бұйрығы. Қазақстан Республикасы Әділет министрлігінде 2011 жылы 28 қазанда № 7284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және көліктік бақылау посттарының жұмысын ұйымдастыруды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көліктік бақылау посттарының жұмысын ұйымдастыру ережесін бекіту туралы» Қазақстан Республикасы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актілердің мемлекеттік тіркеу тізілімінде № 6472 тіркелген, «Егемен Қазақстан» газетінде 2010 жылғы 19 қазандағы № 429-432 (26275)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аумағындағы көліктік бақылау посттарының жұмысын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Автомобиль көлігі саласындағы мемлекеттік бақылауды жүзеге асыру кезінде Қазақстан Республикасы Көлік және коммуникация министрілігінің Көліктік бақылау комитеті аумақтық органдарының көліктік бақылау посты қызметкерлері қызметтік нысанды киімде (погонсыз), нөмірлі кеуде белгілері болуға және талап ету бойынша қызметтік куәліктерін көрсетуге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Стационарлық және жылжымалы КБП ауысымының жұмыс кестесі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әзірленеді және:</w:t>
      </w:r>
      <w:r>
        <w:br/>
      </w:r>
      <w:r>
        <w:rPr>
          <w:rFonts w:ascii="Times New Roman"/>
          <w:b w:val="false"/>
          <w:i w:val="false"/>
          <w:color w:val="000000"/>
          <w:sz w:val="28"/>
        </w:rPr>
        <w:t>
</w:t>
      </w:r>
      <w:r>
        <w:rPr>
          <w:rFonts w:ascii="Times New Roman"/>
          <w:b w:val="false"/>
          <w:i w:val="false"/>
          <w:color w:val="000000"/>
          <w:sz w:val="28"/>
        </w:rPr>
        <w:t>
      1) Комитеттің өңіраралық көліктік бақылау инспекциясында (бұдан әрі - Инспекция) - Инспекция бастығы;</w:t>
      </w:r>
      <w:r>
        <w:br/>
      </w:r>
      <w:r>
        <w:rPr>
          <w:rFonts w:ascii="Times New Roman"/>
          <w:b w:val="false"/>
          <w:i w:val="false"/>
          <w:color w:val="000000"/>
          <w:sz w:val="28"/>
        </w:rPr>
        <w:t>
</w:t>
      </w:r>
      <w:r>
        <w:rPr>
          <w:rFonts w:ascii="Times New Roman"/>
          <w:b w:val="false"/>
          <w:i w:val="false"/>
          <w:color w:val="000000"/>
          <w:sz w:val="28"/>
        </w:rPr>
        <w:t>
      2) Инспекция филиалында - Инспекция филиалының басшысы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Стационарлық КБП тәулік бойы жұмыс істейді.»;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«12-1. Жылжымалы КБП әрбір ауысымына маршрут карточкасы осы Ереженің 1-қосымшасына сәйкес жасалады.</w:t>
      </w:r>
      <w:r>
        <w:br/>
      </w:r>
      <w:r>
        <w:rPr>
          <w:rFonts w:ascii="Times New Roman"/>
          <w:b w:val="false"/>
          <w:i w:val="false"/>
          <w:color w:val="000000"/>
          <w:sz w:val="28"/>
        </w:rPr>
        <w:t>
</w:t>
      </w:r>
      <w:r>
        <w:rPr>
          <w:rFonts w:ascii="Times New Roman"/>
          <w:b w:val="false"/>
          <w:i w:val="false"/>
          <w:color w:val="000000"/>
          <w:sz w:val="28"/>
        </w:rPr>
        <w:t>
      Жылжымалы КБП маршрут карточкасы екі данада жасалады, бірі Инспекцияда сақталады, екіншісі жылжымалы КБП ауысымына тапсырылады.</w:t>
      </w:r>
      <w:r>
        <w:br/>
      </w:r>
      <w:r>
        <w:rPr>
          <w:rFonts w:ascii="Times New Roman"/>
          <w:b w:val="false"/>
          <w:i w:val="false"/>
          <w:color w:val="000000"/>
          <w:sz w:val="28"/>
        </w:rPr>
        <w:t>
      Маршруттың карточкалары күнтізбелік бір жыл ішінде Инспекцияда сақталады.»;</w:t>
      </w:r>
      <w:r>
        <w:br/>
      </w:r>
      <w:r>
        <w:rPr>
          <w:rFonts w:ascii="Times New Roman"/>
          <w:b w:val="false"/>
          <w:i w:val="false"/>
          <w:color w:val="000000"/>
          <w:sz w:val="28"/>
        </w:rPr>
        <w:t>
</w:t>
      </w:r>
      <w:r>
        <w:rPr>
          <w:rFonts w:ascii="Times New Roman"/>
          <w:b w:val="false"/>
          <w:i w:val="false"/>
          <w:color w:val="000000"/>
          <w:sz w:val="28"/>
        </w:rPr>
        <w:t>
      17-тармақтың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w:t>
      </w:r>
      <w:r>
        <w:br/>
      </w:r>
      <w:r>
        <w:rPr>
          <w:rFonts w:ascii="Times New Roman"/>
          <w:b w:val="false"/>
          <w:i w:val="false"/>
          <w:color w:val="000000"/>
          <w:sz w:val="28"/>
        </w:rPr>
        <w:t>
      «17-1 Көліктік бақылау жүргізген кезде КБП лауазымды адамдары жүк, жолаушылар және багаж тасымалдарын жүзеге асыратын жеке және заңды тұлғалардың мыналардың сақтауын қамтамасыз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автомобиль көлігінің қауіпсіздігі саласындағы заңнамасының талаптарын, оның ішінде: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2 шілдедегі № 767</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жолаушылар мен багажды тасымалдау қағидасын;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18 шілдедегі № 826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жүктерді тасымалдау қағидасын;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11 мамырдағы № 493</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қағидасын;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министрінің 2011 жылғы 24 тамыздағы № 523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Халықаралық автомобильмен жүк тасымалдауды жүзеге асыруға автомобильмен тасымалдаушыға рұқсат беру қағидасын;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2004 жылғы 12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Автокөлік құралдарымен қауіпті жүктерді тасымалдау, олардың Қазақстан Республикасының аумағы арқылы жүріп өту ережесі және қауіпті жүктерді тасымалдайтын жүргізушілер мен автокөлік құралдарына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2005 жылғы 24 қаңтардағы № 51 </w:t>
      </w:r>
      <w:r>
        <w:rPr>
          <w:rFonts w:ascii="Times New Roman"/>
          <w:b w:val="false"/>
          <w:i w:val="false"/>
          <w:color w:val="000000"/>
          <w:sz w:val="28"/>
        </w:rPr>
        <w:t>қаулысымен</w:t>
      </w:r>
      <w:r>
        <w:rPr>
          <w:rFonts w:ascii="Times New Roman"/>
          <w:b w:val="false"/>
          <w:i w:val="false"/>
          <w:color w:val="000000"/>
          <w:sz w:val="28"/>
        </w:rPr>
        <w:t xml:space="preserve"> бекітілген бөлінбейтін ірі көлемді және ауыр салмақты жүктерді Қазақстан Республикасының аумағында тасымалдауды ұйымдастыру және жүзеге асыру ережесін;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2002 жылғы 19 қаңтардағы № 62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автомобиль жолдарымен жүруге арналған автокөлік құралдарының рұқсат етілген параметрлерін;</w:t>
      </w:r>
      <w:r>
        <w:br/>
      </w:r>
      <w:r>
        <w:rPr>
          <w:rFonts w:ascii="Times New Roman"/>
          <w:b w:val="false"/>
          <w:i w:val="false"/>
          <w:color w:val="000000"/>
          <w:sz w:val="28"/>
        </w:rPr>
        <w:t>
</w:t>
      </w:r>
      <w:r>
        <w:rPr>
          <w:rFonts w:ascii="Times New Roman"/>
          <w:b w:val="false"/>
          <w:i w:val="false"/>
          <w:color w:val="000000"/>
          <w:sz w:val="28"/>
        </w:rPr>
        <w:t>
      Тез бүлінетін тамақ өнімдерін халықаралық тасымалдау туралы және осы тасымалдарға арналған арнайы көлік құралдары туралы 1976 жылғы 21 қарашадағы келісімге сәйкес Халықаралық қатынаста тез бұзылатын жүктерді тасымалдауды орындайтын жылжымалы құрамға қойылатын талаптарды (Женева 1 қыркүйек 1970 жыл);</w:t>
      </w:r>
      <w:r>
        <w:br/>
      </w:r>
      <w:r>
        <w:rPr>
          <w:rFonts w:ascii="Times New Roman"/>
          <w:b w:val="false"/>
          <w:i w:val="false"/>
          <w:color w:val="000000"/>
          <w:sz w:val="28"/>
        </w:rPr>
        <w:t>
</w:t>
      </w:r>
      <w:r>
        <w:rPr>
          <w:rFonts w:ascii="Times New Roman"/>
          <w:b w:val="false"/>
          <w:i w:val="false"/>
          <w:color w:val="000000"/>
          <w:sz w:val="28"/>
        </w:rPr>
        <w:t>
      Автокөлік құралдары жабдығының автокөлік құралында тахографтың болуы және оның ақаусыздығы бөлігінде халықаралық шарттар талаптарына сәйкестігін, сондай-ақ орнатылған отын бактарының жасаушы зауыттың талаптарына сәйкестігі, Халықаралық автомобиль тасымалын жүзеге асыратын көлік құралдары экипаждарының жұмысына қатысты Еуропа келісіміне сәйкес (Женева 1 шілде 1970 жыл);</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29 желтоқсандағы № 1372 </w:t>
      </w:r>
      <w:r>
        <w:rPr>
          <w:rFonts w:ascii="Times New Roman"/>
          <w:b w:val="false"/>
          <w:i w:val="false"/>
          <w:color w:val="000000"/>
          <w:sz w:val="28"/>
        </w:rPr>
        <w:t>қаулысымен</w:t>
      </w:r>
      <w:r>
        <w:rPr>
          <w:rFonts w:ascii="Times New Roman"/>
          <w:b w:val="false"/>
          <w:i w:val="false"/>
          <w:color w:val="000000"/>
          <w:sz w:val="28"/>
        </w:rPr>
        <w:t xml:space="preserve"> бекітілген Жолаушылар мен жүктерді, оның ішінде қауіпті жүктерді тасымалдауды жүзеге асыратын автокөлік құралдарын пайдалану кезінде шығарындыдағы ластаушы заттар құрамы нормативтерін;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автомобиль көлігі саласында лицензиялау туралы заңнамасын;</w:t>
      </w:r>
      <w:r>
        <w:br/>
      </w:r>
      <w:r>
        <w:rPr>
          <w:rFonts w:ascii="Times New Roman"/>
          <w:b w:val="false"/>
          <w:i w:val="false"/>
          <w:color w:val="000000"/>
          <w:sz w:val="28"/>
        </w:rPr>
        <w:t>
</w:t>
      </w:r>
      <w:r>
        <w:rPr>
          <w:rFonts w:ascii="Times New Roman"/>
          <w:b w:val="false"/>
          <w:i w:val="false"/>
          <w:color w:val="000000"/>
          <w:sz w:val="28"/>
        </w:rPr>
        <w:t>
      3) Қазақстан Республикасы ратификациялаған халықаралық шарттарға сәйкес Қазақстан Республикасының аумағында халықаралық автомобиль тасымалын ұйымдастыру кезінде рұқсат беру жүйесі талаптарын сақтауы тұрғысында тексеруді жүзеге асырады;</w:t>
      </w:r>
      <w:r>
        <w:br/>
      </w:r>
      <w:r>
        <w:rPr>
          <w:rFonts w:ascii="Times New Roman"/>
          <w:b w:val="false"/>
          <w:i w:val="false"/>
          <w:color w:val="000000"/>
          <w:sz w:val="28"/>
        </w:rPr>
        <w:t>
</w:t>
      </w:r>
      <w:r>
        <w:rPr>
          <w:rFonts w:ascii="Times New Roman"/>
          <w:b w:val="false"/>
          <w:i w:val="false"/>
          <w:color w:val="000000"/>
          <w:sz w:val="28"/>
        </w:rPr>
        <w:t>
      4) Автокөлік құралының Қазақстан Республикасының аумағымен жүргені үшін алым бөлігінде Қазақстан Республикасының салық заңнамасының талаптарын.»;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Бақылаудан өту тасымалдаушы ұсынатын көлік құжаттарына КБП-ның мөртабанын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мөртаба үлгісіне сәйкес қою арқылы ресімделеді»;</w:t>
      </w:r>
      <w:r>
        <w:br/>
      </w:r>
      <w:r>
        <w:rPr>
          <w:rFonts w:ascii="Times New Roman"/>
          <w:b w:val="false"/>
          <w:i w:val="false"/>
          <w:color w:val="000000"/>
          <w:sz w:val="28"/>
        </w:rPr>
        <w:t>
</w:t>
      </w:r>
      <w:r>
        <w:rPr>
          <w:rFonts w:ascii="Times New Roman"/>
          <w:b w:val="false"/>
          <w:i w:val="false"/>
          <w:color w:val="000000"/>
          <w:sz w:val="28"/>
        </w:rPr>
        <w:t>
      20-тармақтың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Республикасының резиденттері емес көлік құралдарының иелері (пайдаланушылары) үшін рұқсат қағазының немесе тіркеу талонының екінші жағына;»;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КБП қызметкері мөртабанға лауазымын, тегін, атын, әкесінің атын (бұдан әрі - Т.А.Ә.), күнін және қолын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КБП қызметкері жүкті, жолаушыларды және багажды тасымалдауды жүзеге асыратын автокөлік құралына көліктік бақылау жүргізуді мынадай тәртіппен қамтамасыз етеді:</w:t>
      </w:r>
      <w:r>
        <w:br/>
      </w:r>
      <w:r>
        <w:rPr>
          <w:rFonts w:ascii="Times New Roman"/>
          <w:b w:val="false"/>
          <w:i w:val="false"/>
          <w:color w:val="000000"/>
          <w:sz w:val="28"/>
        </w:rPr>
        <w:t>
</w:t>
      </w:r>
      <w:r>
        <w:rPr>
          <w:rFonts w:ascii="Times New Roman"/>
          <w:b w:val="false"/>
          <w:i w:val="false"/>
          <w:color w:val="000000"/>
          <w:sz w:val="28"/>
        </w:rPr>
        <w:t>
      1) автокөлік құралын (автобустар, шағын автобустар, такси, жүк автомобильдері, мамандандырылған және арнайы автомобильдер) тоқтатады;</w:t>
      </w:r>
      <w:r>
        <w:br/>
      </w:r>
      <w:r>
        <w:rPr>
          <w:rFonts w:ascii="Times New Roman"/>
          <w:b w:val="false"/>
          <w:i w:val="false"/>
          <w:color w:val="000000"/>
          <w:sz w:val="28"/>
        </w:rPr>
        <w:t>
</w:t>
      </w:r>
      <w:r>
        <w:rPr>
          <w:rFonts w:ascii="Times New Roman"/>
          <w:b w:val="false"/>
          <w:i w:val="false"/>
          <w:color w:val="000000"/>
          <w:sz w:val="28"/>
        </w:rPr>
        <w:t>
      2) жүргізушіге жақындап келеді, өз аты-жөнін, лауазымын және мемлекеттік органның атауын атап, таныстырады, жүргізушінің немесе бірге жүрген адамдардың талабы бойынша қызметтік куәлігін көрсетеді;</w:t>
      </w:r>
      <w:r>
        <w:br/>
      </w:r>
      <w:r>
        <w:rPr>
          <w:rFonts w:ascii="Times New Roman"/>
          <w:b w:val="false"/>
          <w:i w:val="false"/>
          <w:color w:val="000000"/>
          <w:sz w:val="28"/>
        </w:rPr>
        <w:t>
</w:t>
      </w:r>
      <w:r>
        <w:rPr>
          <w:rFonts w:ascii="Times New Roman"/>
          <w:b w:val="false"/>
          <w:i w:val="false"/>
          <w:color w:val="000000"/>
          <w:sz w:val="28"/>
        </w:rPr>
        <w:t>
      3) тоқтатқан себебін хабарлайды;</w:t>
      </w:r>
      <w:r>
        <w:br/>
      </w:r>
      <w:r>
        <w:rPr>
          <w:rFonts w:ascii="Times New Roman"/>
          <w:b w:val="false"/>
          <w:i w:val="false"/>
          <w:color w:val="000000"/>
          <w:sz w:val="28"/>
        </w:rPr>
        <w:t>
</w:t>
      </w:r>
      <w:r>
        <w:rPr>
          <w:rFonts w:ascii="Times New Roman"/>
          <w:b w:val="false"/>
          <w:i w:val="false"/>
          <w:color w:val="000000"/>
          <w:sz w:val="28"/>
        </w:rPr>
        <w:t>
      4) жүргізуші куәлігін (жүргізуші куәлігінің орнына берілген уақытша куәлік және жүргізушінің жеке басын куәландыратын құжат), көлік құралын тіркеу туралы куәлігін, ілеспе және рұқсат құжаттарын сұратады;</w:t>
      </w:r>
      <w:r>
        <w:br/>
      </w:r>
      <w:r>
        <w:rPr>
          <w:rFonts w:ascii="Times New Roman"/>
          <w:b w:val="false"/>
          <w:i w:val="false"/>
          <w:color w:val="000000"/>
          <w:sz w:val="28"/>
        </w:rPr>
        <w:t>
</w:t>
      </w:r>
      <w:r>
        <w:rPr>
          <w:rFonts w:ascii="Times New Roman"/>
          <w:b w:val="false"/>
          <w:i w:val="false"/>
          <w:color w:val="000000"/>
          <w:sz w:val="28"/>
        </w:rPr>
        <w:t>
      5) жүргізушілердің еңбек және демалыс режимін тіркейтін бақылау құрылғысының (тахографтың) болуын, жарамдылығы мен дұрыстығын және жүргізушілердің еңбек және демалысын есепке алудың тіркеу парақтарының тиісті толтырылуын тексереді.</w:t>
      </w:r>
      <w:r>
        <w:br/>
      </w:r>
      <w:r>
        <w:rPr>
          <w:rFonts w:ascii="Times New Roman"/>
          <w:b w:val="false"/>
          <w:i w:val="false"/>
          <w:color w:val="000000"/>
          <w:sz w:val="28"/>
        </w:rPr>
        <w:t>
      Тахографтың диаграммалық дискісін және жүргізушілердің еңбек және демалысын есепке алудың тіркеу парақтарын тексеру жүзеге асырылғаннан кейін оларға осы Ереженің </w:t>
      </w:r>
      <w:r>
        <w:rPr>
          <w:rFonts w:ascii="Times New Roman"/>
          <w:b w:val="false"/>
          <w:i w:val="false"/>
          <w:color w:val="000000"/>
          <w:sz w:val="28"/>
        </w:rPr>
        <w:t>3-қосымшасына</w:t>
      </w:r>
      <w:r>
        <w:rPr>
          <w:rFonts w:ascii="Times New Roman"/>
          <w:b w:val="false"/>
          <w:i w:val="false"/>
          <w:color w:val="000000"/>
          <w:sz w:val="28"/>
        </w:rPr>
        <w:t xml:space="preserve"> белгіленген үлгіге сәйкес мөртабан қояды;</w:t>
      </w:r>
      <w:r>
        <w:br/>
      </w:r>
      <w:r>
        <w:rPr>
          <w:rFonts w:ascii="Times New Roman"/>
          <w:b w:val="false"/>
          <w:i w:val="false"/>
          <w:color w:val="000000"/>
          <w:sz w:val="28"/>
        </w:rPr>
        <w:t>
</w:t>
      </w:r>
      <w:r>
        <w:rPr>
          <w:rFonts w:ascii="Times New Roman"/>
          <w:b w:val="false"/>
          <w:i w:val="false"/>
          <w:color w:val="000000"/>
          <w:sz w:val="28"/>
        </w:rPr>
        <w:t>
      6) көлік құралының габариттік және салмақтық параметрлерін өлшеуді жүргізеді;</w:t>
      </w:r>
      <w:r>
        <w:br/>
      </w:r>
      <w:r>
        <w:rPr>
          <w:rFonts w:ascii="Times New Roman"/>
          <w:b w:val="false"/>
          <w:i w:val="false"/>
          <w:color w:val="000000"/>
          <w:sz w:val="28"/>
        </w:rPr>
        <w:t>
</w:t>
      </w:r>
      <w:r>
        <w:rPr>
          <w:rFonts w:ascii="Times New Roman"/>
          <w:b w:val="false"/>
          <w:i w:val="false"/>
          <w:color w:val="000000"/>
          <w:sz w:val="28"/>
        </w:rPr>
        <w:t>
      7) шығарындылардағы ластаушы заттардың құрамын өлшеуді қамтамасыз етеді.»;</w:t>
      </w:r>
      <w:r>
        <w:br/>
      </w:r>
      <w:r>
        <w:rPr>
          <w:rFonts w:ascii="Times New Roman"/>
          <w:b w:val="false"/>
          <w:i w:val="false"/>
          <w:color w:val="000000"/>
          <w:sz w:val="28"/>
        </w:rPr>
        <w:t>
</w:t>
      </w:r>
      <w:r>
        <w:rPr>
          <w:rFonts w:ascii="Times New Roman"/>
          <w:b w:val="false"/>
          <w:i w:val="false"/>
          <w:color w:val="000000"/>
          <w:sz w:val="28"/>
        </w:rPr>
        <w:t>
      24-тармақтың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жүк, жолаушылар және багаж тасымалдарын автомобиль көлігімен жүзеге асыру үшін қажетті құжаттардың болуын және олардың Қазақстан Республикасы заңнамасының талаптарына сәйкестігін тексереді;»;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Қазақстан Республикасының Әкімшілік құқық бұзушылық туралы кодексінде көзделген бұзушылықтар жасаған кезде автокөлік құралы ұсталады, уақытша сақтау үшін тұраққа жеткізіледі және оны пайдалануға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Стационарлық КБП жұмыс үшін Стационарлық көліктік бақылау посттарының жабдығы мен мүлік тізбесінің талаптарына сай осы Ереженің 4-қосымшасына сәйкес қажетті жабдық және мүлікпен жарақтандырылады»;</w:t>
      </w:r>
      <w:r>
        <w:br/>
      </w:r>
      <w:r>
        <w:rPr>
          <w:rFonts w:ascii="Times New Roman"/>
          <w:b w:val="false"/>
          <w:i w:val="false"/>
          <w:color w:val="000000"/>
          <w:sz w:val="28"/>
        </w:rPr>
        <w:t>
</w:t>
      </w:r>
      <w:r>
        <w:rPr>
          <w:rFonts w:ascii="Times New Roman"/>
          <w:b w:val="false"/>
          <w:i w:val="false"/>
          <w:color w:val="000000"/>
          <w:sz w:val="28"/>
        </w:rPr>
        <w:t>
      мынадай мазмұндағы 31-1-тармақпен толықтырылсын:</w:t>
      </w:r>
      <w:r>
        <w:br/>
      </w:r>
      <w:r>
        <w:rPr>
          <w:rFonts w:ascii="Times New Roman"/>
          <w:b w:val="false"/>
          <w:i w:val="false"/>
          <w:color w:val="000000"/>
          <w:sz w:val="28"/>
        </w:rPr>
        <w:t>
</w:t>
      </w:r>
      <w:r>
        <w:rPr>
          <w:rFonts w:ascii="Times New Roman"/>
          <w:b w:val="false"/>
          <w:i w:val="false"/>
          <w:color w:val="000000"/>
          <w:sz w:val="28"/>
        </w:rPr>
        <w:t>
      «31-1. Жылжымалы КБП жұмыс үшін Жылжымалы көліктік бақылау посттарының жабдығы мен мүлік тізбесінің талаптарына сай осы Ереженің 5-қосымшасына сәйкес қажетті жабдық және мүлікпен жарақтандырылады»;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қосымшалары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4 және 5-қосымшалармен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(Ә.Н. Барменқұлов):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w:t>
      </w:r>
      <w:r>
        <w:br/>
      </w:r>
      <w:r>
        <w:rPr>
          <w:rFonts w:ascii="Times New Roman"/>
          <w:b w:val="false"/>
          <w:i w:val="false"/>
          <w:color w:val="000000"/>
          <w:sz w:val="28"/>
        </w:rPr>
        <w:t>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оны заңнамада белгіленген тәртіппен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оны Қазақстан Республикасы Көлік және коммуникация министрлігінің Көліктік бақылау комитеті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А.Ж. Дүйсебаевқа жүктелсін.</w:t>
      </w:r>
      <w:r>
        <w:br/>
      </w:r>
      <w:r>
        <w:rPr>
          <w:rFonts w:ascii="Times New Roman"/>
          <w:b w:val="false"/>
          <w:i w:val="false"/>
          <w:color w:val="000000"/>
          <w:sz w:val="28"/>
        </w:rPr>
        <w:t>
</w:t>
      </w:r>
      <w:r>
        <w:rPr>
          <w:rFonts w:ascii="Times New Roman"/>
          <w:b w:val="false"/>
          <w:i w:val="false"/>
          <w:color w:val="000000"/>
          <w:sz w:val="28"/>
        </w:rPr>
        <w:t>
      4. Осы бұйрық 2012 жылғы 1 ақпаннан бастап қолданысқа енгізілетін осы бұйрықтың 1-тармағының он алтыншы абзацын қоспағанда, оның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Министрінің</w:t>
      </w:r>
      <w:r>
        <w:br/>
      </w:r>
      <w:r>
        <w:rPr>
          <w:rFonts w:ascii="Times New Roman"/>
          <w:b w:val="false"/>
          <w:i w:val="false"/>
          <w:color w:val="000000"/>
          <w:sz w:val="28"/>
        </w:rPr>
        <w:t>
</w:t>
      </w:r>
      <w:r>
        <w:rPr>
          <w:rFonts w:ascii="Times New Roman"/>
          <w:b w:val="false"/>
          <w:i/>
          <w:color w:val="000000"/>
          <w:sz w:val="28"/>
        </w:rPr>
        <w:t>      міндетін атқарушы                                   Р. Скляр</w:t>
      </w:r>
    </w:p>
    <w:bookmarkStart w:name="z5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2011 жылғы</w:t>
      </w:r>
      <w:r>
        <w:br/>
      </w:r>
      <w:r>
        <w:rPr>
          <w:rFonts w:ascii="Times New Roman"/>
          <w:b w:val="false"/>
          <w:i w:val="false"/>
          <w:color w:val="000000"/>
          <w:sz w:val="28"/>
        </w:rPr>
        <w:t xml:space="preserve">
23 қыркүйектегі  </w:t>
      </w:r>
      <w:r>
        <w:br/>
      </w:r>
      <w:r>
        <w:rPr>
          <w:rFonts w:ascii="Times New Roman"/>
          <w:b w:val="false"/>
          <w:i w:val="false"/>
          <w:color w:val="000000"/>
          <w:sz w:val="28"/>
        </w:rPr>
        <w:t xml:space="preserve">
№ 582 бұйрығына  </w:t>
      </w:r>
      <w:r>
        <w:br/>
      </w:r>
      <w:r>
        <w:rPr>
          <w:rFonts w:ascii="Times New Roman"/>
          <w:b w:val="false"/>
          <w:i w:val="false"/>
          <w:color w:val="000000"/>
          <w:sz w:val="28"/>
        </w:rPr>
        <w:t xml:space="preserve">
1-қосымша     </w:t>
      </w:r>
    </w:p>
    <w:bookmarkEnd w:id="1"/>
    <w:bookmarkStart w:name="z53"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аумағындағы көліктік </w:t>
      </w:r>
      <w:r>
        <w:br/>
      </w:r>
      <w:r>
        <w:rPr>
          <w:rFonts w:ascii="Times New Roman"/>
          <w:b w:val="false"/>
          <w:i w:val="false"/>
          <w:color w:val="000000"/>
          <w:sz w:val="28"/>
        </w:rPr>
        <w:t>
бақылау посттарының жұмысын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1-қосымша       </w:t>
      </w:r>
    </w:p>
    <w:bookmarkEnd w:id="2"/>
    <w:bookmarkStart w:name="z54" w:id="3"/>
    <w:p>
      <w:pPr>
        <w:spacing w:after="0"/>
        <w:ind w:left="0"/>
        <w:jc w:val="left"/>
      </w:pPr>
      <w:r>
        <w:rPr>
          <w:rFonts w:ascii="Times New Roman"/>
          <w:b/>
          <w:i w:val="false"/>
          <w:color w:val="000000"/>
        </w:rPr>
        <w:t xml:space="preserve"> 
МАРШРУТ КАРТОЧКАСЫ</w:t>
      </w:r>
    </w:p>
    <w:bookmarkEnd w:id="3"/>
    <w:p>
      <w:pPr>
        <w:spacing w:after="0"/>
        <w:ind w:left="0"/>
        <w:jc w:val="both"/>
      </w:pPr>
      <w:r>
        <w:rPr>
          <w:rFonts w:ascii="Times New Roman"/>
          <w:b w:val="false"/>
          <w:i w:val="false"/>
          <w:color w:val="000000"/>
          <w:sz w:val="28"/>
        </w:rPr>
        <w:t>жылжымалы көліктік бақылау постының №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(көліктік бақылау органның атауы)</w:t>
      </w:r>
      <w:r>
        <w:br/>
      </w:r>
      <w:r>
        <w:rPr>
          <w:rFonts w:ascii="Times New Roman"/>
          <w:b w:val="false"/>
          <w:i w:val="false"/>
          <w:color w:val="000000"/>
          <w:sz w:val="28"/>
        </w:rPr>
        <w:t>
Көліктік бақылауды жүзеге асыру маршруты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(километрдің көрсетуімен автожолдың атауы)</w:t>
      </w:r>
      <w:r>
        <w:br/>
      </w:r>
      <w:r>
        <w:rPr>
          <w:rFonts w:ascii="Times New Roman"/>
          <w:b w:val="false"/>
          <w:i w:val="false"/>
          <w:color w:val="000000"/>
          <w:sz w:val="28"/>
        </w:rPr>
        <w:t>
Бақылауды өткізу кезеңі _____________________________________________</w:t>
      </w:r>
      <w:r>
        <w:br/>
      </w:r>
      <w:r>
        <w:rPr>
          <w:rFonts w:ascii="Times New Roman"/>
          <w:b w:val="false"/>
          <w:i w:val="false"/>
          <w:color w:val="000000"/>
          <w:sz w:val="28"/>
        </w:rPr>
        <w:t>
                               (бақылауды өткізу күні мен уақыты)</w:t>
      </w:r>
      <w:r>
        <w:br/>
      </w:r>
      <w:r>
        <w:rPr>
          <w:rFonts w:ascii="Times New Roman"/>
          <w:b w:val="false"/>
          <w:i w:val="false"/>
          <w:color w:val="000000"/>
          <w:sz w:val="28"/>
        </w:rPr>
        <w:t>
Ұзақтығы, километр___________________________________________________</w:t>
      </w:r>
      <w:r>
        <w:br/>
      </w:r>
      <w:r>
        <w:rPr>
          <w:rFonts w:ascii="Times New Roman"/>
          <w:b w:val="false"/>
          <w:i w:val="false"/>
          <w:color w:val="000000"/>
          <w:sz w:val="28"/>
        </w:rPr>
        <w:t>
Ауысымның құрамы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73"/>
        <w:gridCol w:w="3273"/>
        <w:gridCol w:w="31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Автожолдың бақылауға алынған учаскесінің атауы мен км</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 өткізу уақыты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ЖКБП ауысым қызметкерінің қолы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Маршрут карточкасы берілді ___________________ __________ __________</w:t>
      </w:r>
      <w:r>
        <w:br/>
      </w:r>
      <w:r>
        <w:rPr>
          <w:rFonts w:ascii="Times New Roman"/>
          <w:b w:val="false"/>
          <w:i w:val="false"/>
          <w:color w:val="000000"/>
          <w:sz w:val="28"/>
        </w:rPr>
        <w:t>
                            (Т.А.Ә., лауазымы)  (қолы)      (күні)</w:t>
      </w:r>
    </w:p>
    <w:bookmarkStart w:name="z5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2011 жылғы</w:t>
      </w:r>
      <w:r>
        <w:br/>
      </w:r>
      <w:r>
        <w:rPr>
          <w:rFonts w:ascii="Times New Roman"/>
          <w:b w:val="false"/>
          <w:i w:val="false"/>
          <w:color w:val="000000"/>
          <w:sz w:val="28"/>
        </w:rPr>
        <w:t xml:space="preserve">
23 қыркүйектегі   </w:t>
      </w:r>
      <w:r>
        <w:br/>
      </w:r>
      <w:r>
        <w:rPr>
          <w:rFonts w:ascii="Times New Roman"/>
          <w:b w:val="false"/>
          <w:i w:val="false"/>
          <w:color w:val="000000"/>
          <w:sz w:val="28"/>
        </w:rPr>
        <w:t xml:space="preserve">
№ 582 бұйрығына </w:t>
      </w:r>
      <w:r>
        <w:br/>
      </w:r>
      <w:r>
        <w:rPr>
          <w:rFonts w:ascii="Times New Roman"/>
          <w:b w:val="false"/>
          <w:i w:val="false"/>
          <w:color w:val="000000"/>
          <w:sz w:val="28"/>
        </w:rPr>
        <w:t xml:space="preserve">
2-қосымша      </w:t>
      </w:r>
    </w:p>
    <w:bookmarkEnd w:id="4"/>
    <w:bookmarkStart w:name="z56" w:id="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аумағындағы көліктік </w:t>
      </w:r>
      <w:r>
        <w:br/>
      </w:r>
      <w:r>
        <w:rPr>
          <w:rFonts w:ascii="Times New Roman"/>
          <w:b w:val="false"/>
          <w:i w:val="false"/>
          <w:color w:val="000000"/>
          <w:sz w:val="28"/>
        </w:rPr>
        <w:t>
бақылау посттарының жұмысын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2-қосымша      </w:t>
      </w:r>
    </w:p>
    <w:bookmarkEnd w:id="5"/>
    <w:bookmarkStart w:name="z57" w:id="6"/>
    <w:p>
      <w:pPr>
        <w:spacing w:after="0"/>
        <w:ind w:left="0"/>
        <w:jc w:val="left"/>
      </w:pPr>
      <w:r>
        <w:rPr>
          <w:rFonts w:ascii="Times New Roman"/>
          <w:b/>
          <w:i w:val="false"/>
          <w:color w:val="000000"/>
        </w:rPr>
        <w:t xml:space="preserve"> 
Мөртабан үлгісі</w:t>
      </w:r>
    </w:p>
    <w:bookmarkEnd w:id="6"/>
    <w:p>
      <w:pPr>
        <w:spacing w:after="0"/>
        <w:ind w:left="0"/>
        <w:jc w:val="both"/>
      </w:pPr>
      <w:r>
        <w:rPr>
          <w:rFonts w:ascii="Times New Roman"/>
          <w:b w:val="false"/>
          <w:i w:val="false"/>
          <w:color w:val="000000"/>
          <w:sz w:val="28"/>
        </w:rPr>
        <w:t>      (Автокөлік құралының бақылаудан өткенін ресімдеу төменде көрсетілген үлгiдегi мөртабан қоюмен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0"/>
      </w:tblGrid>
      <w:tr>
        <w:trPr>
          <w:trHeight w:val="252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w:t>
            </w:r>
            <w:r>
              <w:br/>
            </w:r>
            <w:r>
              <w:rPr>
                <w:rFonts w:ascii="Times New Roman"/>
                <w:b w:val="false"/>
                <w:i w:val="false"/>
                <w:color w:val="000000"/>
                <w:sz w:val="20"/>
              </w:rPr>
              <w:t>
         (көліктік бақылау постының атауы немесе №)</w:t>
            </w:r>
          </w:p>
          <w:p>
            <w:pPr>
              <w:spacing w:after="20"/>
              <w:ind w:left="20"/>
              <w:jc w:val="both"/>
            </w:pPr>
            <w:r>
              <w:rPr>
                <w:rFonts w:ascii="Times New Roman"/>
                <w:b w:val="false"/>
                <w:i w:val="false"/>
                <w:color w:val="000000"/>
                <w:sz w:val="20"/>
              </w:rPr>
              <w:t>БАҚЫЛАУ ӨТIЛДI</w:t>
            </w:r>
          </w:p>
          <w:p>
            <w:pPr>
              <w:spacing w:after="20"/>
              <w:ind w:left="20"/>
              <w:jc w:val="both"/>
            </w:pPr>
            <w:r>
              <w:rPr>
                <w:rFonts w:ascii="Times New Roman"/>
                <w:b w:val="false"/>
                <w:i w:val="false"/>
                <w:color w:val="000000"/>
                <w:sz w:val="20"/>
              </w:rPr>
              <w:t>Лауазымы, Т.А.Ә. _______________________________________</w:t>
            </w:r>
            <w:r>
              <w:br/>
            </w:r>
            <w:r>
              <w:rPr>
                <w:rFonts w:ascii="Times New Roman"/>
                <w:b w:val="false"/>
                <w:i w:val="false"/>
                <w:color w:val="000000"/>
                <w:sz w:val="20"/>
              </w:rPr>
              <w:t>
"__" _____________ 20 _ ж. қолы _____________________</w:t>
            </w:r>
          </w:p>
        </w:tc>
      </w:tr>
    </w:tbl>
    <w:p>
      <w:pPr>
        <w:spacing w:after="0"/>
        <w:ind w:left="0"/>
        <w:jc w:val="both"/>
      </w:pPr>
      <w:r>
        <w:rPr>
          <w:rFonts w:ascii="Times New Roman"/>
          <w:b w:val="false"/>
          <w:i w:val="false"/>
          <w:color w:val="000000"/>
          <w:sz w:val="28"/>
        </w:rPr>
        <w:t>Мөртабан көк түсті 50х30 милиметр көлемінде тікбұрыш түрінде жасалады.</w:t>
      </w:r>
    </w:p>
    <w:bookmarkStart w:name="z5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2011 жылғы</w:t>
      </w:r>
      <w:r>
        <w:br/>
      </w:r>
      <w:r>
        <w:rPr>
          <w:rFonts w:ascii="Times New Roman"/>
          <w:b w:val="false"/>
          <w:i w:val="false"/>
          <w:color w:val="000000"/>
          <w:sz w:val="28"/>
        </w:rPr>
        <w:t xml:space="preserve">
23 қыркүйектегі  </w:t>
      </w:r>
      <w:r>
        <w:br/>
      </w:r>
      <w:r>
        <w:rPr>
          <w:rFonts w:ascii="Times New Roman"/>
          <w:b w:val="false"/>
          <w:i w:val="false"/>
          <w:color w:val="000000"/>
          <w:sz w:val="28"/>
        </w:rPr>
        <w:t xml:space="preserve">
№ 582 бұйрығына   </w:t>
      </w:r>
      <w:r>
        <w:br/>
      </w:r>
      <w:r>
        <w:rPr>
          <w:rFonts w:ascii="Times New Roman"/>
          <w:b w:val="false"/>
          <w:i w:val="false"/>
          <w:color w:val="000000"/>
          <w:sz w:val="28"/>
        </w:rPr>
        <w:t xml:space="preserve">
3-қосымша     </w:t>
      </w:r>
    </w:p>
    <w:bookmarkEnd w:id="7"/>
    <w:bookmarkStart w:name="z59" w:id="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аумағындағы көліктік </w:t>
      </w:r>
      <w:r>
        <w:br/>
      </w:r>
      <w:r>
        <w:rPr>
          <w:rFonts w:ascii="Times New Roman"/>
          <w:b w:val="false"/>
          <w:i w:val="false"/>
          <w:color w:val="000000"/>
          <w:sz w:val="28"/>
        </w:rPr>
        <w:t>
бақылау посттарының жұмысын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3-қосымша      </w:t>
      </w:r>
    </w:p>
    <w:bookmarkEnd w:id="8"/>
    <w:bookmarkStart w:name="z60" w:id="9"/>
    <w:p>
      <w:pPr>
        <w:spacing w:after="0"/>
        <w:ind w:left="0"/>
        <w:jc w:val="left"/>
      </w:pPr>
      <w:r>
        <w:rPr>
          <w:rFonts w:ascii="Times New Roman"/>
          <w:b/>
          <w:i w:val="false"/>
          <w:color w:val="000000"/>
        </w:rPr>
        <w:t xml:space="preserve"> 
Мөртабан үлгісі</w:t>
      </w:r>
    </w:p>
    <w:bookmarkEnd w:id="9"/>
    <w:p>
      <w:pPr>
        <w:spacing w:after="0"/>
        <w:ind w:left="0"/>
        <w:jc w:val="both"/>
      </w:pPr>
      <w:r>
        <w:rPr>
          <w:rFonts w:ascii="Times New Roman"/>
          <w:b w:val="false"/>
          <w:i w:val="false"/>
          <w:color w:val="000000"/>
          <w:sz w:val="28"/>
        </w:rPr>
        <w:t>Тахографтың диаграммалық дискісін және (немесе) жүргізушілердің еңбек</w:t>
      </w:r>
      <w:r>
        <w:br/>
      </w:r>
      <w:r>
        <w:rPr>
          <w:rFonts w:ascii="Times New Roman"/>
          <w:b w:val="false"/>
          <w:i w:val="false"/>
          <w:color w:val="000000"/>
          <w:sz w:val="28"/>
        </w:rPr>
        <w:t>
және демалысын есепке алудың тіркеу парақтарын тексеруді</w:t>
      </w:r>
      <w:r>
        <w:br/>
      </w:r>
      <w:r>
        <w:rPr>
          <w:rFonts w:ascii="Times New Roman"/>
          <w:b w:val="false"/>
          <w:i w:val="false"/>
          <w:color w:val="000000"/>
          <w:sz w:val="28"/>
        </w:rPr>
        <w:t>
ресімдеу төменде көрсетілген үлгiдегi мөртабан қоюмен жүзеге асырылады</w:t>
      </w:r>
    </w:p>
    <w:p>
      <w:pPr>
        <w:spacing w:after="0"/>
        <w:ind w:left="0"/>
        <w:jc w:val="both"/>
      </w:pPr>
      <w:r>
        <w:drawing>
          <wp:inline distT="0" distB="0" distL="0" distR="0">
            <wp:extent cx="62611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3835400"/>
                    </a:xfrm>
                    <a:prstGeom prst="rect">
                      <a:avLst/>
                    </a:prstGeom>
                  </pic:spPr>
                </pic:pic>
              </a:graphicData>
            </a:graphic>
          </wp:inline>
        </w:drawing>
      </w:r>
    </w:p>
    <w:p>
      <w:pPr>
        <w:spacing w:after="0"/>
        <w:ind w:left="0"/>
        <w:jc w:val="both"/>
      </w:pPr>
      <w:r>
        <w:rPr>
          <w:rFonts w:ascii="Times New Roman"/>
          <w:b w:val="false"/>
          <w:i w:val="false"/>
          <w:color w:val="000000"/>
          <w:sz w:val="28"/>
        </w:rPr>
        <w:t>Мөртабан көк түсті 23 миллиметр диаметрде дөңгелек түрінде жасалады.</w:t>
      </w:r>
    </w:p>
    <w:bookmarkStart w:name="z6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2011 жылғы</w:t>
      </w:r>
      <w:r>
        <w:br/>
      </w:r>
      <w:r>
        <w:rPr>
          <w:rFonts w:ascii="Times New Roman"/>
          <w:b w:val="false"/>
          <w:i w:val="false"/>
          <w:color w:val="000000"/>
          <w:sz w:val="28"/>
        </w:rPr>
        <w:t xml:space="preserve">
23 қыркүйектегі  </w:t>
      </w:r>
      <w:r>
        <w:br/>
      </w:r>
      <w:r>
        <w:rPr>
          <w:rFonts w:ascii="Times New Roman"/>
          <w:b w:val="false"/>
          <w:i w:val="false"/>
          <w:color w:val="000000"/>
          <w:sz w:val="28"/>
        </w:rPr>
        <w:t xml:space="preserve">
№ 582 бұйрығына  </w:t>
      </w:r>
      <w:r>
        <w:br/>
      </w:r>
      <w:r>
        <w:rPr>
          <w:rFonts w:ascii="Times New Roman"/>
          <w:b w:val="false"/>
          <w:i w:val="false"/>
          <w:color w:val="000000"/>
          <w:sz w:val="28"/>
        </w:rPr>
        <w:t xml:space="preserve">
4-қосымша     </w:t>
      </w:r>
    </w:p>
    <w:bookmarkEnd w:id="10"/>
    <w:bookmarkStart w:name="z62" w:id="1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аумағындағы көліктік </w:t>
      </w:r>
      <w:r>
        <w:br/>
      </w:r>
      <w:r>
        <w:rPr>
          <w:rFonts w:ascii="Times New Roman"/>
          <w:b w:val="false"/>
          <w:i w:val="false"/>
          <w:color w:val="000000"/>
          <w:sz w:val="28"/>
        </w:rPr>
        <w:t>
бақылау посттарының жұмысын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4-қосымша      </w:t>
      </w:r>
    </w:p>
    <w:bookmarkEnd w:id="11"/>
    <w:bookmarkStart w:name="z63" w:id="12"/>
    <w:p>
      <w:pPr>
        <w:spacing w:after="0"/>
        <w:ind w:left="0"/>
        <w:jc w:val="left"/>
      </w:pPr>
      <w:r>
        <w:rPr>
          <w:rFonts w:ascii="Times New Roman"/>
          <w:b/>
          <w:i w:val="false"/>
          <w:color w:val="000000"/>
        </w:rPr>
        <w:t xml:space="preserve"> 
Стационарлық көліктік бақылау посттарының</w:t>
      </w:r>
      <w:r>
        <w:br/>
      </w:r>
      <w:r>
        <w:rPr>
          <w:rFonts w:ascii="Times New Roman"/>
          <w:b/>
          <w:i w:val="false"/>
          <w:color w:val="000000"/>
        </w:rPr>
        <w:t>
жабдығы мен мүлкін тізбесі</w:t>
      </w:r>
    </w:p>
    <w:bookmarkEnd w:id="12"/>
    <w:p>
      <w:pPr>
        <w:spacing w:after="0"/>
        <w:ind w:left="0"/>
        <w:jc w:val="both"/>
      </w:pPr>
      <w:r>
        <w:rPr>
          <w:rFonts w:ascii="Times New Roman"/>
          <w:b w:val="false"/>
          <w:i w:val="false"/>
          <w:color w:val="000000"/>
          <w:sz w:val="28"/>
        </w:rPr>
        <w:t>      1. Стационарлық таразы жабдығы</w:t>
      </w:r>
      <w:r>
        <w:br/>
      </w:r>
      <w:r>
        <w:rPr>
          <w:rFonts w:ascii="Times New Roman"/>
          <w:b w:val="false"/>
          <w:i w:val="false"/>
          <w:color w:val="000000"/>
          <w:sz w:val="28"/>
        </w:rPr>
        <w:t>
      2. Түтін өлшеуіш</w:t>
      </w:r>
      <w:r>
        <w:br/>
      </w:r>
      <w:r>
        <w:rPr>
          <w:rFonts w:ascii="Times New Roman"/>
          <w:b w:val="false"/>
          <w:i w:val="false"/>
          <w:color w:val="000000"/>
          <w:sz w:val="28"/>
        </w:rPr>
        <w:t>
      3. Газоанализатор</w:t>
      </w:r>
      <w:r>
        <w:br/>
      </w:r>
      <w:r>
        <w:rPr>
          <w:rFonts w:ascii="Times New Roman"/>
          <w:b w:val="false"/>
          <w:i w:val="false"/>
          <w:color w:val="000000"/>
          <w:sz w:val="28"/>
        </w:rPr>
        <w:t>
      4. Компьютер</w:t>
      </w:r>
      <w:r>
        <w:br/>
      </w:r>
      <w:r>
        <w:rPr>
          <w:rFonts w:ascii="Times New Roman"/>
          <w:b w:val="false"/>
          <w:i w:val="false"/>
          <w:color w:val="000000"/>
          <w:sz w:val="28"/>
        </w:rPr>
        <w:t>
      5. Ксерокс</w:t>
      </w:r>
      <w:r>
        <w:br/>
      </w:r>
      <w:r>
        <w:rPr>
          <w:rFonts w:ascii="Times New Roman"/>
          <w:b w:val="false"/>
          <w:i w:val="false"/>
          <w:color w:val="000000"/>
          <w:sz w:val="28"/>
        </w:rPr>
        <w:t>
      6. Байланыс құралы</w:t>
      </w:r>
      <w:r>
        <w:br/>
      </w:r>
      <w:r>
        <w:rPr>
          <w:rFonts w:ascii="Times New Roman"/>
          <w:b w:val="false"/>
          <w:i w:val="false"/>
          <w:color w:val="000000"/>
          <w:sz w:val="28"/>
        </w:rPr>
        <w:t>
      7. Тахограф диаграмма дискілерін оқитын құрал</w:t>
      </w:r>
      <w:r>
        <w:br/>
      </w:r>
      <w:r>
        <w:rPr>
          <w:rFonts w:ascii="Times New Roman"/>
          <w:b w:val="false"/>
          <w:i w:val="false"/>
          <w:color w:val="000000"/>
          <w:sz w:val="28"/>
        </w:rPr>
        <w:t>
      8. Өлшеу құралы (габариттік рама, рулетка)</w:t>
      </w:r>
      <w:r>
        <w:br/>
      </w:r>
      <w:r>
        <w:rPr>
          <w:rFonts w:ascii="Times New Roman"/>
          <w:b w:val="false"/>
          <w:i w:val="false"/>
          <w:color w:val="000000"/>
          <w:sz w:val="28"/>
        </w:rPr>
        <w:t>
      9. Термометр (жаз мезгілінде бақылау үшін)</w:t>
      </w:r>
      <w:r>
        <w:br/>
      </w:r>
      <w:r>
        <w:rPr>
          <w:rFonts w:ascii="Times New Roman"/>
          <w:b w:val="false"/>
          <w:i w:val="false"/>
          <w:color w:val="000000"/>
          <w:sz w:val="28"/>
        </w:rPr>
        <w:t>
      10. Өрт сөндіру және алғашқы медициналық жәрдем көрсету құралы</w:t>
      </w:r>
      <w:r>
        <w:br/>
      </w:r>
      <w:r>
        <w:rPr>
          <w:rFonts w:ascii="Times New Roman"/>
          <w:b w:val="false"/>
          <w:i w:val="false"/>
          <w:color w:val="000000"/>
          <w:sz w:val="28"/>
        </w:rPr>
        <w:t>
      11. Қатаң есептегі бланкілері сақтау сейфі</w:t>
      </w:r>
      <w:r>
        <w:br/>
      </w:r>
      <w:r>
        <w:rPr>
          <w:rFonts w:ascii="Times New Roman"/>
          <w:b w:val="false"/>
          <w:i w:val="false"/>
          <w:color w:val="000000"/>
          <w:sz w:val="28"/>
        </w:rPr>
        <w:t>
      12. Қызметкерлер үшін жұмыс орындары</w:t>
      </w:r>
      <w:r>
        <w:br/>
      </w:r>
      <w:r>
        <w:rPr>
          <w:rFonts w:ascii="Times New Roman"/>
          <w:b w:val="false"/>
          <w:i w:val="false"/>
          <w:color w:val="000000"/>
          <w:sz w:val="28"/>
        </w:rPr>
        <w:t>
      13. Арнайы автокөлік</w:t>
      </w:r>
      <w:r>
        <w:br/>
      </w:r>
      <w:r>
        <w:rPr>
          <w:rFonts w:ascii="Times New Roman"/>
          <w:b w:val="false"/>
          <w:i w:val="false"/>
          <w:color w:val="000000"/>
          <w:sz w:val="28"/>
        </w:rPr>
        <w:t>
      14. Ақпараттық стенд</w:t>
      </w:r>
      <w:r>
        <w:br/>
      </w:r>
      <w:r>
        <w:rPr>
          <w:rFonts w:ascii="Times New Roman"/>
          <w:b w:val="false"/>
          <w:i w:val="false"/>
          <w:color w:val="000000"/>
          <w:sz w:val="28"/>
        </w:rPr>
        <w:t>
      15. Нормативтік-техникалық құжаттама</w:t>
      </w:r>
      <w:r>
        <w:br/>
      </w:r>
      <w:r>
        <w:rPr>
          <w:rFonts w:ascii="Times New Roman"/>
          <w:b w:val="false"/>
          <w:i w:val="false"/>
          <w:color w:val="000000"/>
          <w:sz w:val="28"/>
        </w:rPr>
        <w:t>
      16. Автокөлік құралдарын тоқтату үшін жезл</w:t>
      </w:r>
    </w:p>
    <w:bookmarkStart w:name="z6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2011 жылғы</w:t>
      </w:r>
      <w:r>
        <w:br/>
      </w:r>
      <w:r>
        <w:rPr>
          <w:rFonts w:ascii="Times New Roman"/>
          <w:b w:val="false"/>
          <w:i w:val="false"/>
          <w:color w:val="000000"/>
          <w:sz w:val="28"/>
        </w:rPr>
        <w:t xml:space="preserve">
23 қыркүйектегі  </w:t>
      </w:r>
      <w:r>
        <w:br/>
      </w:r>
      <w:r>
        <w:rPr>
          <w:rFonts w:ascii="Times New Roman"/>
          <w:b w:val="false"/>
          <w:i w:val="false"/>
          <w:color w:val="000000"/>
          <w:sz w:val="28"/>
        </w:rPr>
        <w:t xml:space="preserve">
№ 582 бұйрығына   </w:t>
      </w:r>
      <w:r>
        <w:br/>
      </w:r>
      <w:r>
        <w:rPr>
          <w:rFonts w:ascii="Times New Roman"/>
          <w:b w:val="false"/>
          <w:i w:val="false"/>
          <w:color w:val="000000"/>
          <w:sz w:val="28"/>
        </w:rPr>
        <w:t xml:space="preserve">
5-қосымша    </w:t>
      </w:r>
    </w:p>
    <w:bookmarkEnd w:id="13"/>
    <w:bookmarkStart w:name="z65" w:id="1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аумағындағы көліктік </w:t>
      </w:r>
      <w:r>
        <w:br/>
      </w:r>
      <w:r>
        <w:rPr>
          <w:rFonts w:ascii="Times New Roman"/>
          <w:b w:val="false"/>
          <w:i w:val="false"/>
          <w:color w:val="000000"/>
          <w:sz w:val="28"/>
        </w:rPr>
        <w:t>
бақылау посттарының жұмысын</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5-қосымша      </w:t>
      </w:r>
    </w:p>
    <w:bookmarkEnd w:id="14"/>
    <w:bookmarkStart w:name="z66" w:id="15"/>
    <w:p>
      <w:pPr>
        <w:spacing w:after="0"/>
        <w:ind w:left="0"/>
        <w:jc w:val="left"/>
      </w:pPr>
      <w:r>
        <w:rPr>
          <w:rFonts w:ascii="Times New Roman"/>
          <w:b/>
          <w:i w:val="false"/>
          <w:color w:val="000000"/>
        </w:rPr>
        <w:t xml:space="preserve"> 
Жылжымалы көліктік бақылау посттарының жабдығы мен</w:t>
      </w:r>
      <w:r>
        <w:br/>
      </w:r>
      <w:r>
        <w:rPr>
          <w:rFonts w:ascii="Times New Roman"/>
          <w:b/>
          <w:i w:val="false"/>
          <w:color w:val="000000"/>
        </w:rPr>
        <w:t>
мүлкін тізбесі</w:t>
      </w:r>
    </w:p>
    <w:bookmarkEnd w:id="15"/>
    <w:p>
      <w:pPr>
        <w:spacing w:after="0"/>
        <w:ind w:left="0"/>
        <w:jc w:val="both"/>
      </w:pPr>
      <w:r>
        <w:rPr>
          <w:rFonts w:ascii="Times New Roman"/>
          <w:b w:val="false"/>
          <w:i w:val="false"/>
          <w:color w:val="000000"/>
          <w:sz w:val="28"/>
        </w:rPr>
        <w:t>      1. Жылжымалы таразы жабдығы</w:t>
      </w:r>
      <w:r>
        <w:br/>
      </w:r>
      <w:r>
        <w:rPr>
          <w:rFonts w:ascii="Times New Roman"/>
          <w:b w:val="false"/>
          <w:i w:val="false"/>
          <w:color w:val="000000"/>
          <w:sz w:val="28"/>
        </w:rPr>
        <w:t>
      2. Түтін өлшеуіш</w:t>
      </w:r>
      <w:r>
        <w:br/>
      </w:r>
      <w:r>
        <w:rPr>
          <w:rFonts w:ascii="Times New Roman"/>
          <w:b w:val="false"/>
          <w:i w:val="false"/>
          <w:color w:val="000000"/>
          <w:sz w:val="28"/>
        </w:rPr>
        <w:t>
      3. Газоанализатор</w:t>
      </w:r>
      <w:r>
        <w:br/>
      </w:r>
      <w:r>
        <w:rPr>
          <w:rFonts w:ascii="Times New Roman"/>
          <w:b w:val="false"/>
          <w:i w:val="false"/>
          <w:color w:val="000000"/>
          <w:sz w:val="28"/>
        </w:rPr>
        <w:t>
      4. Компьютер немесе ауыспалы ноутбук</w:t>
      </w:r>
      <w:r>
        <w:br/>
      </w:r>
      <w:r>
        <w:rPr>
          <w:rFonts w:ascii="Times New Roman"/>
          <w:b w:val="false"/>
          <w:i w:val="false"/>
          <w:color w:val="000000"/>
          <w:sz w:val="28"/>
        </w:rPr>
        <w:t>
      5. Ксерокс</w:t>
      </w:r>
      <w:r>
        <w:br/>
      </w:r>
      <w:r>
        <w:rPr>
          <w:rFonts w:ascii="Times New Roman"/>
          <w:b w:val="false"/>
          <w:i w:val="false"/>
          <w:color w:val="000000"/>
          <w:sz w:val="28"/>
        </w:rPr>
        <w:t>
      6. Байланыс құралы</w:t>
      </w:r>
      <w:r>
        <w:br/>
      </w:r>
      <w:r>
        <w:rPr>
          <w:rFonts w:ascii="Times New Roman"/>
          <w:b w:val="false"/>
          <w:i w:val="false"/>
          <w:color w:val="000000"/>
          <w:sz w:val="28"/>
        </w:rPr>
        <w:t>
      7. Тахограф диаграмма дискілерін оқитын құрал</w:t>
      </w:r>
      <w:r>
        <w:br/>
      </w:r>
      <w:r>
        <w:rPr>
          <w:rFonts w:ascii="Times New Roman"/>
          <w:b w:val="false"/>
          <w:i w:val="false"/>
          <w:color w:val="000000"/>
          <w:sz w:val="28"/>
        </w:rPr>
        <w:t>
      8. Өлшеу құралы (рулетка)</w:t>
      </w:r>
      <w:r>
        <w:br/>
      </w:r>
      <w:r>
        <w:rPr>
          <w:rFonts w:ascii="Times New Roman"/>
          <w:b w:val="false"/>
          <w:i w:val="false"/>
          <w:color w:val="000000"/>
          <w:sz w:val="28"/>
        </w:rPr>
        <w:t>
      9. Термометр (жаз мезгілінде бақылау үшін)</w:t>
      </w:r>
      <w:r>
        <w:br/>
      </w:r>
      <w:r>
        <w:rPr>
          <w:rFonts w:ascii="Times New Roman"/>
          <w:b w:val="false"/>
          <w:i w:val="false"/>
          <w:color w:val="000000"/>
          <w:sz w:val="28"/>
        </w:rPr>
        <w:t>
      10. Өрт сөндіру және алғашқы медициналық жәрдем көрсету құралы</w:t>
      </w:r>
      <w:r>
        <w:br/>
      </w:r>
      <w:r>
        <w:rPr>
          <w:rFonts w:ascii="Times New Roman"/>
          <w:b w:val="false"/>
          <w:i w:val="false"/>
          <w:color w:val="000000"/>
          <w:sz w:val="28"/>
        </w:rPr>
        <w:t>
      11. Қатаң есептегі бланкілері сақтау сейфі</w:t>
      </w:r>
      <w:r>
        <w:br/>
      </w:r>
      <w:r>
        <w:rPr>
          <w:rFonts w:ascii="Times New Roman"/>
          <w:b w:val="false"/>
          <w:i w:val="false"/>
          <w:color w:val="000000"/>
          <w:sz w:val="28"/>
        </w:rPr>
        <w:t>
      12. Нормативтік-техникалық құжаттама</w:t>
      </w:r>
      <w:r>
        <w:br/>
      </w:r>
      <w:r>
        <w:rPr>
          <w:rFonts w:ascii="Times New Roman"/>
          <w:b w:val="false"/>
          <w:i w:val="false"/>
          <w:color w:val="000000"/>
          <w:sz w:val="28"/>
        </w:rPr>
        <w:t>
      13. Автокөлік құралдарын тоқтату үшін жезл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