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64de" w14:textId="ea96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Нейрохирургиялық көмек көрсететін медициналық ұйымдардың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3 қарашадағы № 763 Бұйрығы. Қазақстан Республикасы Әділет министрлігінде 2011 жылы 29 қарашада № 7321 тіркелді. Күші жойылды - Қазақстан Республикасы Денсаулық сақтау министрінің 2022 жылғы 28 ақпандағы № ҚР ДСМ-20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28.02.2022 </w:t>
      </w:r>
      <w:r>
        <w:rPr>
          <w:rFonts w:ascii="Times New Roman"/>
          <w:b w:val="false"/>
          <w:i w:val="false"/>
          <w:color w:val="ff0000"/>
          <w:sz w:val="28"/>
        </w:rPr>
        <w:t>№ ҚР ДСМ-20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 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Қазақстан Республикасының халқына нейрохирургиялық көмекті көрсетуді жетілдіру мақсатында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Нейрохирургиялық көмек көрсететін медициналық ұйымдардың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9" w:id="3"/>
    <w:p>
      <w:pPr>
        <w:spacing w:after="0"/>
        <w:ind w:left="0"/>
        <w:jc w:val="both"/>
      </w:pPr>
      <w:r>
        <w:rPr>
          <w:rFonts w:ascii="Times New Roman"/>
          <w:b w:val="false"/>
          <w:i w:val="false"/>
          <w:color w:val="000000"/>
          <w:sz w:val="28"/>
        </w:rPr>
        <w:t>
      3. Облыстардың, Астана және Алматы қалалары денсаулық сақтау басқармаларының бастықтары (келісім бойынша) осы бұйрықты басшылыққа алсын және оның орындалуын қамтамасыз етсін.</w:t>
      </w:r>
    </w:p>
    <w:bookmarkEnd w:id="3"/>
    <w:bookmarkStart w:name="z10" w:id="4"/>
    <w:p>
      <w:pPr>
        <w:spacing w:after="0"/>
        <w:ind w:left="0"/>
        <w:jc w:val="both"/>
      </w:pPr>
      <w:r>
        <w:rPr>
          <w:rFonts w:ascii="Times New Roman"/>
          <w:b w:val="false"/>
          <w:i w:val="false"/>
          <w:color w:val="000000"/>
          <w:sz w:val="28"/>
        </w:rPr>
        <w:t>
      4. Қазақстан Республикасы Денсаулық сақтау министрлігінің Заң департаменті осы бұйрықтың Қазақстан Республикасы Әділет министрлігінде мемлекеттік тіркеуден өткеннен кейін заңнамада белгіленген тәртіппен бұқаралық ақпарат құралдарында ресми жариялануын қамтамасыз етсін.</w:t>
      </w:r>
    </w:p>
    <w:bookmarkEnd w:id="4"/>
    <w:bookmarkStart w:name="z11"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Е.Ә.Байжүнісовке жүктелсін.</w:t>
      </w:r>
    </w:p>
    <w:bookmarkEnd w:id="5"/>
    <w:bookmarkStart w:name="z12" w:id="6"/>
    <w:p>
      <w:pPr>
        <w:spacing w:after="0"/>
        <w:ind w:left="0"/>
        <w:jc w:val="both"/>
      </w:pPr>
      <w:r>
        <w:rPr>
          <w:rFonts w:ascii="Times New Roman"/>
          <w:b w:val="false"/>
          <w:i w:val="false"/>
          <w:color w:val="000000"/>
          <w:sz w:val="28"/>
        </w:rPr>
        <w:t>
      6. Осы бұйрық оны алғашқы ресми жариялаған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3 қарашадағы</w:t>
            </w:r>
            <w:r>
              <w:br/>
            </w:r>
            <w:r>
              <w:rPr>
                <w:rFonts w:ascii="Times New Roman"/>
                <w:b w:val="false"/>
                <w:i w:val="false"/>
                <w:color w:val="000000"/>
                <w:sz w:val="20"/>
              </w:rPr>
              <w:t>№ 763 бұйрығымен бекітілген</w:t>
            </w:r>
          </w:p>
        </w:tc>
      </w:tr>
    </w:tbl>
    <w:bookmarkStart w:name="z20" w:id="7"/>
    <w:p>
      <w:pPr>
        <w:spacing w:after="0"/>
        <w:ind w:left="0"/>
        <w:jc w:val="left"/>
      </w:pPr>
      <w:r>
        <w:rPr>
          <w:rFonts w:ascii="Times New Roman"/>
          <w:b/>
          <w:i w:val="false"/>
          <w:color w:val="000000"/>
        </w:rPr>
        <w:t xml:space="preserve"> Нейрохирургиялық көмек көрсететін медициналық ұйымдардың қызметі туралы ереже</w:t>
      </w:r>
      <w:r>
        <w:br/>
      </w:r>
      <w:r>
        <w:rPr>
          <w:rFonts w:ascii="Times New Roman"/>
          <w:b/>
          <w:i w:val="false"/>
          <w:color w:val="000000"/>
        </w:rPr>
        <w:t>1. Жалпы ережелер</w:t>
      </w:r>
    </w:p>
    <w:bookmarkEnd w:id="7"/>
    <w:bookmarkStart w:name="z22" w:id="8"/>
    <w:p>
      <w:pPr>
        <w:spacing w:after="0"/>
        <w:ind w:left="0"/>
        <w:jc w:val="both"/>
      </w:pPr>
      <w:r>
        <w:rPr>
          <w:rFonts w:ascii="Times New Roman"/>
          <w:b w:val="false"/>
          <w:i w:val="false"/>
          <w:color w:val="000000"/>
          <w:sz w:val="28"/>
        </w:rPr>
        <w:t xml:space="preserve">
      1. Осы Ереже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меншік нысанына қарамастан Қазақстан Республикасының халқына нейрохирургиялық көмек көрсететін ұйымдардың міндеттерін, функцияларын, құқықтық қызметтерінің ұйымдастыру негіздерін айқындайды.</w:t>
      </w:r>
    </w:p>
    <w:bookmarkEnd w:id="8"/>
    <w:bookmarkStart w:name="z23" w:id="9"/>
    <w:p>
      <w:pPr>
        <w:spacing w:after="0"/>
        <w:ind w:left="0"/>
        <w:jc w:val="both"/>
      </w:pPr>
      <w:r>
        <w:rPr>
          <w:rFonts w:ascii="Times New Roman"/>
          <w:b w:val="false"/>
          <w:i w:val="false"/>
          <w:color w:val="000000"/>
          <w:sz w:val="28"/>
        </w:rPr>
        <w:t>
      2. Нейрохирургиялық көмек көрсететін медициналық ұйымдарға мыналар жатады:</w:t>
      </w:r>
    </w:p>
    <w:bookmarkEnd w:id="9"/>
    <w:bookmarkStart w:name="z24" w:id="10"/>
    <w:p>
      <w:pPr>
        <w:spacing w:after="0"/>
        <w:ind w:left="0"/>
        <w:jc w:val="both"/>
      </w:pPr>
      <w:r>
        <w:rPr>
          <w:rFonts w:ascii="Times New Roman"/>
          <w:b w:val="false"/>
          <w:i w:val="false"/>
          <w:color w:val="000000"/>
          <w:sz w:val="28"/>
        </w:rPr>
        <w:t>
      1) Республикалық нейрохирургия ғылыми орталығы (бұдан әрі - РНХҒО);</w:t>
      </w:r>
    </w:p>
    <w:bookmarkEnd w:id="10"/>
    <w:bookmarkStart w:name="z25" w:id="11"/>
    <w:p>
      <w:pPr>
        <w:spacing w:after="0"/>
        <w:ind w:left="0"/>
        <w:jc w:val="both"/>
      </w:pPr>
      <w:r>
        <w:rPr>
          <w:rFonts w:ascii="Times New Roman"/>
          <w:b w:val="false"/>
          <w:i w:val="false"/>
          <w:color w:val="000000"/>
          <w:sz w:val="28"/>
        </w:rPr>
        <w:t>
      2) стационарлық медициналық ұйымдардың нейрохирургия бөлімшелері (ересектер мен балалар);</w:t>
      </w:r>
    </w:p>
    <w:bookmarkEnd w:id="11"/>
    <w:bookmarkStart w:name="z26" w:id="12"/>
    <w:p>
      <w:pPr>
        <w:spacing w:after="0"/>
        <w:ind w:left="0"/>
        <w:jc w:val="both"/>
      </w:pPr>
      <w:r>
        <w:rPr>
          <w:rFonts w:ascii="Times New Roman"/>
          <w:b w:val="false"/>
          <w:i w:val="false"/>
          <w:color w:val="000000"/>
          <w:sz w:val="28"/>
        </w:rPr>
        <w:t>
      3) нейрореанимациялық блок (төсектер);</w:t>
      </w:r>
    </w:p>
    <w:bookmarkEnd w:id="12"/>
    <w:bookmarkStart w:name="z27" w:id="13"/>
    <w:p>
      <w:pPr>
        <w:spacing w:after="0"/>
        <w:ind w:left="0"/>
        <w:jc w:val="both"/>
      </w:pPr>
      <w:r>
        <w:rPr>
          <w:rFonts w:ascii="Times New Roman"/>
          <w:b w:val="false"/>
          <w:i w:val="false"/>
          <w:color w:val="000000"/>
          <w:sz w:val="28"/>
        </w:rPr>
        <w:t>
      4) нейрохирургялық кабинет.</w:t>
      </w:r>
    </w:p>
    <w:bookmarkEnd w:id="13"/>
    <w:bookmarkStart w:name="z28" w:id="14"/>
    <w:p>
      <w:pPr>
        <w:spacing w:after="0"/>
        <w:ind w:left="0"/>
        <w:jc w:val="both"/>
      </w:pPr>
      <w:r>
        <w:rPr>
          <w:rFonts w:ascii="Times New Roman"/>
          <w:b w:val="false"/>
          <w:i w:val="false"/>
          <w:color w:val="000000"/>
          <w:sz w:val="28"/>
        </w:rPr>
        <w:t>
      3. Халыққа (ересектер мен балаларға) нейрохирургиялық көмек көрсететін ұйымдар нейрохирургиялық ауруларды анықтауға, емдеуге, сондай-ақ нейрохирургиялық аурулар мен операциялардың салдарын емдеуге бағытталған іс-шараларды уақытылы өткізу мақсатында құрылады.</w:t>
      </w:r>
    </w:p>
    <w:bookmarkEnd w:id="14"/>
    <w:bookmarkStart w:name="z29" w:id="15"/>
    <w:p>
      <w:pPr>
        <w:spacing w:after="0"/>
        <w:ind w:left="0"/>
        <w:jc w:val="both"/>
      </w:pPr>
      <w:r>
        <w:rPr>
          <w:rFonts w:ascii="Times New Roman"/>
          <w:b w:val="false"/>
          <w:i w:val="false"/>
          <w:color w:val="000000"/>
          <w:sz w:val="28"/>
        </w:rPr>
        <w:t>
      4. Халыққа (ересектер мен балаларға) нейрохирургиялық көмек консультациялық-диагностика, стационарлық медициналық көмек, санитариялық авиация түрінде көрсетіледі.</w:t>
      </w:r>
    </w:p>
    <w:bookmarkEnd w:id="15"/>
    <w:bookmarkStart w:name="z30" w:id="16"/>
    <w:p>
      <w:pPr>
        <w:spacing w:after="0"/>
        <w:ind w:left="0"/>
        <w:jc w:val="both"/>
      </w:pPr>
      <w:r>
        <w:rPr>
          <w:rFonts w:ascii="Times New Roman"/>
          <w:b w:val="false"/>
          <w:i w:val="false"/>
          <w:color w:val="000000"/>
          <w:sz w:val="28"/>
        </w:rPr>
        <w:t>
      5. Қазақстан Республикасында нейрохирургиялық көмек облыстық (қалалық) және республикалық деңгейлерде көрсетіледі.</w:t>
      </w:r>
    </w:p>
    <w:bookmarkEnd w:id="16"/>
    <w:bookmarkStart w:name="z31" w:id="17"/>
    <w:p>
      <w:pPr>
        <w:spacing w:after="0"/>
        <w:ind w:left="0"/>
        <w:jc w:val="both"/>
      </w:pPr>
      <w:r>
        <w:rPr>
          <w:rFonts w:ascii="Times New Roman"/>
          <w:b w:val="false"/>
          <w:i w:val="false"/>
          <w:color w:val="000000"/>
          <w:sz w:val="28"/>
        </w:rPr>
        <w:t>
      6. 400 мың және одан да көп халқы бар өңірде, облыстық (қалалық) диагностикалық орталықтардың және/немесе емханалардың штатына нейрохирургиялық аурулардың немесе жарақаттардың барлық түрлері бойынша консультациялық-диагностикалық көмек көрсететін кемінде бір дәрігер нейрохирург лауазымы енгізіледі.</w:t>
      </w:r>
    </w:p>
    <w:bookmarkEnd w:id="17"/>
    <w:bookmarkStart w:name="z32" w:id="18"/>
    <w:p>
      <w:pPr>
        <w:spacing w:after="0"/>
        <w:ind w:left="0"/>
        <w:jc w:val="both"/>
      </w:pPr>
      <w:r>
        <w:rPr>
          <w:rFonts w:ascii="Times New Roman"/>
          <w:b w:val="false"/>
          <w:i w:val="false"/>
          <w:color w:val="000000"/>
          <w:sz w:val="28"/>
        </w:rPr>
        <w:t>
      7. Нейрохирургиялық бөлімшесі жоқ медициналық ұйымдарда консультациялық көмек нейрохирург дәрігер консультант шақыру түрінде көрсетіледі.</w:t>
      </w:r>
    </w:p>
    <w:bookmarkEnd w:id="18"/>
    <w:bookmarkStart w:name="z3" w:id="19"/>
    <w:p>
      <w:pPr>
        <w:spacing w:after="0"/>
        <w:ind w:left="0"/>
        <w:jc w:val="both"/>
      </w:pPr>
      <w:r>
        <w:rPr>
          <w:rFonts w:ascii="Times New Roman"/>
          <w:b w:val="false"/>
          <w:i w:val="false"/>
          <w:color w:val="000000"/>
          <w:sz w:val="28"/>
        </w:rPr>
        <w:t xml:space="preserve">
      8. Нейрохирург дәрігер консультант қызметіне Қазақстан Республикасы Денсаулық сақтау министрінің м.а. 2009 жылғы 06 қарашадағы № 661 "Денсаулық сақтау саласындағы біліктілік емтихандарын өткізу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 мемлекеттік тіркеу Реестрінде 2009 жылы 24 қарашада № 5884 тіркелген) сәйкес "нейрохирургия" мамандығына қойылатын біліктілік талаптарына сай, жоғары немесе бірінші санаттағы және мамандығы бойынша кемінде 6 жыл жұмыс өтілі бар маман тағайындалады.</w:t>
      </w:r>
    </w:p>
    <w:bookmarkEnd w:id="19"/>
    <w:bookmarkStart w:name="z36" w:id="20"/>
    <w:p>
      <w:pPr>
        <w:spacing w:after="0"/>
        <w:ind w:left="0"/>
        <w:jc w:val="both"/>
      </w:pPr>
      <w:r>
        <w:rPr>
          <w:rFonts w:ascii="Times New Roman"/>
          <w:b w:val="false"/>
          <w:i w:val="false"/>
          <w:color w:val="000000"/>
          <w:sz w:val="28"/>
        </w:rPr>
        <w:t>
      9. Науқасты мамандандырылған нейрохирургиялық бөлімшеге ауыстыру стационарлардың бас дәрігерлерінің және екі бөлімшенің де меңгерушілерінің келісімінен кейін, сонымен қатар пациентті "сол жерде" нейрохирургтің қарауынан кейін жүргізіледі.</w:t>
      </w:r>
    </w:p>
    <w:bookmarkEnd w:id="20"/>
    <w:bookmarkStart w:name="z37" w:id="21"/>
    <w:p>
      <w:pPr>
        <w:spacing w:after="0"/>
        <w:ind w:left="0"/>
        <w:jc w:val="both"/>
      </w:pPr>
      <w:r>
        <w:rPr>
          <w:rFonts w:ascii="Times New Roman"/>
          <w:b w:val="false"/>
          <w:i w:val="false"/>
          <w:color w:val="000000"/>
          <w:sz w:val="28"/>
        </w:rPr>
        <w:t xml:space="preserve">
      10. Нейрохирургиялық көмекті ұйымдастыру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нейрохирургиялық көмек көрсету алгоритміне сәйкес жүзеге асырылады.</w:t>
      </w:r>
    </w:p>
    <w:bookmarkEnd w:id="21"/>
    <w:bookmarkStart w:name="z38" w:id="22"/>
    <w:p>
      <w:pPr>
        <w:spacing w:after="0"/>
        <w:ind w:left="0"/>
        <w:jc w:val="both"/>
      </w:pPr>
      <w:r>
        <w:rPr>
          <w:rFonts w:ascii="Times New Roman"/>
          <w:b w:val="false"/>
          <w:i w:val="false"/>
          <w:color w:val="000000"/>
          <w:sz w:val="28"/>
        </w:rPr>
        <w:t xml:space="preserve">
      11. Нейрохирургиялық көмекті көрсететін медициналық ұйымдарды жарақтандыру стандарттары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bookmarkEnd w:id="22"/>
    <w:bookmarkStart w:name="z39" w:id="23"/>
    <w:p>
      <w:pPr>
        <w:spacing w:after="0"/>
        <w:ind w:left="0"/>
        <w:jc w:val="both"/>
      </w:pPr>
      <w:r>
        <w:rPr>
          <w:rFonts w:ascii="Times New Roman"/>
          <w:b w:val="false"/>
          <w:i w:val="false"/>
          <w:color w:val="000000"/>
          <w:sz w:val="28"/>
        </w:rPr>
        <w:t>
      12. Халыққа нейрохирургиялық көмек көрсететін ұйымдардың жұмысын штаттан тыс бас нейрохирург (денсаулық сақтау басқармасының, Денсаулық сақтау министрлігінің) үйлестіреді.</w:t>
      </w:r>
    </w:p>
    <w:bookmarkEnd w:id="23"/>
    <w:bookmarkStart w:name="z40" w:id="24"/>
    <w:p>
      <w:pPr>
        <w:spacing w:after="0"/>
        <w:ind w:left="0"/>
        <w:jc w:val="left"/>
      </w:pPr>
      <w:r>
        <w:rPr>
          <w:rFonts w:ascii="Times New Roman"/>
          <w:b/>
          <w:i w:val="false"/>
          <w:color w:val="000000"/>
        </w:rPr>
        <w:t xml:space="preserve"> 2. Нейрохирургиялық көмек көрсететін ұйымдардың негізгі міндеттері мен функциялары</w:t>
      </w:r>
    </w:p>
    <w:bookmarkEnd w:id="24"/>
    <w:bookmarkStart w:name="z41" w:id="25"/>
    <w:p>
      <w:pPr>
        <w:spacing w:after="0"/>
        <w:ind w:left="0"/>
        <w:jc w:val="both"/>
      </w:pPr>
      <w:r>
        <w:rPr>
          <w:rFonts w:ascii="Times New Roman"/>
          <w:b w:val="false"/>
          <w:i w:val="false"/>
          <w:color w:val="000000"/>
          <w:sz w:val="28"/>
        </w:rPr>
        <w:t>
      13. Халыққа (ересектер мен балаларға) нейрохирургиялық көмек көрсететін медициналық ұйымдардың негізгі міндеттері:</w:t>
      </w:r>
    </w:p>
    <w:bookmarkEnd w:id="25"/>
    <w:bookmarkStart w:name="z42" w:id="26"/>
    <w:p>
      <w:pPr>
        <w:spacing w:after="0"/>
        <w:ind w:left="0"/>
        <w:jc w:val="both"/>
      </w:pPr>
      <w:r>
        <w:rPr>
          <w:rFonts w:ascii="Times New Roman"/>
          <w:b w:val="false"/>
          <w:i w:val="false"/>
          <w:color w:val="000000"/>
          <w:sz w:val="28"/>
        </w:rPr>
        <w:t>
      1) нейрохирургиялық аурулары және жарақаттары бар науқастарға жаңа технологиялар көмегімен дәлелді медицина принцитеріне негізделген осы заманғы диагностика әдістерінің көмегімен жоғары мамандандырылған және мамандандырылған медициналық көмек көрсету;</w:t>
      </w:r>
    </w:p>
    <w:bookmarkEnd w:id="26"/>
    <w:bookmarkStart w:name="z43" w:id="27"/>
    <w:p>
      <w:pPr>
        <w:spacing w:after="0"/>
        <w:ind w:left="0"/>
        <w:jc w:val="both"/>
      </w:pPr>
      <w:r>
        <w:rPr>
          <w:rFonts w:ascii="Times New Roman"/>
          <w:b w:val="false"/>
          <w:i w:val="false"/>
          <w:color w:val="000000"/>
          <w:sz w:val="28"/>
        </w:rPr>
        <w:t>
      2) медициналық ұйымның құрамына енетін бөлімшелердегі, басқа медициналық ұйымдардағы, перзентханалардағы, перинаталдық орталықтардағы, балалар үйіндегі пациенттерге консультациялық көмек көрсету, соның ішінде шұғыл жағдайда;</w:t>
      </w:r>
    </w:p>
    <w:bookmarkEnd w:id="27"/>
    <w:bookmarkStart w:name="z44" w:id="28"/>
    <w:p>
      <w:pPr>
        <w:spacing w:after="0"/>
        <w:ind w:left="0"/>
        <w:jc w:val="both"/>
      </w:pPr>
      <w:r>
        <w:rPr>
          <w:rFonts w:ascii="Times New Roman"/>
          <w:b w:val="false"/>
          <w:i w:val="false"/>
          <w:color w:val="000000"/>
          <w:sz w:val="28"/>
        </w:rPr>
        <w:t>
      3) емдеу диагностикалық жұмыс сапасын арттыруға және нейрохирургиялық аурулар мен жарақаттардан болатын ауруханалық өлім-жітімді төмендетуге бағытталған іс-шараларды әзірлеу және енгізу;</w:t>
      </w:r>
    </w:p>
    <w:bookmarkEnd w:id="28"/>
    <w:bookmarkStart w:name="z45" w:id="29"/>
    <w:p>
      <w:pPr>
        <w:spacing w:after="0"/>
        <w:ind w:left="0"/>
        <w:jc w:val="both"/>
      </w:pPr>
      <w:r>
        <w:rPr>
          <w:rFonts w:ascii="Times New Roman"/>
          <w:b w:val="false"/>
          <w:i w:val="false"/>
          <w:color w:val="000000"/>
          <w:sz w:val="28"/>
        </w:rPr>
        <w:t>
      4) нейрохирургия және бейіндес мамандықтар саласында емдік-диагностикалық, консультациялық, ұйымдастыру-әдістемелік және ғылыми-зерттеу жұмыстарын үйлестіруге қатысу;</w:t>
      </w:r>
    </w:p>
    <w:bookmarkEnd w:id="29"/>
    <w:bookmarkStart w:name="z46" w:id="30"/>
    <w:p>
      <w:pPr>
        <w:spacing w:after="0"/>
        <w:ind w:left="0"/>
        <w:jc w:val="both"/>
      </w:pPr>
      <w:r>
        <w:rPr>
          <w:rFonts w:ascii="Times New Roman"/>
          <w:b w:val="false"/>
          <w:i w:val="false"/>
          <w:color w:val="000000"/>
          <w:sz w:val="28"/>
        </w:rPr>
        <w:t>
      5) тиімді ұйымдастыру нысандарын әзірлеу және енгізу, нейрохирургиялық және бейінді салалар науқастарын диагностикалау мен емдеудің инновациялық технологияларын енгізу, медициналық тәжірибенің әлемдік алдыңғы қатарлы тәжірибесін үйрену, енгізу және тарату;</w:t>
      </w:r>
    </w:p>
    <w:bookmarkEnd w:id="30"/>
    <w:bookmarkStart w:name="z47" w:id="31"/>
    <w:p>
      <w:pPr>
        <w:spacing w:after="0"/>
        <w:ind w:left="0"/>
        <w:jc w:val="both"/>
      </w:pPr>
      <w:r>
        <w:rPr>
          <w:rFonts w:ascii="Times New Roman"/>
          <w:b w:val="false"/>
          <w:i w:val="false"/>
          <w:color w:val="000000"/>
          <w:sz w:val="28"/>
        </w:rPr>
        <w:t>
      6) нейрохирургиялық қызметті дамыту және жаңғырту бойынша нормативтік құқықтық актілерді, тұжырымдамаларды, республикалық және халықаралық ғылыми-техникалық бағдарламаларды әзірлеуге қатысу;</w:t>
      </w:r>
    </w:p>
    <w:bookmarkEnd w:id="31"/>
    <w:bookmarkStart w:name="z48" w:id="32"/>
    <w:p>
      <w:pPr>
        <w:spacing w:after="0"/>
        <w:ind w:left="0"/>
        <w:jc w:val="both"/>
      </w:pPr>
      <w:r>
        <w:rPr>
          <w:rFonts w:ascii="Times New Roman"/>
          <w:b w:val="false"/>
          <w:i w:val="false"/>
          <w:color w:val="000000"/>
          <w:sz w:val="28"/>
        </w:rPr>
        <w:t>
      7) нейрохирургия және бейіндес мамандықтар саласында ғылыми және әдістемелік әдебиеттерді (ғылыми еңбектердің жинақтары, ғылыми журналдар, монографиялар, әдістемелік және нұсқаулық құжаттар, ұсынымдар, оқу және санитариялық – ағарту әдебиеттері), интернет-ресурстарды әзірлеу және шығару;</w:t>
      </w:r>
    </w:p>
    <w:bookmarkEnd w:id="32"/>
    <w:bookmarkStart w:name="z49" w:id="33"/>
    <w:p>
      <w:pPr>
        <w:spacing w:after="0"/>
        <w:ind w:left="0"/>
        <w:jc w:val="both"/>
      </w:pPr>
      <w:r>
        <w:rPr>
          <w:rFonts w:ascii="Times New Roman"/>
          <w:b w:val="false"/>
          <w:i w:val="false"/>
          <w:color w:val="000000"/>
          <w:sz w:val="28"/>
        </w:rPr>
        <w:t>
      8) нейрохирургия және бейіндес мамандықтар саласында іргелі және қолданбалы ғылыми зерттеулердің басым бағыттарын қалыптастыруға және орындауға қатысу;</w:t>
      </w:r>
    </w:p>
    <w:bookmarkEnd w:id="33"/>
    <w:bookmarkStart w:name="z50" w:id="34"/>
    <w:p>
      <w:pPr>
        <w:spacing w:after="0"/>
        <w:ind w:left="0"/>
        <w:jc w:val="both"/>
      </w:pPr>
      <w:r>
        <w:rPr>
          <w:rFonts w:ascii="Times New Roman"/>
          <w:b w:val="false"/>
          <w:i w:val="false"/>
          <w:color w:val="000000"/>
          <w:sz w:val="28"/>
        </w:rPr>
        <w:t>
      9) сараптамаға жататын ғылыми-медициналық қызмет нысандарына ғылыми-медициналық сараптама жүргізуді ұйымдастыруға қатысу;</w:t>
      </w:r>
    </w:p>
    <w:bookmarkEnd w:id="34"/>
    <w:bookmarkStart w:name="z51" w:id="35"/>
    <w:p>
      <w:pPr>
        <w:spacing w:after="0"/>
        <w:ind w:left="0"/>
        <w:jc w:val="both"/>
      </w:pPr>
      <w:r>
        <w:rPr>
          <w:rFonts w:ascii="Times New Roman"/>
          <w:b w:val="false"/>
          <w:i w:val="false"/>
          <w:color w:val="000000"/>
          <w:sz w:val="28"/>
        </w:rPr>
        <w:t>
      10) кеңестер, семинарлар, конференциялар, конгресстер, съездерді ұйымдастыру және өткізу;</w:t>
      </w:r>
    </w:p>
    <w:bookmarkEnd w:id="35"/>
    <w:bookmarkStart w:name="z52" w:id="36"/>
    <w:p>
      <w:pPr>
        <w:spacing w:after="0"/>
        <w:ind w:left="0"/>
        <w:jc w:val="both"/>
      </w:pPr>
      <w:r>
        <w:rPr>
          <w:rFonts w:ascii="Times New Roman"/>
          <w:b w:val="false"/>
          <w:i w:val="false"/>
          <w:color w:val="000000"/>
          <w:sz w:val="28"/>
        </w:rPr>
        <w:t>
      11) нейрохирургия және бейінді пәндер бойынша біліктілігін арттыру және мамандарды қайта даярлауды ұйымдастыру және/немесе өткізуге қатысу;</w:t>
      </w:r>
    </w:p>
    <w:bookmarkEnd w:id="36"/>
    <w:bookmarkStart w:name="z53" w:id="37"/>
    <w:p>
      <w:pPr>
        <w:spacing w:after="0"/>
        <w:ind w:left="0"/>
        <w:jc w:val="both"/>
      </w:pPr>
      <w:r>
        <w:rPr>
          <w:rFonts w:ascii="Times New Roman"/>
          <w:b w:val="false"/>
          <w:i w:val="false"/>
          <w:color w:val="000000"/>
          <w:sz w:val="28"/>
        </w:rPr>
        <w:t>
      12) дипломнан кейінгі білім беру және резидентура, интернатурада нейрохирургтарды дайындау;</w:t>
      </w:r>
    </w:p>
    <w:bookmarkEnd w:id="37"/>
    <w:bookmarkStart w:name="z54" w:id="38"/>
    <w:p>
      <w:pPr>
        <w:spacing w:after="0"/>
        <w:ind w:left="0"/>
        <w:jc w:val="both"/>
      </w:pPr>
      <w:r>
        <w:rPr>
          <w:rFonts w:ascii="Times New Roman"/>
          <w:b w:val="false"/>
          <w:i w:val="false"/>
          <w:color w:val="000000"/>
          <w:sz w:val="28"/>
        </w:rPr>
        <w:t>
      13) PhD магистранттарын, докторанттарын дайындауға қатысу;</w:t>
      </w:r>
    </w:p>
    <w:bookmarkEnd w:id="38"/>
    <w:bookmarkStart w:name="z55" w:id="39"/>
    <w:p>
      <w:pPr>
        <w:spacing w:after="0"/>
        <w:ind w:left="0"/>
        <w:jc w:val="both"/>
      </w:pPr>
      <w:r>
        <w:rPr>
          <w:rFonts w:ascii="Times New Roman"/>
          <w:b w:val="false"/>
          <w:i w:val="false"/>
          <w:color w:val="000000"/>
          <w:sz w:val="28"/>
        </w:rPr>
        <w:t>
      14) республикалық және халықаралық медициналық ұйымдармен және кәсіпорындармен байланыстарды дамыту;</w:t>
      </w:r>
    </w:p>
    <w:bookmarkEnd w:id="39"/>
    <w:bookmarkStart w:name="z56" w:id="40"/>
    <w:p>
      <w:pPr>
        <w:spacing w:after="0"/>
        <w:ind w:left="0"/>
        <w:jc w:val="both"/>
      </w:pPr>
      <w:r>
        <w:rPr>
          <w:rFonts w:ascii="Times New Roman"/>
          <w:b w:val="false"/>
          <w:i w:val="false"/>
          <w:color w:val="000000"/>
          <w:sz w:val="28"/>
        </w:rPr>
        <w:t>
      15) медициналық препараттардың және медициналық мақсаттағы бұйымдардың клиникаға дейінгі және клиникалық сынақтарын жүргізу;</w:t>
      </w:r>
    </w:p>
    <w:bookmarkEnd w:id="40"/>
    <w:bookmarkStart w:name="z57" w:id="41"/>
    <w:p>
      <w:pPr>
        <w:spacing w:after="0"/>
        <w:ind w:left="0"/>
        <w:jc w:val="both"/>
      </w:pPr>
      <w:r>
        <w:rPr>
          <w:rFonts w:ascii="Times New Roman"/>
          <w:b w:val="false"/>
          <w:i w:val="false"/>
          <w:color w:val="000000"/>
          <w:sz w:val="28"/>
        </w:rPr>
        <w:t>
      16) есепке алу және есеп беру құжаттамаларын және қызмет туралы есепті өкілетті органмен белгіленген тәртіпте жүргізу.</w:t>
      </w:r>
    </w:p>
    <w:bookmarkEnd w:id="41"/>
    <w:bookmarkStart w:name="z58" w:id="42"/>
    <w:p>
      <w:pPr>
        <w:spacing w:after="0"/>
        <w:ind w:left="0"/>
        <w:jc w:val="left"/>
      </w:pPr>
      <w:r>
        <w:rPr>
          <w:rFonts w:ascii="Times New Roman"/>
          <w:b/>
          <w:i w:val="false"/>
          <w:color w:val="000000"/>
        </w:rPr>
        <w:t xml:space="preserve"> 3. Республикалық нейрохирургия ғылыми орталығы</w:t>
      </w:r>
    </w:p>
    <w:bookmarkEnd w:id="42"/>
    <w:bookmarkStart w:name="z59" w:id="43"/>
    <w:p>
      <w:pPr>
        <w:spacing w:after="0"/>
        <w:ind w:left="0"/>
        <w:jc w:val="both"/>
      </w:pPr>
      <w:r>
        <w:rPr>
          <w:rFonts w:ascii="Times New Roman"/>
          <w:b w:val="false"/>
          <w:i w:val="false"/>
          <w:color w:val="000000"/>
          <w:sz w:val="28"/>
        </w:rPr>
        <w:t>
      14. РНХҒО қызметінің мақсаттары: сапалы жоғары технологиялы нейрохирургиялық көмек ұсыну, нейрохирургия және бейіндес салаларда ғылыми зерттеулер жүргізу, дипломнен кейінгі нейрохирургиялық кадрларды даярлау, тиімді инновациялық медициналық, ғылыми-зерттеу, білім беру технологияларын құру және олардың трансфертін Қазақстанның денсаулық сақтау жүйесіне енгізу болып табылады.</w:t>
      </w:r>
    </w:p>
    <w:bookmarkEnd w:id="43"/>
    <w:bookmarkStart w:name="z60" w:id="44"/>
    <w:p>
      <w:pPr>
        <w:spacing w:after="0"/>
        <w:ind w:left="0"/>
        <w:jc w:val="both"/>
      </w:pPr>
      <w:r>
        <w:rPr>
          <w:rFonts w:ascii="Times New Roman"/>
          <w:b w:val="false"/>
          <w:i w:val="false"/>
          <w:color w:val="000000"/>
          <w:sz w:val="28"/>
        </w:rPr>
        <w:t>
      15. РНХҒО ұйымдық құрылымы мен қызметі қойылған мақсаттарға жетуге бағытталған.</w:t>
      </w:r>
    </w:p>
    <w:bookmarkEnd w:id="44"/>
    <w:bookmarkStart w:name="z61" w:id="45"/>
    <w:p>
      <w:pPr>
        <w:spacing w:after="0"/>
        <w:ind w:left="0"/>
        <w:jc w:val="both"/>
      </w:pPr>
      <w:r>
        <w:rPr>
          <w:rFonts w:ascii="Times New Roman"/>
          <w:b w:val="false"/>
          <w:i w:val="false"/>
          <w:color w:val="000000"/>
          <w:sz w:val="28"/>
        </w:rPr>
        <w:t>
      16. РНХҒО аумақтық денсаулық сақтау ұйымдарына нейрохирургиялық көмек көрсету және ұйымдастыру мәселелері бойынша ұйымдастыру-әдістемелік, консультациялық-диагностикалық және практикалық көмек көрсетеді.</w:t>
      </w:r>
    </w:p>
    <w:bookmarkEnd w:id="45"/>
    <w:bookmarkStart w:name="z62" w:id="46"/>
    <w:p>
      <w:pPr>
        <w:spacing w:after="0"/>
        <w:ind w:left="0"/>
        <w:jc w:val="both"/>
      </w:pPr>
      <w:r>
        <w:rPr>
          <w:rFonts w:ascii="Times New Roman"/>
          <w:b w:val="false"/>
          <w:i w:val="false"/>
          <w:color w:val="000000"/>
          <w:sz w:val="28"/>
        </w:rPr>
        <w:t>
      17. Стационарлық нейрохирургиялық көмек арнайы мамандандырылған клиникалық бөлімшелерде көрсетіледі.</w:t>
      </w:r>
    </w:p>
    <w:bookmarkEnd w:id="46"/>
    <w:bookmarkStart w:name="z63" w:id="47"/>
    <w:p>
      <w:pPr>
        <w:spacing w:after="0"/>
        <w:ind w:left="0"/>
        <w:jc w:val="both"/>
      </w:pPr>
      <w:r>
        <w:rPr>
          <w:rFonts w:ascii="Times New Roman"/>
          <w:b w:val="false"/>
          <w:i w:val="false"/>
          <w:color w:val="000000"/>
          <w:sz w:val="28"/>
        </w:rPr>
        <w:t>
      18. Консультациялық, диагностикалық және емдік нейрохирургиялық көмек клиникалық-диагностикалық бөлімше жағдайында көрсетіледі.</w:t>
      </w:r>
    </w:p>
    <w:bookmarkEnd w:id="47"/>
    <w:bookmarkStart w:name="z64" w:id="48"/>
    <w:p>
      <w:pPr>
        <w:spacing w:after="0"/>
        <w:ind w:left="0"/>
        <w:jc w:val="both"/>
      </w:pPr>
      <w:r>
        <w:rPr>
          <w:rFonts w:ascii="Times New Roman"/>
          <w:b w:val="false"/>
          <w:i w:val="false"/>
          <w:color w:val="000000"/>
          <w:sz w:val="28"/>
        </w:rPr>
        <w:t>
      19. Кейбір құрылымдық бөлімшелердің құрылымы, штат кестесі, қызметі туралы ереже және қызметкерлердің қызметтік міндеттемелері ішкі нормативтік актілермен бекітіледі.</w:t>
      </w:r>
    </w:p>
    <w:bookmarkEnd w:id="48"/>
    <w:bookmarkStart w:name="z65" w:id="49"/>
    <w:p>
      <w:pPr>
        <w:spacing w:after="0"/>
        <w:ind w:left="0"/>
        <w:jc w:val="left"/>
      </w:pPr>
      <w:r>
        <w:rPr>
          <w:rFonts w:ascii="Times New Roman"/>
          <w:b/>
          <w:i w:val="false"/>
          <w:color w:val="000000"/>
        </w:rPr>
        <w:t xml:space="preserve"> 4. Ересектер нейрохирургиясы бөлімшесі</w:t>
      </w:r>
    </w:p>
    <w:bookmarkEnd w:id="49"/>
    <w:bookmarkStart w:name="z66" w:id="50"/>
    <w:p>
      <w:pPr>
        <w:spacing w:after="0"/>
        <w:ind w:left="0"/>
        <w:jc w:val="both"/>
      </w:pPr>
      <w:r>
        <w:rPr>
          <w:rFonts w:ascii="Times New Roman"/>
          <w:b w:val="false"/>
          <w:i w:val="false"/>
          <w:color w:val="000000"/>
          <w:sz w:val="28"/>
        </w:rPr>
        <w:t>
      20. Ересектер нейрохирургиясы бөлімшесі (бұдан әрі - Бөлімше) 18 жастан жоғары халыққа көп бейінді жоспарлы және шұғыл медициналық көмек көрсететін медициналық ұйымдардың құрылымдық бөлімшесі болып табылады.</w:t>
      </w:r>
    </w:p>
    <w:bookmarkEnd w:id="50"/>
    <w:bookmarkStart w:name="z67" w:id="51"/>
    <w:p>
      <w:pPr>
        <w:spacing w:after="0"/>
        <w:ind w:left="0"/>
        <w:jc w:val="both"/>
      </w:pPr>
      <w:r>
        <w:rPr>
          <w:rFonts w:ascii="Times New Roman"/>
          <w:b w:val="false"/>
          <w:i w:val="false"/>
          <w:color w:val="000000"/>
          <w:sz w:val="28"/>
        </w:rPr>
        <w:t>
      21. Бөлімше облыс орталықтарында, республикалық маңызы бар қалаларда, 100 мыңнан аса халқы бар ірі қалаларда орташа есеппен 10 000 тұрғынға 0,9 төсек есебімен ұйымдастырылады.</w:t>
      </w:r>
    </w:p>
    <w:bookmarkEnd w:id="51"/>
    <w:bookmarkStart w:name="z68" w:id="52"/>
    <w:p>
      <w:pPr>
        <w:spacing w:after="0"/>
        <w:ind w:left="0"/>
        <w:jc w:val="both"/>
      </w:pPr>
      <w:r>
        <w:rPr>
          <w:rFonts w:ascii="Times New Roman"/>
          <w:b w:val="false"/>
          <w:i w:val="false"/>
          <w:color w:val="000000"/>
          <w:sz w:val="28"/>
        </w:rPr>
        <w:t>
      22. Бөлімшенің құрылымын, медициналық және басқа да қызметкерлердің штат санын, жүргізілетін емдеу-диагностикалық жұмыс көлемі мен қызмет көрсетілетін халықтың санына байланысты, ұсынылған штат нормативтерін ескере отырып, медициналық ұйым басшысы белгілейді.</w:t>
      </w:r>
    </w:p>
    <w:bookmarkEnd w:id="52"/>
    <w:bookmarkStart w:name="z69" w:id="53"/>
    <w:p>
      <w:pPr>
        <w:spacing w:after="0"/>
        <w:ind w:left="0"/>
        <w:jc w:val="both"/>
      </w:pPr>
      <w:r>
        <w:rPr>
          <w:rFonts w:ascii="Times New Roman"/>
          <w:b w:val="false"/>
          <w:i w:val="false"/>
          <w:color w:val="000000"/>
          <w:sz w:val="28"/>
        </w:rPr>
        <w:t>
      23. Бөлімшеге медициналық ұйым басшысы қызметке тағайындайтын және қызметтен босататын меңгеруші басшылық жасайды.</w:t>
      </w:r>
    </w:p>
    <w:bookmarkEnd w:id="53"/>
    <w:bookmarkStart w:name="z70" w:id="54"/>
    <w:p>
      <w:pPr>
        <w:spacing w:after="0"/>
        <w:ind w:left="0"/>
        <w:jc w:val="both"/>
      </w:pPr>
      <w:r>
        <w:rPr>
          <w:rFonts w:ascii="Times New Roman"/>
          <w:b w:val="false"/>
          <w:i w:val="false"/>
          <w:color w:val="000000"/>
          <w:sz w:val="28"/>
        </w:rPr>
        <w:t>
      24. Бөлімше меңгерушісі қызметіне "нейрохирургия" мамандығы бойынша біліктілік талаптарына сәйкес, жоғары немесе бірінші санатты, мамандығы бойынша кемінде 6 жыл еңбек өтілі бар маман тағайындалады.</w:t>
      </w:r>
    </w:p>
    <w:bookmarkEnd w:id="54"/>
    <w:bookmarkStart w:name="z71" w:id="55"/>
    <w:p>
      <w:pPr>
        <w:spacing w:after="0"/>
        <w:ind w:left="0"/>
        <w:jc w:val="both"/>
      </w:pPr>
      <w:r>
        <w:rPr>
          <w:rFonts w:ascii="Times New Roman"/>
          <w:b w:val="false"/>
          <w:i w:val="false"/>
          <w:color w:val="000000"/>
          <w:sz w:val="28"/>
        </w:rPr>
        <w:t>
      25. Бөлімшенің негізгі мақсаты - нейрохирургиялық аурулар мен жарақат алған науқастарға медициналық көмек көрсету.</w:t>
      </w:r>
    </w:p>
    <w:bookmarkEnd w:id="55"/>
    <w:bookmarkStart w:name="z72" w:id="56"/>
    <w:p>
      <w:pPr>
        <w:spacing w:after="0"/>
        <w:ind w:left="0"/>
        <w:jc w:val="both"/>
      </w:pPr>
      <w:r>
        <w:rPr>
          <w:rFonts w:ascii="Times New Roman"/>
          <w:b w:val="false"/>
          <w:i w:val="false"/>
          <w:color w:val="000000"/>
          <w:sz w:val="28"/>
        </w:rPr>
        <w:t>
      26. Бір медициналық ұйымның құрамында бір нейрохирургиялық бөлімшеден артық болған кезде, бөлімшелердің әрқайсысы нейрохирургиялық көмектің жеке түріне (шұғыл немесе жоспарлы), сондай-ақ қатар аурулардың түрлеріне (жарақаттық зақымдану, тамырлы, онкологиялық аурулар, омыртқа және жұлын патологиясы және басқа) мамандандырылуы мүмкін.</w:t>
      </w:r>
    </w:p>
    <w:bookmarkEnd w:id="56"/>
    <w:bookmarkStart w:name="z73" w:id="57"/>
    <w:p>
      <w:pPr>
        <w:spacing w:after="0"/>
        <w:ind w:left="0"/>
        <w:jc w:val="both"/>
      </w:pPr>
      <w:r>
        <w:rPr>
          <w:rFonts w:ascii="Times New Roman"/>
          <w:b w:val="false"/>
          <w:i w:val="false"/>
          <w:color w:val="000000"/>
          <w:sz w:val="28"/>
        </w:rPr>
        <w:t>
      27. Ұйымда ангиограф болса қажетті құралдармен және жабдықтармен жабдықталған инвазивтік нейрорадиологиялық араласуларға арналған рентгеноперациялық бөлме ұйымдастырылады.</w:t>
      </w:r>
    </w:p>
    <w:bookmarkEnd w:id="57"/>
    <w:bookmarkStart w:name="z74" w:id="58"/>
    <w:p>
      <w:pPr>
        <w:spacing w:after="0"/>
        <w:ind w:left="0"/>
        <w:jc w:val="both"/>
      </w:pPr>
      <w:r>
        <w:rPr>
          <w:rFonts w:ascii="Times New Roman"/>
          <w:b w:val="false"/>
          <w:i w:val="false"/>
          <w:color w:val="000000"/>
          <w:sz w:val="28"/>
        </w:rPr>
        <w:t>
      28. Бөлімше орта, жоғары, қосымша және жоғарғы кәсіби білімнен кейінгі білім беруді ұйымдастыруға клиникалық база, сондай-ақ ғылыми ұйым ретінде қызмет ете алады.</w:t>
      </w:r>
    </w:p>
    <w:bookmarkEnd w:id="58"/>
    <w:bookmarkStart w:name="z75" w:id="59"/>
    <w:p>
      <w:pPr>
        <w:spacing w:after="0"/>
        <w:ind w:left="0"/>
        <w:jc w:val="left"/>
      </w:pPr>
      <w:r>
        <w:rPr>
          <w:rFonts w:ascii="Times New Roman"/>
          <w:b/>
          <w:i w:val="false"/>
          <w:color w:val="000000"/>
        </w:rPr>
        <w:t xml:space="preserve"> 5. Балалар нейрохирурургиясы бөлімшесі</w:t>
      </w:r>
    </w:p>
    <w:bookmarkEnd w:id="59"/>
    <w:bookmarkStart w:name="z76" w:id="60"/>
    <w:p>
      <w:pPr>
        <w:spacing w:after="0"/>
        <w:ind w:left="0"/>
        <w:jc w:val="both"/>
      </w:pPr>
      <w:r>
        <w:rPr>
          <w:rFonts w:ascii="Times New Roman"/>
          <w:b w:val="false"/>
          <w:i w:val="false"/>
          <w:color w:val="000000"/>
          <w:sz w:val="28"/>
        </w:rPr>
        <w:t>
      29. Балалар нейрохирургиясы бөлімшесі (бұдан әрі - Балалар бөлімшесі) 18 жасқа дейінгі балаларға жоспарлы және шұғыл медициналық көмек көрсететін көп бейінді балалар медициналық ұйымдарының құрылымдық бөлімшесі болып табылады.</w:t>
      </w:r>
    </w:p>
    <w:bookmarkEnd w:id="60"/>
    <w:bookmarkStart w:name="z77" w:id="61"/>
    <w:p>
      <w:pPr>
        <w:spacing w:after="0"/>
        <w:ind w:left="0"/>
        <w:jc w:val="both"/>
      </w:pPr>
      <w:r>
        <w:rPr>
          <w:rFonts w:ascii="Times New Roman"/>
          <w:b w:val="false"/>
          <w:i w:val="false"/>
          <w:color w:val="000000"/>
          <w:sz w:val="28"/>
        </w:rPr>
        <w:t>
      30. Балалар бөлімшесі облыс орталықтарында, республикалық маңызы бар қалаларда, 200 мыңнан аса халқы бар ірі қалаларда орташа есеппен 7 000 балаға 1 төсек есебімен ұйымдастырылады.</w:t>
      </w:r>
    </w:p>
    <w:bookmarkEnd w:id="61"/>
    <w:bookmarkStart w:name="z78" w:id="62"/>
    <w:p>
      <w:pPr>
        <w:spacing w:after="0"/>
        <w:ind w:left="0"/>
        <w:jc w:val="both"/>
      </w:pPr>
      <w:r>
        <w:rPr>
          <w:rFonts w:ascii="Times New Roman"/>
          <w:b w:val="false"/>
          <w:i w:val="false"/>
          <w:color w:val="000000"/>
          <w:sz w:val="28"/>
        </w:rPr>
        <w:t>
      31. Балалар бөлімшесінің құрылымын, медициналық және басқа да қызметкерлердің штат санын, жүргізілетін емдеу-диагностикалық жұмыс көлемі мен қызмет көрсетілетін халықтың санына байланысты, ұсынылған штат нормативтерін ескере отырып, медициналық ұйым басшысы белгілейді.</w:t>
      </w:r>
    </w:p>
    <w:bookmarkEnd w:id="62"/>
    <w:bookmarkStart w:name="z79" w:id="63"/>
    <w:p>
      <w:pPr>
        <w:spacing w:after="0"/>
        <w:ind w:left="0"/>
        <w:jc w:val="both"/>
      </w:pPr>
      <w:r>
        <w:rPr>
          <w:rFonts w:ascii="Times New Roman"/>
          <w:b w:val="false"/>
          <w:i w:val="false"/>
          <w:color w:val="000000"/>
          <w:sz w:val="28"/>
        </w:rPr>
        <w:t>
      32. Балалар бөлімшесіне медициналық ұйым басшысы қызметке тағайындайтын және қызметтен босататын меңгеруші басшылық жасайды.</w:t>
      </w:r>
    </w:p>
    <w:bookmarkEnd w:id="63"/>
    <w:bookmarkStart w:name="z80" w:id="64"/>
    <w:p>
      <w:pPr>
        <w:spacing w:after="0"/>
        <w:ind w:left="0"/>
        <w:jc w:val="both"/>
      </w:pPr>
      <w:r>
        <w:rPr>
          <w:rFonts w:ascii="Times New Roman"/>
          <w:b w:val="false"/>
          <w:i w:val="false"/>
          <w:color w:val="000000"/>
          <w:sz w:val="28"/>
        </w:rPr>
        <w:t>
      33. Балалар бөлімшесінің меңгерушісі қызметіне "нейрохирургия" мамандығы бойынша біліктілік талаптарына сәйкес, жоғары немесе бірінші санатты, мамандығы бойынша кемінде 6 жыл еңбек өтілі бар, балалар нейрохирургиясы бойынша қосымша дайындықтан өткен маман тағайындалады.</w:t>
      </w:r>
    </w:p>
    <w:bookmarkEnd w:id="64"/>
    <w:bookmarkStart w:name="z81" w:id="65"/>
    <w:p>
      <w:pPr>
        <w:spacing w:after="0"/>
        <w:ind w:left="0"/>
        <w:jc w:val="both"/>
      </w:pPr>
      <w:r>
        <w:rPr>
          <w:rFonts w:ascii="Times New Roman"/>
          <w:b w:val="false"/>
          <w:i w:val="false"/>
          <w:color w:val="000000"/>
          <w:sz w:val="28"/>
        </w:rPr>
        <w:t>
      34. Балалар бөлімшесінің негізгі мақсаты - нейрохирургиялық аурулары мен жарақат алған балаларға медициналық көмек көрсету.</w:t>
      </w:r>
    </w:p>
    <w:bookmarkEnd w:id="65"/>
    <w:bookmarkStart w:name="z82" w:id="66"/>
    <w:p>
      <w:pPr>
        <w:spacing w:after="0"/>
        <w:ind w:left="0"/>
        <w:jc w:val="both"/>
      </w:pPr>
      <w:r>
        <w:rPr>
          <w:rFonts w:ascii="Times New Roman"/>
          <w:b w:val="false"/>
          <w:i w:val="false"/>
          <w:color w:val="000000"/>
          <w:sz w:val="28"/>
        </w:rPr>
        <w:t>
      35. Бөлімше орта, жоғары, қосымша және жоғарғы кәсіби білімнен кейінгі білім беруді ұйымдастыруға клиникалық база, сондай-ақ ғылыми ұйым ретінде қызмет ете алады.</w:t>
      </w:r>
    </w:p>
    <w:bookmarkEnd w:id="66"/>
    <w:bookmarkStart w:name="z83" w:id="67"/>
    <w:p>
      <w:pPr>
        <w:spacing w:after="0"/>
        <w:ind w:left="0"/>
        <w:jc w:val="left"/>
      </w:pPr>
      <w:r>
        <w:rPr>
          <w:rFonts w:ascii="Times New Roman"/>
          <w:b/>
          <w:i w:val="false"/>
          <w:color w:val="000000"/>
        </w:rPr>
        <w:t xml:space="preserve"> 6. Нейрореанимациялық блок (төсектер)</w:t>
      </w:r>
    </w:p>
    <w:bookmarkEnd w:id="67"/>
    <w:bookmarkStart w:name="z84" w:id="68"/>
    <w:p>
      <w:pPr>
        <w:spacing w:after="0"/>
        <w:ind w:left="0"/>
        <w:jc w:val="both"/>
      </w:pPr>
      <w:r>
        <w:rPr>
          <w:rFonts w:ascii="Times New Roman"/>
          <w:b w:val="false"/>
          <w:i w:val="false"/>
          <w:color w:val="000000"/>
          <w:sz w:val="28"/>
        </w:rPr>
        <w:t>
      36. Нейрореанимациялық блок (төсектер) (бұдан әрі - Блок) көп бейінді медициналық ұйымның (стационардың) реанимациялық бөлімшесінің құрылымдық бөлімі болып табылады.</w:t>
      </w:r>
    </w:p>
    <w:bookmarkEnd w:id="68"/>
    <w:bookmarkStart w:name="z85" w:id="69"/>
    <w:p>
      <w:pPr>
        <w:spacing w:after="0"/>
        <w:ind w:left="0"/>
        <w:jc w:val="both"/>
      </w:pPr>
      <w:r>
        <w:rPr>
          <w:rFonts w:ascii="Times New Roman"/>
          <w:b w:val="false"/>
          <w:i w:val="false"/>
          <w:color w:val="000000"/>
          <w:sz w:val="28"/>
        </w:rPr>
        <w:t>
      37. Төсектердің ұсынылатын ара қатынасы: 10 нейрохирургиялық төсекке 1 нейрореанимациялық төсек. Стационарда 100 және одан да көп нейрохирургиялық төсектер болған жағдайда төсектердің ұсынылатын ара қатынасына сәйкес, өз алдына 10 төсектік және одан да артық нейрореанимациялық бөлімше ашылуы керек.</w:t>
      </w:r>
    </w:p>
    <w:bookmarkEnd w:id="69"/>
    <w:bookmarkStart w:name="z86" w:id="70"/>
    <w:p>
      <w:pPr>
        <w:spacing w:after="0"/>
        <w:ind w:left="0"/>
        <w:jc w:val="both"/>
      </w:pPr>
      <w:r>
        <w:rPr>
          <w:rFonts w:ascii="Times New Roman"/>
          <w:b w:val="false"/>
          <w:i w:val="false"/>
          <w:color w:val="000000"/>
          <w:sz w:val="28"/>
        </w:rPr>
        <w:t>
      38. Блок емдеу хаттамаларына сәйкес нейрореанимация және қарқынды терапияны жүргізу үшін қажетті дәрілік заттармен, медициналық мақсаттағы бұйымдармен, трансфузиялық орталармен үздіксіз қамтамасыз етілуі керек.</w:t>
      </w:r>
    </w:p>
    <w:bookmarkEnd w:id="70"/>
    <w:bookmarkStart w:name="z87" w:id="71"/>
    <w:p>
      <w:pPr>
        <w:spacing w:after="0"/>
        <w:ind w:left="0"/>
        <w:jc w:val="both"/>
      </w:pPr>
      <w:r>
        <w:rPr>
          <w:rFonts w:ascii="Times New Roman"/>
          <w:b w:val="false"/>
          <w:i w:val="false"/>
          <w:color w:val="000000"/>
          <w:sz w:val="28"/>
        </w:rPr>
        <w:t>
      39. Медициналық ұйымның әкімшілігі Блокқа шұғыл емдеу-консультациялық көмек көрсету үшін бейінді мамандардан дәрігерлерді бекітеді.</w:t>
      </w:r>
    </w:p>
    <w:bookmarkEnd w:id="71"/>
    <w:bookmarkStart w:name="z88" w:id="72"/>
    <w:p>
      <w:pPr>
        <w:spacing w:after="0"/>
        <w:ind w:left="0"/>
        <w:jc w:val="both"/>
      </w:pPr>
      <w:r>
        <w:rPr>
          <w:rFonts w:ascii="Times New Roman"/>
          <w:b w:val="false"/>
          <w:i w:val="false"/>
          <w:color w:val="000000"/>
          <w:sz w:val="28"/>
        </w:rPr>
        <w:t>
      40. Блоктың негізгі мақсаты нейрохирургиялық патологияға мамандандырылған нейрореанимацияны, нейроғылым мен дәлелді медицинаның соңғы жетістіктерін қолдану негізінде нейрохирургиялық аурулар мен жарақаттардан науқастардың өлім-жітімін азайту.</w:t>
      </w:r>
    </w:p>
    <w:bookmarkEnd w:id="72"/>
    <w:bookmarkStart w:name="z89" w:id="73"/>
    <w:p>
      <w:pPr>
        <w:spacing w:after="0"/>
        <w:ind w:left="0"/>
        <w:jc w:val="both"/>
      </w:pPr>
      <w:r>
        <w:rPr>
          <w:rFonts w:ascii="Times New Roman"/>
          <w:b w:val="false"/>
          <w:i w:val="false"/>
          <w:color w:val="000000"/>
          <w:sz w:val="28"/>
        </w:rPr>
        <w:t>
      41. Блоктың негізгі міндеттері болып табылады:</w:t>
      </w:r>
    </w:p>
    <w:bookmarkEnd w:id="73"/>
    <w:bookmarkStart w:name="z90" w:id="74"/>
    <w:p>
      <w:pPr>
        <w:spacing w:after="0"/>
        <w:ind w:left="0"/>
        <w:jc w:val="both"/>
      </w:pPr>
      <w:r>
        <w:rPr>
          <w:rFonts w:ascii="Times New Roman"/>
          <w:b w:val="false"/>
          <w:i w:val="false"/>
          <w:color w:val="000000"/>
          <w:sz w:val="28"/>
        </w:rPr>
        <w:t>
      1) нейрохирургиялық аурулар, жарақаттар салдарынан туындаған пациенттердің өмірін қамтамасыз ету жүйелерін ұстап тұру және қалпына келтіру бойынша іс-шаралар кешенін жүзеге асыру;</w:t>
      </w:r>
    </w:p>
    <w:bookmarkEnd w:id="74"/>
    <w:bookmarkStart w:name="z91" w:id="75"/>
    <w:p>
      <w:pPr>
        <w:spacing w:after="0"/>
        <w:ind w:left="0"/>
        <w:jc w:val="both"/>
      </w:pPr>
      <w:r>
        <w:rPr>
          <w:rFonts w:ascii="Times New Roman"/>
          <w:b w:val="false"/>
          <w:i w:val="false"/>
          <w:color w:val="000000"/>
          <w:sz w:val="28"/>
        </w:rPr>
        <w:t>
      2) нейрохирургиялық аурулар мен жарақаттар алған пациенттерге нейрохирургиялық операциялар, диагностикалық және емдеу іс-шаралары кезінде анестезия жасауға дайындау және жасаудың кешенді іс-шараларын жүзеге асыру;</w:t>
      </w:r>
    </w:p>
    <w:bookmarkEnd w:id="75"/>
    <w:bookmarkStart w:name="z92" w:id="76"/>
    <w:p>
      <w:pPr>
        <w:spacing w:after="0"/>
        <w:ind w:left="0"/>
        <w:jc w:val="both"/>
      </w:pPr>
      <w:r>
        <w:rPr>
          <w:rFonts w:ascii="Times New Roman"/>
          <w:b w:val="false"/>
          <w:i w:val="false"/>
          <w:color w:val="000000"/>
          <w:sz w:val="28"/>
        </w:rPr>
        <w:t>
      3) операциядан кейінгі асқынуларды және өлімді азайтуға бағытталған анестезиологиялық әдістемелердің және қарқынды терапияның деңгейін жоғарылату, пациенттерді зерттеудің диагностикалық пен зертханалық әдістерін жетілдіру;</w:t>
      </w:r>
    </w:p>
    <w:bookmarkEnd w:id="76"/>
    <w:bookmarkStart w:name="z93" w:id="77"/>
    <w:p>
      <w:pPr>
        <w:spacing w:after="0"/>
        <w:ind w:left="0"/>
        <w:jc w:val="both"/>
      </w:pPr>
      <w:r>
        <w:rPr>
          <w:rFonts w:ascii="Times New Roman"/>
          <w:b w:val="false"/>
          <w:i w:val="false"/>
          <w:color w:val="000000"/>
          <w:sz w:val="28"/>
        </w:rPr>
        <w:t xml:space="preserve">
      4)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мониторинг алгоритміне сәйкес нейроанестезия және қарқынды терапия уақытында науқастың функциялық жағдайына мониторингті жүзеге асыру;</w:t>
      </w:r>
    </w:p>
    <w:bookmarkEnd w:id="77"/>
    <w:bookmarkStart w:name="z94" w:id="78"/>
    <w:p>
      <w:pPr>
        <w:spacing w:after="0"/>
        <w:ind w:left="0"/>
        <w:jc w:val="both"/>
      </w:pPr>
      <w:r>
        <w:rPr>
          <w:rFonts w:ascii="Times New Roman"/>
          <w:b w:val="false"/>
          <w:i w:val="false"/>
          <w:color w:val="000000"/>
          <w:sz w:val="28"/>
        </w:rPr>
        <w:t>
      5) медицина қызметкеріне реанимациялық көмектің практикалық дағдыларына үйрету және теориялық білім деңгейін арттыру;</w:t>
      </w:r>
    </w:p>
    <w:bookmarkEnd w:id="78"/>
    <w:bookmarkStart w:name="z95" w:id="79"/>
    <w:p>
      <w:pPr>
        <w:spacing w:after="0"/>
        <w:ind w:left="0"/>
        <w:jc w:val="both"/>
      </w:pPr>
      <w:r>
        <w:rPr>
          <w:rFonts w:ascii="Times New Roman"/>
          <w:b w:val="false"/>
          <w:i w:val="false"/>
          <w:color w:val="000000"/>
          <w:sz w:val="28"/>
        </w:rPr>
        <w:t>
      6) нейрохирургиялық аурулар мен жарақаттар алған пациенттерге күтім сапасын арттыру.</w:t>
      </w:r>
    </w:p>
    <w:bookmarkEnd w:id="79"/>
    <w:bookmarkStart w:name="z96" w:id="80"/>
    <w:p>
      <w:pPr>
        <w:spacing w:after="0"/>
        <w:ind w:left="0"/>
        <w:jc w:val="both"/>
      </w:pPr>
      <w:r>
        <w:rPr>
          <w:rFonts w:ascii="Times New Roman"/>
          <w:b w:val="false"/>
          <w:i w:val="false"/>
          <w:color w:val="000000"/>
          <w:sz w:val="28"/>
        </w:rPr>
        <w:t>
      42. Блоктың негізгі міндеттерімен бірге оның медициналық қызметкерлері:</w:t>
      </w:r>
    </w:p>
    <w:bookmarkEnd w:id="80"/>
    <w:bookmarkStart w:name="z97" w:id="81"/>
    <w:p>
      <w:pPr>
        <w:spacing w:after="0"/>
        <w:ind w:left="0"/>
        <w:jc w:val="both"/>
      </w:pPr>
      <w:r>
        <w:rPr>
          <w:rFonts w:ascii="Times New Roman"/>
          <w:b w:val="false"/>
          <w:i w:val="false"/>
          <w:color w:val="000000"/>
          <w:sz w:val="28"/>
        </w:rPr>
        <w:t>
      1) нейрохирургиялық операциялар, диагностикалық және емдік шаралар кезінде дәрі-дәрмектік операция алдындағы дайындықты және анестезия жасауды, анестезия әдісін анықтайды;</w:t>
      </w:r>
    </w:p>
    <w:bookmarkEnd w:id="81"/>
    <w:bookmarkStart w:name="z98" w:id="82"/>
    <w:p>
      <w:pPr>
        <w:spacing w:after="0"/>
        <w:ind w:left="0"/>
        <w:jc w:val="both"/>
      </w:pPr>
      <w:r>
        <w:rPr>
          <w:rFonts w:ascii="Times New Roman"/>
          <w:b w:val="false"/>
          <w:i w:val="false"/>
          <w:color w:val="000000"/>
          <w:sz w:val="28"/>
        </w:rPr>
        <w:t>
      2) науқастың наркоздан кейінгі уақыттағы жағдайын және өмірлік маңызды органдарының қызметі тұрақтанғанша бақылауды жүзеге асырады;</w:t>
      </w:r>
    </w:p>
    <w:bookmarkEnd w:id="82"/>
    <w:bookmarkStart w:name="z99" w:id="83"/>
    <w:p>
      <w:pPr>
        <w:spacing w:after="0"/>
        <w:ind w:left="0"/>
        <w:jc w:val="both"/>
      </w:pPr>
      <w:r>
        <w:rPr>
          <w:rFonts w:ascii="Times New Roman"/>
          <w:b w:val="false"/>
          <w:i w:val="false"/>
          <w:color w:val="000000"/>
          <w:sz w:val="28"/>
        </w:rPr>
        <w:t>
      3) айғақтары бойынша реанимациялық іс-шараларды және қарқынды терапияны жүргізеді;</w:t>
      </w:r>
    </w:p>
    <w:bookmarkEnd w:id="83"/>
    <w:bookmarkStart w:name="z100" w:id="84"/>
    <w:p>
      <w:pPr>
        <w:spacing w:after="0"/>
        <w:ind w:left="0"/>
        <w:jc w:val="both"/>
      </w:pPr>
      <w:r>
        <w:rPr>
          <w:rFonts w:ascii="Times New Roman"/>
          <w:b w:val="false"/>
          <w:i w:val="false"/>
          <w:color w:val="000000"/>
          <w:sz w:val="28"/>
        </w:rPr>
        <w:t>
      4) нейроренимациялық блокта науқастарды одан әрі емдеу үшін айғақтарды белгілейді, науқастарды өмірлік маңызды органдардың қызметі тұрақтанғаннан кейін алдағы тәуліктерге емдеу және тексеру бойынша ұсынымдармен бейінді бөлімшелерге ауыстырады;</w:t>
      </w:r>
    </w:p>
    <w:bookmarkEnd w:id="84"/>
    <w:bookmarkStart w:name="z101" w:id="85"/>
    <w:p>
      <w:pPr>
        <w:spacing w:after="0"/>
        <w:ind w:left="0"/>
        <w:jc w:val="both"/>
      </w:pPr>
      <w:r>
        <w:rPr>
          <w:rFonts w:ascii="Times New Roman"/>
          <w:b w:val="false"/>
          <w:i w:val="false"/>
          <w:color w:val="000000"/>
          <w:sz w:val="28"/>
        </w:rPr>
        <w:t>
      5) басқа бөлімшелермен жұмыс кезінде өзара байланыс пен сабақтастықты жүзеге асырады;</w:t>
      </w:r>
    </w:p>
    <w:bookmarkEnd w:id="85"/>
    <w:bookmarkStart w:name="z102" w:id="86"/>
    <w:p>
      <w:pPr>
        <w:spacing w:after="0"/>
        <w:ind w:left="0"/>
        <w:jc w:val="both"/>
      </w:pPr>
      <w:r>
        <w:rPr>
          <w:rFonts w:ascii="Times New Roman"/>
          <w:b w:val="false"/>
          <w:i w:val="false"/>
          <w:color w:val="000000"/>
          <w:sz w:val="28"/>
        </w:rPr>
        <w:t>
      6) нейроанестезиология және нейрореаниматология мәселелері бойынша басқа бөлімшелердің дәрігерлеріне кеңес береді;</w:t>
      </w:r>
    </w:p>
    <w:bookmarkEnd w:id="86"/>
    <w:bookmarkStart w:name="z103" w:id="87"/>
    <w:p>
      <w:pPr>
        <w:spacing w:after="0"/>
        <w:ind w:left="0"/>
        <w:jc w:val="both"/>
      </w:pPr>
      <w:r>
        <w:rPr>
          <w:rFonts w:ascii="Times New Roman"/>
          <w:b w:val="false"/>
          <w:i w:val="false"/>
          <w:color w:val="000000"/>
          <w:sz w:val="28"/>
        </w:rPr>
        <w:t>
      7) медициналық құжаттамаларды жүргізеді, тіркеуді және есептілікті қамтамасыз етеді;</w:t>
      </w:r>
    </w:p>
    <w:bookmarkEnd w:id="87"/>
    <w:bookmarkStart w:name="z104" w:id="88"/>
    <w:p>
      <w:pPr>
        <w:spacing w:after="0"/>
        <w:ind w:left="0"/>
        <w:jc w:val="both"/>
      </w:pPr>
      <w:r>
        <w:rPr>
          <w:rFonts w:ascii="Times New Roman"/>
          <w:b w:val="false"/>
          <w:i w:val="false"/>
          <w:color w:val="000000"/>
          <w:sz w:val="28"/>
        </w:rPr>
        <w:t>
      8) нейроанестезиология және нейрореаниматология мәселелері бойынша клиникалық конференцияларды ұйымдастырады және өткізеді.</w:t>
      </w:r>
    </w:p>
    <w:bookmarkEnd w:id="88"/>
    <w:bookmarkStart w:name="z105" w:id="89"/>
    <w:p>
      <w:pPr>
        <w:spacing w:after="0"/>
        <w:ind w:left="0"/>
        <w:jc w:val="both"/>
      </w:pPr>
      <w:r>
        <w:rPr>
          <w:rFonts w:ascii="Times New Roman"/>
          <w:b w:val="false"/>
          <w:i w:val="false"/>
          <w:color w:val="000000"/>
          <w:sz w:val="28"/>
        </w:rPr>
        <w:t>
      43. Науқастарға жетекшілікті тек нейрохирургия бөлімшесінің меңгерушісі, ол болмаған жағдайда аға ординатор жүзеге асырады.</w:t>
      </w:r>
    </w:p>
    <w:bookmarkEnd w:id="89"/>
    <w:bookmarkStart w:name="z106" w:id="90"/>
    <w:p>
      <w:pPr>
        <w:spacing w:after="0"/>
        <w:ind w:left="0"/>
        <w:jc w:val="left"/>
      </w:pPr>
      <w:r>
        <w:rPr>
          <w:rFonts w:ascii="Times New Roman"/>
          <w:b/>
          <w:i w:val="false"/>
          <w:color w:val="000000"/>
        </w:rPr>
        <w:t xml:space="preserve"> 7. Нейрохирургиялық кабинет</w:t>
      </w:r>
    </w:p>
    <w:bookmarkEnd w:id="90"/>
    <w:bookmarkStart w:name="z107" w:id="91"/>
    <w:p>
      <w:pPr>
        <w:spacing w:after="0"/>
        <w:ind w:left="0"/>
        <w:jc w:val="both"/>
      </w:pPr>
      <w:r>
        <w:rPr>
          <w:rFonts w:ascii="Times New Roman"/>
          <w:b w:val="false"/>
          <w:i w:val="false"/>
          <w:color w:val="000000"/>
          <w:sz w:val="28"/>
        </w:rPr>
        <w:t>
      44. Нейрохирургиялық кабинет (бұдан әрі - Кабинет) кабинет құрамына енетін медициналық ұйымның басшысымен келісілген және бекітілген жоспар бойынша жұмыс істейді.</w:t>
      </w:r>
    </w:p>
    <w:bookmarkEnd w:id="91"/>
    <w:bookmarkStart w:name="z108" w:id="92"/>
    <w:p>
      <w:pPr>
        <w:spacing w:after="0"/>
        <w:ind w:left="0"/>
        <w:jc w:val="both"/>
      </w:pPr>
      <w:r>
        <w:rPr>
          <w:rFonts w:ascii="Times New Roman"/>
          <w:b w:val="false"/>
          <w:i w:val="false"/>
          <w:color w:val="000000"/>
          <w:sz w:val="28"/>
        </w:rPr>
        <w:t>
      45. Нейрохирургиялық кабинет дәрігерінің негізгі міндеті болып табылады:</w:t>
      </w:r>
    </w:p>
    <w:bookmarkEnd w:id="92"/>
    <w:bookmarkStart w:name="z109" w:id="93"/>
    <w:p>
      <w:pPr>
        <w:spacing w:after="0"/>
        <w:ind w:left="0"/>
        <w:jc w:val="both"/>
      </w:pPr>
      <w:r>
        <w:rPr>
          <w:rFonts w:ascii="Times New Roman"/>
          <w:b w:val="false"/>
          <w:i w:val="false"/>
          <w:color w:val="000000"/>
          <w:sz w:val="28"/>
        </w:rPr>
        <w:t>
      1) нейрохирургиялық аурулар мен жарақаттар алған пациенттерге консультациялық, диагностикалық көмек көрсету;</w:t>
      </w:r>
    </w:p>
    <w:bookmarkEnd w:id="93"/>
    <w:bookmarkStart w:name="z110" w:id="94"/>
    <w:p>
      <w:pPr>
        <w:spacing w:after="0"/>
        <w:ind w:left="0"/>
        <w:jc w:val="both"/>
      </w:pPr>
      <w:r>
        <w:rPr>
          <w:rFonts w:ascii="Times New Roman"/>
          <w:b w:val="false"/>
          <w:i w:val="false"/>
          <w:color w:val="000000"/>
          <w:sz w:val="28"/>
        </w:rPr>
        <w:t>
      2) кабинет құрамына енетін медициналық ұйыммен қызмет көрсетілетін аймақта тұратын барлық нейрохирургиялық патологиялы науқастарды есепке алуды жүзеге асыру;</w:t>
      </w:r>
    </w:p>
    <w:bookmarkEnd w:id="94"/>
    <w:bookmarkStart w:name="z111" w:id="95"/>
    <w:p>
      <w:pPr>
        <w:spacing w:after="0"/>
        <w:ind w:left="0"/>
        <w:jc w:val="both"/>
      </w:pPr>
      <w:r>
        <w:rPr>
          <w:rFonts w:ascii="Times New Roman"/>
          <w:b w:val="false"/>
          <w:i w:val="false"/>
          <w:color w:val="000000"/>
          <w:sz w:val="28"/>
        </w:rPr>
        <w:t>
      3) халық арасында санитарлық-ағарту жұмыстарын жүргізу;</w:t>
      </w:r>
    </w:p>
    <w:bookmarkEnd w:id="95"/>
    <w:bookmarkStart w:name="z112" w:id="96"/>
    <w:p>
      <w:pPr>
        <w:spacing w:after="0"/>
        <w:ind w:left="0"/>
        <w:jc w:val="both"/>
      </w:pPr>
      <w:r>
        <w:rPr>
          <w:rFonts w:ascii="Times New Roman"/>
          <w:b w:val="false"/>
          <w:i w:val="false"/>
          <w:color w:val="000000"/>
          <w:sz w:val="28"/>
        </w:rPr>
        <w:t>
      4) қызмет көрсетілетін ауданның нейрохирургиялық көмек жағдайын үйлестіру;</w:t>
      </w:r>
    </w:p>
    <w:bookmarkEnd w:id="96"/>
    <w:bookmarkStart w:name="z113" w:id="97"/>
    <w:p>
      <w:pPr>
        <w:spacing w:after="0"/>
        <w:ind w:left="0"/>
        <w:jc w:val="both"/>
      </w:pPr>
      <w:r>
        <w:rPr>
          <w:rFonts w:ascii="Times New Roman"/>
          <w:b w:val="false"/>
          <w:i w:val="false"/>
          <w:color w:val="000000"/>
          <w:sz w:val="28"/>
        </w:rPr>
        <w:t>
      5) амбулаторлық-емханалық ұйымдардың дәрігерлерімен диагностикалық қателіктерді жүйелі түрде талдау және қарауды жүзеге асыру.</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Нейрохирургиялық көмек көрсететін</w:t>
            </w:r>
            <w:r>
              <w:br/>
            </w:r>
            <w:r>
              <w:rPr>
                <w:rFonts w:ascii="Times New Roman"/>
                <w:b w:val="false"/>
                <w:i w:val="false"/>
                <w:color w:val="000000"/>
                <w:sz w:val="20"/>
              </w:rPr>
              <w:t>медициналық ұйымдардың қызметі</w:t>
            </w:r>
            <w:r>
              <w:br/>
            </w:r>
            <w:r>
              <w:rPr>
                <w:rFonts w:ascii="Times New Roman"/>
                <w:b w:val="false"/>
                <w:i w:val="false"/>
                <w:color w:val="000000"/>
                <w:sz w:val="20"/>
              </w:rPr>
              <w:t>туралы ережеге</w:t>
            </w:r>
            <w:r>
              <w:br/>
            </w:r>
            <w:r>
              <w:rPr>
                <w:rFonts w:ascii="Times New Roman"/>
                <w:b w:val="false"/>
                <w:i w:val="false"/>
                <w:color w:val="000000"/>
                <w:sz w:val="20"/>
              </w:rPr>
              <w:t>№ 1 қосымша</w:t>
            </w:r>
          </w:p>
        </w:tc>
      </w:tr>
    </w:tbl>
    <w:bookmarkStart w:name="z118" w:id="98"/>
    <w:p>
      <w:pPr>
        <w:spacing w:after="0"/>
        <w:ind w:left="0"/>
        <w:jc w:val="left"/>
      </w:pPr>
      <w:r>
        <w:rPr>
          <w:rFonts w:ascii="Times New Roman"/>
          <w:b/>
          <w:i w:val="false"/>
          <w:color w:val="000000"/>
        </w:rPr>
        <w:t xml:space="preserve"> Нейрохирургиялық көмек көрсету алгоритмі</w:t>
      </w:r>
      <w:r>
        <w:br/>
      </w:r>
      <w:r>
        <w:rPr>
          <w:rFonts w:ascii="Times New Roman"/>
          <w:b/>
          <w:i w:val="false"/>
          <w:color w:val="000000"/>
        </w:rPr>
        <w:t>1. Жоспарлы нейрохирургиялық көмек</w:t>
      </w:r>
    </w:p>
    <w:bookmarkEnd w:id="98"/>
    <w:bookmarkStart w:name="z120" w:id="99"/>
    <w:p>
      <w:pPr>
        <w:spacing w:after="0"/>
        <w:ind w:left="0"/>
        <w:jc w:val="both"/>
      </w:pPr>
      <w:r>
        <w:rPr>
          <w:rFonts w:ascii="Times New Roman"/>
          <w:b w:val="false"/>
          <w:i w:val="false"/>
          <w:color w:val="000000"/>
          <w:sz w:val="28"/>
        </w:rPr>
        <w:t xml:space="preserve">
      1. Жоспарлы нейрохирургиялық көмек </w:t>
      </w:r>
      <w:r>
        <w:rPr>
          <w:rFonts w:ascii="Times New Roman"/>
          <w:b w:val="false"/>
          <w:i w:val="false"/>
          <w:color w:val="000000"/>
          <w:sz w:val="28"/>
        </w:rPr>
        <w:t>стационарлық</w:t>
      </w:r>
      <w:r>
        <w:rPr>
          <w:rFonts w:ascii="Times New Roman"/>
          <w:b w:val="false"/>
          <w:i w:val="false"/>
          <w:color w:val="000000"/>
          <w:sz w:val="28"/>
        </w:rPr>
        <w:t xml:space="preserve"> және консультациялық-диагностика түрде көрсетіледі.</w:t>
      </w:r>
    </w:p>
    <w:bookmarkEnd w:id="99"/>
    <w:bookmarkStart w:name="z121" w:id="100"/>
    <w:p>
      <w:pPr>
        <w:spacing w:after="0"/>
        <w:ind w:left="0"/>
        <w:jc w:val="both"/>
      </w:pPr>
      <w:r>
        <w:rPr>
          <w:rFonts w:ascii="Times New Roman"/>
          <w:b w:val="false"/>
          <w:i w:val="false"/>
          <w:color w:val="000000"/>
          <w:sz w:val="28"/>
        </w:rPr>
        <w:t>
      2. Нейрохирургиялық аурулар мен жарақаттары бар науқастарға жоспарлы нейрохирургиялық көмек мамандандырылған нейрохирургиялық бөлімшелерде нейрохирургиялық бөлімше қызметіне арналған барлық талаптарға жауап беретін және нейрохирургиялық көмек көрсетуге лицензиясы бар көпбейінді медициналық ұйымдардың базасында жүзеге асырылады.</w:t>
      </w:r>
    </w:p>
    <w:bookmarkEnd w:id="100"/>
    <w:bookmarkStart w:name="z122" w:id="101"/>
    <w:p>
      <w:pPr>
        <w:spacing w:after="0"/>
        <w:ind w:left="0"/>
        <w:jc w:val="both"/>
      </w:pPr>
      <w:r>
        <w:rPr>
          <w:rFonts w:ascii="Times New Roman"/>
          <w:b w:val="false"/>
          <w:i w:val="false"/>
          <w:color w:val="000000"/>
          <w:sz w:val="28"/>
        </w:rPr>
        <w:t>
      3. Нейрохирургиялық аурулар мен жарақаттары бар науқастарға жоспарлы медициналық көмек көрсетуге жолдама амбулаториялық-емханалық кезеңде нейрохирург дәрігердің кеңесінен және нейрохирургиялық бөлімше келісімінен кейін невропатолог-дәрігерлермен және/немесе жалпы практика дәрігерлерімен жүзеге асырылады.</w:t>
      </w:r>
    </w:p>
    <w:bookmarkEnd w:id="101"/>
    <w:bookmarkStart w:name="z123" w:id="102"/>
    <w:p>
      <w:pPr>
        <w:spacing w:after="0"/>
        <w:ind w:left="0"/>
        <w:jc w:val="both"/>
      </w:pPr>
      <w:r>
        <w:rPr>
          <w:rFonts w:ascii="Times New Roman"/>
          <w:b w:val="false"/>
          <w:i w:val="false"/>
          <w:color w:val="000000"/>
          <w:sz w:val="28"/>
        </w:rPr>
        <w:t>
      4. Нейрохирургиялық аурулар мен жарақаттары бар науқастарға жоспарлы медициналық көмек келесі жағдайларда көрсетіледі:</w:t>
      </w:r>
    </w:p>
    <w:bookmarkEnd w:id="102"/>
    <w:bookmarkStart w:name="z124" w:id="103"/>
    <w:p>
      <w:pPr>
        <w:spacing w:after="0"/>
        <w:ind w:left="0"/>
        <w:jc w:val="both"/>
      </w:pPr>
      <w:r>
        <w:rPr>
          <w:rFonts w:ascii="Times New Roman"/>
          <w:b w:val="false"/>
          <w:i w:val="false"/>
          <w:color w:val="000000"/>
          <w:sz w:val="28"/>
        </w:rPr>
        <w:t>
      1) нейрохирургиялық онкологиялық аурулар;</w:t>
      </w:r>
    </w:p>
    <w:bookmarkEnd w:id="103"/>
    <w:bookmarkStart w:name="z125" w:id="104"/>
    <w:p>
      <w:pPr>
        <w:spacing w:after="0"/>
        <w:ind w:left="0"/>
        <w:jc w:val="both"/>
      </w:pPr>
      <w:r>
        <w:rPr>
          <w:rFonts w:ascii="Times New Roman"/>
          <w:b w:val="false"/>
          <w:i w:val="false"/>
          <w:color w:val="000000"/>
          <w:sz w:val="28"/>
        </w:rPr>
        <w:t>
      2) нейрохирургиялық қан тамырлық аурулар;</w:t>
      </w:r>
    </w:p>
    <w:bookmarkEnd w:id="104"/>
    <w:bookmarkStart w:name="z126" w:id="105"/>
    <w:p>
      <w:pPr>
        <w:spacing w:after="0"/>
        <w:ind w:left="0"/>
        <w:jc w:val="both"/>
      </w:pPr>
      <w:r>
        <w:rPr>
          <w:rFonts w:ascii="Times New Roman"/>
          <w:b w:val="false"/>
          <w:i w:val="false"/>
          <w:color w:val="000000"/>
          <w:sz w:val="28"/>
        </w:rPr>
        <w:t>
      3) жұлынның зақымдануымен омыртқаның нейрохирургиялық дегенеративтік аурулары;</w:t>
      </w:r>
    </w:p>
    <w:bookmarkEnd w:id="105"/>
    <w:bookmarkStart w:name="z127" w:id="106"/>
    <w:p>
      <w:pPr>
        <w:spacing w:after="0"/>
        <w:ind w:left="0"/>
        <w:jc w:val="both"/>
      </w:pPr>
      <w:r>
        <w:rPr>
          <w:rFonts w:ascii="Times New Roman"/>
          <w:b w:val="false"/>
          <w:i w:val="false"/>
          <w:color w:val="000000"/>
          <w:sz w:val="28"/>
        </w:rPr>
        <w:t>
      4) хирургиялық емдеуді қажет ететін, бассүйек-ми жарақатының зардаптары;</w:t>
      </w:r>
    </w:p>
    <w:bookmarkEnd w:id="106"/>
    <w:bookmarkStart w:name="z128" w:id="107"/>
    <w:p>
      <w:pPr>
        <w:spacing w:after="0"/>
        <w:ind w:left="0"/>
        <w:jc w:val="both"/>
      </w:pPr>
      <w:r>
        <w:rPr>
          <w:rFonts w:ascii="Times New Roman"/>
          <w:b w:val="false"/>
          <w:i w:val="false"/>
          <w:color w:val="000000"/>
          <w:sz w:val="28"/>
        </w:rPr>
        <w:t>
      5) басқа да нейрохирургиялық аурулар.</w:t>
      </w:r>
    </w:p>
    <w:bookmarkEnd w:id="107"/>
    <w:bookmarkStart w:name="z129" w:id="108"/>
    <w:p>
      <w:pPr>
        <w:spacing w:after="0"/>
        <w:ind w:left="0"/>
        <w:jc w:val="both"/>
      </w:pPr>
      <w:r>
        <w:rPr>
          <w:rFonts w:ascii="Times New Roman"/>
          <w:b w:val="false"/>
          <w:i w:val="false"/>
          <w:color w:val="000000"/>
          <w:sz w:val="28"/>
        </w:rPr>
        <w:t>
      5. Жоспарлы медициналық көмек көрсетілетін нейрохирургиялық онкологиялық ауруларға мыналар жатады:</w:t>
      </w:r>
    </w:p>
    <w:bookmarkEnd w:id="108"/>
    <w:bookmarkStart w:name="z130" w:id="109"/>
    <w:p>
      <w:pPr>
        <w:spacing w:after="0"/>
        <w:ind w:left="0"/>
        <w:jc w:val="both"/>
      </w:pPr>
      <w:r>
        <w:rPr>
          <w:rFonts w:ascii="Times New Roman"/>
          <w:b w:val="false"/>
          <w:i w:val="false"/>
          <w:color w:val="000000"/>
          <w:sz w:val="28"/>
        </w:rPr>
        <w:t>
      1) мидың және жұлын ісіктерінің барлық түрлері, перифериялық нервтер мен бассүйектің ісіктері;</w:t>
      </w:r>
    </w:p>
    <w:bookmarkEnd w:id="109"/>
    <w:bookmarkStart w:name="z131" w:id="110"/>
    <w:p>
      <w:pPr>
        <w:spacing w:after="0"/>
        <w:ind w:left="0"/>
        <w:jc w:val="both"/>
      </w:pPr>
      <w:r>
        <w:rPr>
          <w:rFonts w:ascii="Times New Roman"/>
          <w:b w:val="false"/>
          <w:i w:val="false"/>
          <w:color w:val="000000"/>
          <w:sz w:val="28"/>
        </w:rPr>
        <w:t>
      2) бет сүйектерінің, бастың және мойын бассүйек қуысына кіретін және мидың қатты қабығы мен мидың ақ затын зақымдаушы ісіктер;</w:t>
      </w:r>
    </w:p>
    <w:bookmarkEnd w:id="110"/>
    <w:bookmarkStart w:name="z132" w:id="111"/>
    <w:p>
      <w:pPr>
        <w:spacing w:after="0"/>
        <w:ind w:left="0"/>
        <w:jc w:val="both"/>
      </w:pPr>
      <w:r>
        <w:rPr>
          <w:rFonts w:ascii="Times New Roman"/>
          <w:b w:val="false"/>
          <w:i w:val="false"/>
          <w:color w:val="000000"/>
          <w:sz w:val="28"/>
        </w:rPr>
        <w:t>
      3) омыртқа ісіктері;</w:t>
      </w:r>
    </w:p>
    <w:bookmarkEnd w:id="111"/>
    <w:bookmarkStart w:name="z133" w:id="112"/>
    <w:p>
      <w:pPr>
        <w:spacing w:after="0"/>
        <w:ind w:left="0"/>
        <w:jc w:val="both"/>
      </w:pPr>
      <w:r>
        <w:rPr>
          <w:rFonts w:ascii="Times New Roman"/>
          <w:b w:val="false"/>
          <w:i w:val="false"/>
          <w:color w:val="000000"/>
          <w:sz w:val="28"/>
        </w:rPr>
        <w:t>
      4) омыртқа жанында орналасқан омыртқаға араласа өскен ісіктер және омыртқа өзегіне жайылуымен және/немесе қатты қабықты немесе жұлынның талшықтарын зақымдаумен;</w:t>
      </w:r>
    </w:p>
    <w:bookmarkEnd w:id="112"/>
    <w:bookmarkStart w:name="z134" w:id="113"/>
    <w:p>
      <w:pPr>
        <w:spacing w:after="0"/>
        <w:ind w:left="0"/>
        <w:jc w:val="both"/>
      </w:pPr>
      <w:r>
        <w:rPr>
          <w:rFonts w:ascii="Times New Roman"/>
          <w:b w:val="false"/>
          <w:i w:val="false"/>
          <w:color w:val="000000"/>
          <w:sz w:val="28"/>
        </w:rPr>
        <w:t>
      5) бассүйекте және омыртқа сүйектерінде, мидың және жұлынның ақ затындағы метастаздық ісіктер.</w:t>
      </w:r>
    </w:p>
    <w:bookmarkEnd w:id="113"/>
    <w:bookmarkStart w:name="z135" w:id="114"/>
    <w:p>
      <w:pPr>
        <w:spacing w:after="0"/>
        <w:ind w:left="0"/>
        <w:jc w:val="both"/>
      </w:pPr>
      <w:r>
        <w:rPr>
          <w:rFonts w:ascii="Times New Roman"/>
          <w:b w:val="false"/>
          <w:i w:val="false"/>
          <w:color w:val="000000"/>
          <w:sz w:val="28"/>
        </w:rPr>
        <w:t>
      6. Нейрохирургиялық тамырлы аурулар кезінде жоспарлы медициналық көмек келесі жағдайларда көрсетіледі:</w:t>
      </w:r>
    </w:p>
    <w:bookmarkEnd w:id="114"/>
    <w:bookmarkStart w:name="z136" w:id="115"/>
    <w:p>
      <w:pPr>
        <w:spacing w:after="0"/>
        <w:ind w:left="0"/>
        <w:jc w:val="both"/>
      </w:pPr>
      <w:r>
        <w:rPr>
          <w:rFonts w:ascii="Times New Roman"/>
          <w:b w:val="false"/>
          <w:i w:val="false"/>
          <w:color w:val="000000"/>
          <w:sz w:val="28"/>
        </w:rPr>
        <w:t>
      1) аневризмалардың үзілуі салдарынан, қан құйылудың суық кезеңінде үзілмеген артериялық аневризмалар және артериялық аневризмалардың барлық түрі;</w:t>
      </w:r>
    </w:p>
    <w:bookmarkEnd w:id="115"/>
    <w:bookmarkStart w:name="z137" w:id="116"/>
    <w:p>
      <w:pPr>
        <w:spacing w:after="0"/>
        <w:ind w:left="0"/>
        <w:jc w:val="both"/>
      </w:pPr>
      <w:r>
        <w:rPr>
          <w:rFonts w:ascii="Times New Roman"/>
          <w:b w:val="false"/>
          <w:i w:val="false"/>
          <w:color w:val="000000"/>
          <w:sz w:val="28"/>
        </w:rPr>
        <w:t>
      2) жіті қан құйылу белгілерінсіз артериялық-веналық мальформациялардың немесе ауру ағымының псевдоісіктік типі бар барлық түрі;</w:t>
      </w:r>
    </w:p>
    <w:bookmarkEnd w:id="116"/>
    <w:bookmarkStart w:name="z138" w:id="117"/>
    <w:p>
      <w:pPr>
        <w:spacing w:after="0"/>
        <w:ind w:left="0"/>
        <w:jc w:val="both"/>
      </w:pPr>
      <w:r>
        <w:rPr>
          <w:rFonts w:ascii="Times New Roman"/>
          <w:b w:val="false"/>
          <w:i w:val="false"/>
          <w:color w:val="000000"/>
          <w:sz w:val="28"/>
        </w:rPr>
        <w:t>
      3) брахиоцефалдық артериялардың ми қанайналымының жіті ишемиялық бұзылыстарының белгісінсіз және гемодинамикалық маңызы бар стеноздаушы және деформацияланушы патологиялардың барлық түрлері;</w:t>
      </w:r>
    </w:p>
    <w:bookmarkEnd w:id="117"/>
    <w:bookmarkStart w:name="z139" w:id="118"/>
    <w:p>
      <w:pPr>
        <w:spacing w:after="0"/>
        <w:ind w:left="0"/>
        <w:jc w:val="both"/>
      </w:pPr>
      <w:r>
        <w:rPr>
          <w:rFonts w:ascii="Times New Roman"/>
          <w:b w:val="false"/>
          <w:i w:val="false"/>
          <w:color w:val="000000"/>
          <w:sz w:val="28"/>
        </w:rPr>
        <w:t>
      4) посттравматикалық артериялық-синустық сағалықтың барлық түрлері немесе гемодинамикалық маңызы бар басқа да сипаттағы.</w:t>
      </w:r>
    </w:p>
    <w:bookmarkEnd w:id="118"/>
    <w:bookmarkStart w:name="z140" w:id="119"/>
    <w:p>
      <w:pPr>
        <w:spacing w:after="0"/>
        <w:ind w:left="0"/>
        <w:jc w:val="both"/>
      </w:pPr>
      <w:r>
        <w:rPr>
          <w:rFonts w:ascii="Times New Roman"/>
          <w:b w:val="false"/>
          <w:i w:val="false"/>
          <w:color w:val="000000"/>
          <w:sz w:val="28"/>
        </w:rPr>
        <w:t>
      7. Жұлынды зақымдаумен омыртқаның нейрохирургиялық дегенеративтік ауруларына неврологиялық асқынуларды туғызатын және хирургиялық емдеуді қажет ететін омыртқаның дегенеративтік және омыртқааралық дискілерінің ауруларының барлық түрлері.</w:t>
      </w:r>
    </w:p>
    <w:bookmarkEnd w:id="119"/>
    <w:bookmarkStart w:name="z141" w:id="120"/>
    <w:p>
      <w:pPr>
        <w:spacing w:after="0"/>
        <w:ind w:left="0"/>
        <w:jc w:val="both"/>
      </w:pPr>
      <w:r>
        <w:rPr>
          <w:rFonts w:ascii="Times New Roman"/>
          <w:b w:val="false"/>
          <w:i w:val="false"/>
          <w:color w:val="000000"/>
          <w:sz w:val="28"/>
        </w:rPr>
        <w:t>
      8. Нейрохирургиялық емдеуді қажет ететін бассүйек-ми жарақаттарының зардаптарына бассүйек күмбезінің трепанациялаудан кейінгі кемістіктері, посттравматикалық ликворея, бас терісінің ақаулары, гидроцефалия, остеомиелит және басқалар жатады.</w:t>
      </w:r>
    </w:p>
    <w:bookmarkEnd w:id="120"/>
    <w:bookmarkStart w:name="z142" w:id="121"/>
    <w:p>
      <w:pPr>
        <w:spacing w:after="0"/>
        <w:ind w:left="0"/>
        <w:jc w:val="both"/>
      </w:pPr>
      <w:r>
        <w:rPr>
          <w:rFonts w:ascii="Times New Roman"/>
          <w:b w:val="false"/>
          <w:i w:val="false"/>
          <w:color w:val="000000"/>
          <w:sz w:val="28"/>
        </w:rPr>
        <w:t>
      9. Басқа да нейрохирургиялық ауруларға жатады:</w:t>
      </w:r>
    </w:p>
    <w:bookmarkEnd w:id="121"/>
    <w:bookmarkStart w:name="z143" w:id="122"/>
    <w:p>
      <w:pPr>
        <w:spacing w:after="0"/>
        <w:ind w:left="0"/>
        <w:jc w:val="both"/>
      </w:pPr>
      <w:r>
        <w:rPr>
          <w:rFonts w:ascii="Times New Roman"/>
          <w:b w:val="false"/>
          <w:i w:val="false"/>
          <w:color w:val="000000"/>
          <w:sz w:val="28"/>
        </w:rPr>
        <w:t>
      1) Ликвородинамикалық бұзылыс - хирургиялық емдеуді қажет ететін туа біткен және жүре пайда болған гидроцефалия, арахноидальдық кисталар.</w:t>
      </w:r>
    </w:p>
    <w:bookmarkEnd w:id="122"/>
    <w:bookmarkStart w:name="z144" w:id="123"/>
    <w:p>
      <w:pPr>
        <w:spacing w:after="0"/>
        <w:ind w:left="0"/>
        <w:jc w:val="both"/>
      </w:pPr>
      <w:r>
        <w:rPr>
          <w:rFonts w:ascii="Times New Roman"/>
          <w:b w:val="false"/>
          <w:i w:val="false"/>
          <w:color w:val="000000"/>
          <w:sz w:val="28"/>
        </w:rPr>
        <w:t>
      2) туа біткен және жүре пайда болған, хирургиялық емдеуді қажет ететін ми және жұлынның зақымдануы кезінде спазмалық және ауырсындыру синдромдары, қозғалыс бұзылыстары;</w:t>
      </w:r>
    </w:p>
    <w:bookmarkEnd w:id="123"/>
    <w:bookmarkStart w:name="z145" w:id="124"/>
    <w:p>
      <w:pPr>
        <w:spacing w:after="0"/>
        <w:ind w:left="0"/>
        <w:jc w:val="both"/>
      </w:pPr>
      <w:r>
        <w:rPr>
          <w:rFonts w:ascii="Times New Roman"/>
          <w:b w:val="false"/>
          <w:i w:val="false"/>
          <w:color w:val="000000"/>
          <w:sz w:val="28"/>
        </w:rPr>
        <w:t>
      3) хирургиялық емдеуді қажет ететін нерв жүйесінің функционалдық бұзылыстары;</w:t>
      </w:r>
    </w:p>
    <w:bookmarkEnd w:id="124"/>
    <w:bookmarkStart w:name="z146" w:id="125"/>
    <w:p>
      <w:pPr>
        <w:spacing w:after="0"/>
        <w:ind w:left="0"/>
        <w:jc w:val="both"/>
      </w:pPr>
      <w:r>
        <w:rPr>
          <w:rFonts w:ascii="Times New Roman"/>
          <w:b w:val="false"/>
          <w:i w:val="false"/>
          <w:color w:val="000000"/>
          <w:sz w:val="28"/>
        </w:rPr>
        <w:t>
      4) эпилепсияның фармокорезисттенттік формалары;</w:t>
      </w:r>
    </w:p>
    <w:bookmarkEnd w:id="125"/>
    <w:bookmarkStart w:name="z147" w:id="126"/>
    <w:p>
      <w:pPr>
        <w:spacing w:after="0"/>
        <w:ind w:left="0"/>
        <w:jc w:val="both"/>
      </w:pPr>
      <w:r>
        <w:rPr>
          <w:rFonts w:ascii="Times New Roman"/>
          <w:b w:val="false"/>
          <w:i w:val="false"/>
          <w:color w:val="000000"/>
          <w:sz w:val="28"/>
        </w:rPr>
        <w:t>
      5) хирургиялық емдеуді қажет ететін орталық және шеткі нерв жүйесінің асқынған аурулары, басүйекішілік және жұлын абсцесстері, паразиттік зақымдау;</w:t>
      </w:r>
    </w:p>
    <w:bookmarkEnd w:id="126"/>
    <w:bookmarkStart w:name="z148" w:id="127"/>
    <w:p>
      <w:pPr>
        <w:spacing w:after="0"/>
        <w:ind w:left="0"/>
        <w:jc w:val="both"/>
      </w:pPr>
      <w:r>
        <w:rPr>
          <w:rFonts w:ascii="Times New Roman"/>
          <w:b w:val="false"/>
          <w:i w:val="false"/>
          <w:color w:val="000000"/>
          <w:sz w:val="28"/>
        </w:rPr>
        <w:t>
      6) хирургиялық емдеуді қажет ететін басссүйек дамуының, омыртқаның, мидың және жұлынның туа біткен ақаулары;</w:t>
      </w:r>
    </w:p>
    <w:bookmarkEnd w:id="127"/>
    <w:bookmarkStart w:name="z149" w:id="128"/>
    <w:p>
      <w:pPr>
        <w:spacing w:after="0"/>
        <w:ind w:left="0"/>
        <w:jc w:val="both"/>
      </w:pPr>
      <w:r>
        <w:rPr>
          <w:rFonts w:ascii="Times New Roman"/>
          <w:b w:val="false"/>
          <w:i w:val="false"/>
          <w:color w:val="000000"/>
          <w:sz w:val="28"/>
        </w:rPr>
        <w:t>
      7) перифериялық нервтердің аурулары және зақымданулары.</w:t>
      </w:r>
    </w:p>
    <w:bookmarkEnd w:id="128"/>
    <w:bookmarkStart w:name="z150" w:id="129"/>
    <w:p>
      <w:pPr>
        <w:spacing w:after="0"/>
        <w:ind w:left="0"/>
        <w:jc w:val="both"/>
      </w:pPr>
      <w:r>
        <w:rPr>
          <w:rFonts w:ascii="Times New Roman"/>
          <w:b w:val="false"/>
          <w:i w:val="false"/>
          <w:color w:val="000000"/>
          <w:sz w:val="28"/>
        </w:rPr>
        <w:t>
      10. Нейроонкологиялық патологиясы бар пациенттер нейрохирургиялық бөлімшеден шығырылғаннан кейін тұрғылықты мекенжайы бойынша амбулаториялық-емханалық мекемеде дәрігер невролог және дәрігер онкологқа тіркеуге тұруы керек.</w:t>
      </w:r>
    </w:p>
    <w:bookmarkEnd w:id="129"/>
    <w:bookmarkStart w:name="z151" w:id="130"/>
    <w:p>
      <w:pPr>
        <w:spacing w:after="0"/>
        <w:ind w:left="0"/>
        <w:jc w:val="both"/>
      </w:pPr>
      <w:r>
        <w:rPr>
          <w:rFonts w:ascii="Times New Roman"/>
          <w:b w:val="false"/>
          <w:i w:val="false"/>
          <w:color w:val="000000"/>
          <w:sz w:val="28"/>
        </w:rPr>
        <w:t>
      11. Нейрохирургиялық онкологиялық аурулармен ауыратын науқастарға онкологиялық медициналық көмек (сәулелік терапия, химиотерапия) онкологиялық диспансер жағдайында көрсетіледі.</w:t>
      </w:r>
    </w:p>
    <w:bookmarkEnd w:id="130"/>
    <w:bookmarkStart w:name="z152" w:id="131"/>
    <w:p>
      <w:pPr>
        <w:spacing w:after="0"/>
        <w:ind w:left="0"/>
        <w:jc w:val="both"/>
      </w:pPr>
      <w:r>
        <w:rPr>
          <w:rFonts w:ascii="Times New Roman"/>
          <w:b w:val="false"/>
          <w:i w:val="false"/>
          <w:color w:val="000000"/>
          <w:sz w:val="28"/>
        </w:rPr>
        <w:t>
      12. Емдеудің радиохирургиялық әдістері (Гамма-пышақ) нейрохирургиялық бөлімше базасында қолданылады.</w:t>
      </w:r>
    </w:p>
    <w:bookmarkEnd w:id="131"/>
    <w:bookmarkStart w:name="z153" w:id="132"/>
    <w:p>
      <w:pPr>
        <w:spacing w:after="0"/>
        <w:ind w:left="0"/>
        <w:jc w:val="both"/>
      </w:pPr>
      <w:r>
        <w:rPr>
          <w:rFonts w:ascii="Times New Roman"/>
          <w:b w:val="false"/>
          <w:i w:val="false"/>
          <w:color w:val="000000"/>
          <w:sz w:val="28"/>
        </w:rPr>
        <w:t>
      13. Жоспарлы нейрохирургиялық көмек уәкілетті орган бекіткен диагностика мен емдеудің клиникалық хаттамаларына сәйкес көрсетіледі.</w:t>
      </w:r>
    </w:p>
    <w:bookmarkEnd w:id="132"/>
    <w:bookmarkStart w:name="z154" w:id="133"/>
    <w:p>
      <w:pPr>
        <w:spacing w:after="0"/>
        <w:ind w:left="0"/>
        <w:jc w:val="both"/>
      </w:pPr>
      <w:r>
        <w:rPr>
          <w:rFonts w:ascii="Times New Roman"/>
          <w:b w:val="false"/>
          <w:i w:val="false"/>
          <w:color w:val="000000"/>
          <w:sz w:val="28"/>
        </w:rPr>
        <w:t>
      14. Науқастарға нейрохирургиялық емдеу көрсетіліп болғаннан кейін, егер медициналық айғақтар бар болған жағдайда нейрохирургиялық бөлімше жағдайында стационарлық ерте нейрооңалту көрсетіледі. Медициналық оңалтудың келесі кезеңі оңалту бөлімшесі жағдайында (болмаған жағдайда неврологиялық) жүргізіледі.</w:t>
      </w:r>
    </w:p>
    <w:bookmarkEnd w:id="133"/>
    <w:bookmarkStart w:name="z155" w:id="134"/>
    <w:p>
      <w:pPr>
        <w:spacing w:after="0"/>
        <w:ind w:left="0"/>
        <w:jc w:val="both"/>
      </w:pPr>
      <w:r>
        <w:rPr>
          <w:rFonts w:ascii="Times New Roman"/>
          <w:b w:val="false"/>
          <w:i w:val="false"/>
          <w:color w:val="000000"/>
          <w:sz w:val="28"/>
        </w:rPr>
        <w:t>
      15. Жоспарлы консультациялық-диагностикалық нейрохирургиялық көмек телемедициналық конференция арқылы көрсету мүмкіндігі бар, сол үшін денсаулық сақтау басқармасының жергілікті басқару органымен облыс орталықтарында, республикалық маңызы бар қалаларда және ірі қалаларда телемедициналық орталықтар анықталынады, орталық базасында конференция жүзеге асырылады.</w:t>
      </w:r>
    </w:p>
    <w:bookmarkEnd w:id="134"/>
    <w:bookmarkStart w:name="z156" w:id="135"/>
    <w:p>
      <w:pPr>
        <w:spacing w:after="0"/>
        <w:ind w:left="0"/>
        <w:jc w:val="both"/>
      </w:pPr>
      <w:r>
        <w:rPr>
          <w:rFonts w:ascii="Times New Roman"/>
          <w:b w:val="false"/>
          <w:i w:val="false"/>
          <w:color w:val="000000"/>
          <w:sz w:val="28"/>
        </w:rPr>
        <w:t>
      16. Телемедициналық конференция көмегімен консультациялық-диагностикалық көмек көрсету мүдделі ұйым бастамасымен, жергілікті денсаулық сақтау басқармасының келісімімен жүргізіледі. Телемедициналық конференцияны телемедициналық орталық жүзеге асырады. Мүдделі ұйымдардың келісімімен жергілікті денсаулық сақтау басқармасымен телемедициналық конференцияны өткізу тәртібі анықталынады.</w:t>
      </w:r>
    </w:p>
    <w:bookmarkEnd w:id="135"/>
    <w:bookmarkStart w:name="z157" w:id="136"/>
    <w:p>
      <w:pPr>
        <w:spacing w:after="0"/>
        <w:ind w:left="0"/>
        <w:jc w:val="both"/>
      </w:pPr>
      <w:r>
        <w:rPr>
          <w:rFonts w:ascii="Times New Roman"/>
          <w:b w:val="false"/>
          <w:i w:val="false"/>
          <w:color w:val="000000"/>
          <w:sz w:val="28"/>
        </w:rPr>
        <w:t>
      17. Телемедициналық конференция бастамашысы кеңес беруші ұйым мен дәрігерді таңдау құқығын білдіре алады.</w:t>
      </w:r>
    </w:p>
    <w:bookmarkEnd w:id="136"/>
    <w:bookmarkStart w:name="z158" w:id="137"/>
    <w:p>
      <w:pPr>
        <w:spacing w:after="0"/>
        <w:ind w:left="0"/>
        <w:jc w:val="left"/>
      </w:pPr>
      <w:r>
        <w:rPr>
          <w:rFonts w:ascii="Times New Roman"/>
          <w:b/>
          <w:i w:val="false"/>
          <w:color w:val="000000"/>
        </w:rPr>
        <w:t xml:space="preserve"> 2. Шұғыл нейрохирургиялық көмек</w:t>
      </w:r>
    </w:p>
    <w:bookmarkEnd w:id="137"/>
    <w:bookmarkStart w:name="z159" w:id="138"/>
    <w:p>
      <w:pPr>
        <w:spacing w:after="0"/>
        <w:ind w:left="0"/>
        <w:jc w:val="both"/>
      </w:pPr>
      <w:r>
        <w:rPr>
          <w:rFonts w:ascii="Times New Roman"/>
          <w:b w:val="false"/>
          <w:i w:val="false"/>
          <w:color w:val="000000"/>
          <w:sz w:val="28"/>
        </w:rPr>
        <w:t>
      18. Шұғыл нейрохирургиялық көмек стационарлық және санитариялық авиация түрінде көрсетіледі.</w:t>
      </w:r>
    </w:p>
    <w:bookmarkEnd w:id="138"/>
    <w:bookmarkStart w:name="z160" w:id="139"/>
    <w:p>
      <w:pPr>
        <w:spacing w:after="0"/>
        <w:ind w:left="0"/>
        <w:jc w:val="both"/>
      </w:pPr>
      <w:r>
        <w:rPr>
          <w:rFonts w:ascii="Times New Roman"/>
          <w:b w:val="false"/>
          <w:i w:val="false"/>
          <w:color w:val="000000"/>
          <w:sz w:val="28"/>
        </w:rPr>
        <w:t>
      19. Нейрохирургиялық аурулар мен жарақаттары бар науқастарға шұғыл нейрохирургиялық көмек мамандандырылған нейрохирургиялық бөлімшелерде, нейрохирургиялық бөлімше қызметіне арналған барлық талаптарға жауап беретін және нейрохирургиялық көмек көрсетуге лицензиясы бар көпбейінді медициналық ұйымдардың базасында, штатында нейрохирург бар хирургиялық немесе травматологиялық бөлімшесі бар кез келген стационарда жүзеге асырылады.</w:t>
      </w:r>
    </w:p>
    <w:bookmarkEnd w:id="139"/>
    <w:bookmarkStart w:name="z161" w:id="140"/>
    <w:p>
      <w:pPr>
        <w:spacing w:after="0"/>
        <w:ind w:left="0"/>
        <w:jc w:val="both"/>
      </w:pPr>
      <w:r>
        <w:rPr>
          <w:rFonts w:ascii="Times New Roman"/>
          <w:b w:val="false"/>
          <w:i w:val="false"/>
          <w:color w:val="000000"/>
          <w:sz w:val="28"/>
        </w:rPr>
        <w:t>
      20. Нейрохирургиялық аурулар мен жарақаттары бар науқастарға шұғыл нейрохирургиялық көмек келесі жағдайларда көрсетіледі:</w:t>
      </w:r>
    </w:p>
    <w:bookmarkEnd w:id="140"/>
    <w:bookmarkStart w:name="z162" w:id="141"/>
    <w:p>
      <w:pPr>
        <w:spacing w:after="0"/>
        <w:ind w:left="0"/>
        <w:jc w:val="both"/>
      </w:pPr>
      <w:r>
        <w:rPr>
          <w:rFonts w:ascii="Times New Roman"/>
          <w:b w:val="false"/>
          <w:i w:val="false"/>
          <w:color w:val="000000"/>
          <w:sz w:val="28"/>
        </w:rPr>
        <w:t>
      1) бассүйек-ми жарақаты;</w:t>
      </w:r>
    </w:p>
    <w:bookmarkEnd w:id="141"/>
    <w:bookmarkStart w:name="z163" w:id="142"/>
    <w:p>
      <w:pPr>
        <w:spacing w:after="0"/>
        <w:ind w:left="0"/>
        <w:jc w:val="both"/>
      </w:pPr>
      <w:r>
        <w:rPr>
          <w:rFonts w:ascii="Times New Roman"/>
          <w:b w:val="false"/>
          <w:i w:val="false"/>
          <w:color w:val="000000"/>
          <w:sz w:val="28"/>
        </w:rPr>
        <w:t>
      2) ми және жұлын жарақаты;</w:t>
      </w:r>
    </w:p>
    <w:bookmarkEnd w:id="142"/>
    <w:bookmarkStart w:name="z164" w:id="143"/>
    <w:p>
      <w:pPr>
        <w:spacing w:after="0"/>
        <w:ind w:left="0"/>
        <w:jc w:val="both"/>
      </w:pPr>
      <w:r>
        <w:rPr>
          <w:rFonts w:ascii="Times New Roman"/>
          <w:b w:val="false"/>
          <w:i w:val="false"/>
          <w:color w:val="000000"/>
          <w:sz w:val="28"/>
        </w:rPr>
        <w:t>
      3) орталық нерв жүйесінің жіті асқынған аурулары (абсцесстер, посттравматикалық менингиттер; арахноидтер, эпидуриттер);</w:t>
      </w:r>
    </w:p>
    <w:bookmarkEnd w:id="143"/>
    <w:bookmarkStart w:name="z165" w:id="144"/>
    <w:p>
      <w:pPr>
        <w:spacing w:after="0"/>
        <w:ind w:left="0"/>
        <w:jc w:val="both"/>
      </w:pPr>
      <w:r>
        <w:rPr>
          <w:rFonts w:ascii="Times New Roman"/>
          <w:b w:val="false"/>
          <w:i w:val="false"/>
          <w:color w:val="000000"/>
          <w:sz w:val="28"/>
        </w:rPr>
        <w:t>
      4) жіті жарақаттық емес бассүйекішілік және жұлын қан құйылулары;</w:t>
      </w:r>
    </w:p>
    <w:bookmarkEnd w:id="144"/>
    <w:bookmarkStart w:name="z166" w:id="145"/>
    <w:p>
      <w:pPr>
        <w:spacing w:after="0"/>
        <w:ind w:left="0"/>
        <w:jc w:val="both"/>
      </w:pPr>
      <w:r>
        <w:rPr>
          <w:rFonts w:ascii="Times New Roman"/>
          <w:b w:val="false"/>
          <w:i w:val="false"/>
          <w:color w:val="000000"/>
          <w:sz w:val="28"/>
        </w:rPr>
        <w:t>
      5) омыртқааралық диск жарықтарының жұлынның және оның түбіршектерінің жіті қысылуымен;</w:t>
      </w:r>
    </w:p>
    <w:bookmarkEnd w:id="145"/>
    <w:bookmarkStart w:name="z167" w:id="146"/>
    <w:p>
      <w:pPr>
        <w:spacing w:after="0"/>
        <w:ind w:left="0"/>
        <w:jc w:val="both"/>
      </w:pPr>
      <w:r>
        <w:rPr>
          <w:rFonts w:ascii="Times New Roman"/>
          <w:b w:val="false"/>
          <w:i w:val="false"/>
          <w:color w:val="000000"/>
          <w:sz w:val="28"/>
        </w:rPr>
        <w:t>
      6) шунттардың дисфункциясы;</w:t>
      </w:r>
    </w:p>
    <w:bookmarkEnd w:id="146"/>
    <w:bookmarkStart w:name="z168" w:id="147"/>
    <w:p>
      <w:pPr>
        <w:spacing w:after="0"/>
        <w:ind w:left="0"/>
        <w:jc w:val="both"/>
      </w:pPr>
      <w:r>
        <w:rPr>
          <w:rFonts w:ascii="Times New Roman"/>
          <w:b w:val="false"/>
          <w:i w:val="false"/>
          <w:color w:val="000000"/>
          <w:sz w:val="28"/>
        </w:rPr>
        <w:t>
      7) жіті окклюзияланушы синдром.</w:t>
      </w:r>
    </w:p>
    <w:bookmarkEnd w:id="147"/>
    <w:bookmarkStart w:name="z169" w:id="148"/>
    <w:p>
      <w:pPr>
        <w:spacing w:after="0"/>
        <w:ind w:left="0"/>
        <w:jc w:val="both"/>
      </w:pPr>
      <w:r>
        <w:rPr>
          <w:rFonts w:ascii="Times New Roman"/>
          <w:b w:val="false"/>
          <w:i w:val="false"/>
          <w:color w:val="000000"/>
          <w:sz w:val="28"/>
        </w:rPr>
        <w:t>
      21. Жеңіл ми жарақатына мидың шайқалуы мен мидың жеңіл дәрежеде соғылуы жатады. Жеңіл ми жарақатының негізгі өлшемі ретінде қысқа мерзімде естен тану мен кома Глазго шкаласына сәйкес ес деңгейі 13-15 балл болып саналады.</w:t>
      </w:r>
    </w:p>
    <w:bookmarkEnd w:id="148"/>
    <w:bookmarkStart w:name="z170" w:id="149"/>
    <w:p>
      <w:pPr>
        <w:spacing w:after="0"/>
        <w:ind w:left="0"/>
        <w:jc w:val="both"/>
      </w:pPr>
      <w:r>
        <w:rPr>
          <w:rFonts w:ascii="Times New Roman"/>
          <w:b w:val="false"/>
          <w:i w:val="false"/>
          <w:color w:val="000000"/>
          <w:sz w:val="28"/>
        </w:rPr>
        <w:t>
      22. Орта-ауыр ми жарақатына мидың орта ауырлық дәрежесіндегі соғылуы, мидың жеделдеу және созылмалы гематомалармен ығысуы жатады. Орта-ауыр ми жарақатының негізгі өлшемі ретінде зардап шеккен науқастың ес деңгейін бағалау, кома Глазго шкаласына сәйкес ес деңгейі 9-12 балл, бас сүйек күмбезі және/немесе негізі сынуының болуы болып табылады.</w:t>
      </w:r>
    </w:p>
    <w:bookmarkEnd w:id="149"/>
    <w:bookmarkStart w:name="z171" w:id="150"/>
    <w:p>
      <w:pPr>
        <w:spacing w:after="0"/>
        <w:ind w:left="0"/>
        <w:jc w:val="both"/>
      </w:pPr>
      <w:r>
        <w:rPr>
          <w:rFonts w:ascii="Times New Roman"/>
          <w:b w:val="false"/>
          <w:i w:val="false"/>
          <w:color w:val="000000"/>
          <w:sz w:val="28"/>
        </w:rPr>
        <w:t>
      23. Ауыр ми жарақатына мидың ауыр дәрежедегі соғылуы, миішілік гематоманың барлық түрлері, мидың диффузды аксоналдық зақымдалуы, және де бас сүйегінің кең көлемде басылып сынуы, бас сүйек негізінің сынуы мен мидың жарақаттық сығылуы, жарақаттық субарахноидалды және қарыншаішілік қан құйылулар жатады. Ауыр ми жарақатының негізгі өлшемі ретінде зардап шеккен науқастың ес деңгейі кома Глазго шкаласына сәйкес 8 балл және одан да төмен болып табылады.</w:t>
      </w:r>
    </w:p>
    <w:bookmarkEnd w:id="150"/>
    <w:bookmarkStart w:name="z172" w:id="151"/>
    <w:p>
      <w:pPr>
        <w:spacing w:after="0"/>
        <w:ind w:left="0"/>
        <w:jc w:val="both"/>
      </w:pPr>
      <w:r>
        <w:rPr>
          <w:rFonts w:ascii="Times New Roman"/>
          <w:b w:val="false"/>
          <w:i w:val="false"/>
          <w:color w:val="000000"/>
          <w:sz w:val="28"/>
        </w:rPr>
        <w:t>
      24. Омыртқа және жұлын жарақатына омыртқаның зақымдалуы, жұлын өткізгіштігі бұзылысымен бірге қатар жүретін жұлын жарақаты мен жұлынның барлық жарақаттық зақымдалулары жатады.</w:t>
      </w:r>
    </w:p>
    <w:bookmarkEnd w:id="151"/>
    <w:bookmarkStart w:name="z173" w:id="152"/>
    <w:p>
      <w:pPr>
        <w:spacing w:after="0"/>
        <w:ind w:left="0"/>
        <w:jc w:val="both"/>
      </w:pPr>
      <w:r>
        <w:rPr>
          <w:rFonts w:ascii="Times New Roman"/>
          <w:b w:val="false"/>
          <w:i w:val="false"/>
          <w:color w:val="000000"/>
          <w:sz w:val="28"/>
        </w:rPr>
        <w:t>
      25. Орталық жүйке жүйесінің жіті асқынған ауруларына мидың және жұлынның абсцессі, эпидуральдық абсцесстер, посттравматитикалық менингиттер, арахноидиттер жатады.</w:t>
      </w:r>
    </w:p>
    <w:bookmarkEnd w:id="152"/>
    <w:bookmarkStart w:name="z174" w:id="153"/>
    <w:p>
      <w:pPr>
        <w:spacing w:after="0"/>
        <w:ind w:left="0"/>
        <w:jc w:val="both"/>
      </w:pPr>
      <w:r>
        <w:rPr>
          <w:rFonts w:ascii="Times New Roman"/>
          <w:b w:val="false"/>
          <w:i w:val="false"/>
          <w:color w:val="000000"/>
          <w:sz w:val="28"/>
        </w:rPr>
        <w:t>
      26. Мидың ақ затындағы жіті жарақаттық емес қан құйылуларға миды қысатын және ығыстыратын гематомалардың қалыптасуымен бассүйекішілік тамырлардың үзілуі салдарынан болатын геморрагиялық инсульт немесе бассүйекішілік артериялық аневризмалар және артерия - веналық мальформациялар, каверналы ангиомалар мен басқа да тамырлы түзілімдердің жіті үзілуі жағдайлары жатады.</w:t>
      </w:r>
    </w:p>
    <w:bookmarkEnd w:id="153"/>
    <w:bookmarkStart w:name="z175" w:id="154"/>
    <w:p>
      <w:pPr>
        <w:spacing w:after="0"/>
        <w:ind w:left="0"/>
        <w:jc w:val="both"/>
      </w:pPr>
      <w:r>
        <w:rPr>
          <w:rFonts w:ascii="Times New Roman"/>
          <w:b w:val="false"/>
          <w:i w:val="false"/>
          <w:color w:val="000000"/>
          <w:sz w:val="28"/>
        </w:rPr>
        <w:t>
      27. Жұлынның және оның түбіршектерінің жіті қысылуымен омыртқааралық диск жарықтарына омыртқа өзегіне дисктердің жіті пролапсының барлық түрлері жатады, осы синдром салдарынан туындаған жұлын өткізгіштігінің толық немесе ішінара бұзылыстары, соның ішінде кауда-синдром.</w:t>
      </w:r>
    </w:p>
    <w:bookmarkEnd w:id="154"/>
    <w:bookmarkStart w:name="z176" w:id="155"/>
    <w:p>
      <w:pPr>
        <w:spacing w:after="0"/>
        <w:ind w:left="0"/>
        <w:jc w:val="both"/>
      </w:pPr>
      <w:r>
        <w:rPr>
          <w:rFonts w:ascii="Times New Roman"/>
          <w:b w:val="false"/>
          <w:i w:val="false"/>
          <w:color w:val="000000"/>
          <w:sz w:val="28"/>
        </w:rPr>
        <w:t>
      28. Жеңіл бассүйек-ми жарақатымен науқастар нейрохирургтың кеңесінен және бассүйектің тіке және қырынан түсірілген проекцияларындағы рентгенография, ЭХО-энцефалоскопия немесе/және компьютерлік томография жасалғаннан кейін нейрохирургиялық бөлімшеге жатқызылады. Оқшауланған жеңіл бассүйек-ми жарақаты бар науқастарды ауруханаға жатқызу мерзімі 10 күннен аспайды, жанама аурулары және/немесе зақымдануларының бар болуына байланысты ұзартылуы мүмкін.</w:t>
      </w:r>
    </w:p>
    <w:bookmarkEnd w:id="155"/>
    <w:bookmarkStart w:name="z177" w:id="156"/>
    <w:p>
      <w:pPr>
        <w:spacing w:after="0"/>
        <w:ind w:left="0"/>
        <w:jc w:val="both"/>
      </w:pPr>
      <w:r>
        <w:rPr>
          <w:rFonts w:ascii="Times New Roman"/>
          <w:b w:val="false"/>
          <w:i w:val="false"/>
          <w:color w:val="000000"/>
          <w:sz w:val="28"/>
        </w:rPr>
        <w:t>
      29. Жіті жарақаттаушы емес бассүйекішілік және жұлын қан құйылуларымен, ауыр және орташа-ауыр бассүйек-ми жарақаты және омыртқа және жұлын жарақаты бар науқастар нейрохирургиялық бөлімшеге жатқызылады. Нейрохирургиялық бөлімше болмаған жағдайда хирургиялық немесе травматологиялық бөлімшеге жатқызылу жүзеге асырылады, жарақаттаушы емес бассүйекішілік және жұлын қан құйылуларымен науқастар неврологиялық бөлімшеге жатқызылады. Медициналық ұйымның хирургиялық, травматологиялық, неврологиялық немесе реанимациялық бөлімшелеріне науқасты жатқызу кезінде шұғыл нейрохирургиялық көмек, өз қызметін осы бұйрыққа сәйкес жүзеге асыратын көшпелі консультациялық нейрохирургиялық бригада мамандары жүзеге асырады.</w:t>
      </w:r>
    </w:p>
    <w:bookmarkEnd w:id="156"/>
    <w:bookmarkStart w:name="z178" w:id="157"/>
    <w:p>
      <w:pPr>
        <w:spacing w:after="0"/>
        <w:ind w:left="0"/>
        <w:jc w:val="both"/>
      </w:pPr>
      <w:r>
        <w:rPr>
          <w:rFonts w:ascii="Times New Roman"/>
          <w:b w:val="false"/>
          <w:i w:val="false"/>
          <w:color w:val="000000"/>
          <w:sz w:val="28"/>
        </w:rPr>
        <w:t>
      30. Омыртқаның мойын бөлігінің жарақаты бар екендігіне күдік туындаған кезде жартылай қатты жағамен міндетті түрде иммобилизация, омыртқаның мойын бөлігінің тіке және қырынан түсірілген проекцияларындағы рентгенография және ауызды ашу арқылы проекциялар жүргізіледі.</w:t>
      </w:r>
    </w:p>
    <w:bookmarkEnd w:id="157"/>
    <w:bookmarkStart w:name="z179" w:id="158"/>
    <w:p>
      <w:pPr>
        <w:spacing w:after="0"/>
        <w:ind w:left="0"/>
        <w:jc w:val="both"/>
      </w:pPr>
      <w:r>
        <w:rPr>
          <w:rFonts w:ascii="Times New Roman"/>
          <w:b w:val="false"/>
          <w:i w:val="false"/>
          <w:color w:val="000000"/>
          <w:sz w:val="28"/>
        </w:rPr>
        <w:t>
      31. Жанамаласқан ауыр жарақаттар кезінде міндетті түрде омыртқаның мойын бөлігінің тіке және қырынан түсірілген проекцияларындағы рентгенография, кеуде бөлігінің және жамбастың тікелей проекциясының рентгенографиясын орындау.</w:t>
      </w:r>
    </w:p>
    <w:bookmarkEnd w:id="158"/>
    <w:bookmarkStart w:name="z180" w:id="159"/>
    <w:p>
      <w:pPr>
        <w:spacing w:after="0"/>
        <w:ind w:left="0"/>
        <w:jc w:val="both"/>
      </w:pPr>
      <w:r>
        <w:rPr>
          <w:rFonts w:ascii="Times New Roman"/>
          <w:b w:val="false"/>
          <w:i w:val="false"/>
          <w:color w:val="000000"/>
          <w:sz w:val="28"/>
        </w:rPr>
        <w:t>
      32. Кома Глазго шкаласына (бұдан әрі - КГШ) сәйкес ес деңгейі 8 балл және одан төмен болатын пациенттер, шұғыл хирургиялық емдеуге айғақтары жоқ болған жағдайда, гемодинамика және тыныс алудың тұрақты және тұрақсыз көрсеткіштерімен, тез арада нейрореанимациялық блокқа жатқызылады.</w:t>
      </w:r>
    </w:p>
    <w:bookmarkEnd w:id="159"/>
    <w:bookmarkStart w:name="z181" w:id="160"/>
    <w:p>
      <w:pPr>
        <w:spacing w:after="0"/>
        <w:ind w:left="0"/>
        <w:jc w:val="both"/>
      </w:pPr>
      <w:r>
        <w:rPr>
          <w:rFonts w:ascii="Times New Roman"/>
          <w:b w:val="false"/>
          <w:i w:val="false"/>
          <w:color w:val="000000"/>
          <w:sz w:val="28"/>
        </w:rPr>
        <w:t>
      33. КГШ бойынша ес деңгейі 8 балл және одан төмен болатын пациенттерге міндетті түрде кеңірдекті интубациялау және қолайлы режіммен өкпені жасанды тыныс алдыру жүргізіледі.</w:t>
      </w:r>
    </w:p>
    <w:bookmarkEnd w:id="160"/>
    <w:bookmarkStart w:name="z182" w:id="161"/>
    <w:p>
      <w:pPr>
        <w:spacing w:after="0"/>
        <w:ind w:left="0"/>
        <w:jc w:val="both"/>
      </w:pPr>
      <w:r>
        <w:rPr>
          <w:rFonts w:ascii="Times New Roman"/>
          <w:b w:val="false"/>
          <w:i w:val="false"/>
          <w:color w:val="000000"/>
          <w:sz w:val="28"/>
        </w:rPr>
        <w:t>
      34. Шұғыл патология кезінде операция алдындағы кезең ауруханаға жатқызу сәтінен бастап 2 сағатттан аспауы керек.</w:t>
      </w:r>
    </w:p>
    <w:bookmarkEnd w:id="161"/>
    <w:bookmarkStart w:name="z183" w:id="162"/>
    <w:p>
      <w:pPr>
        <w:spacing w:after="0"/>
        <w:ind w:left="0"/>
        <w:jc w:val="both"/>
      </w:pPr>
      <w:r>
        <w:rPr>
          <w:rFonts w:ascii="Times New Roman"/>
          <w:b w:val="false"/>
          <w:i w:val="false"/>
          <w:color w:val="000000"/>
          <w:sz w:val="28"/>
        </w:rPr>
        <w:t>
      35. Нейрохирургиялық емдеу және қарқынды терапия уәкілетті орган бекіткен диагностика және емдеу клиникалық хаттамаларына сәйкес жүргізіледі.</w:t>
      </w:r>
    </w:p>
    <w:bookmarkEnd w:id="162"/>
    <w:bookmarkStart w:name="z184" w:id="163"/>
    <w:p>
      <w:pPr>
        <w:spacing w:after="0"/>
        <w:ind w:left="0"/>
        <w:jc w:val="both"/>
      </w:pPr>
      <w:r>
        <w:rPr>
          <w:rFonts w:ascii="Times New Roman"/>
          <w:b w:val="false"/>
          <w:i w:val="false"/>
          <w:color w:val="000000"/>
          <w:sz w:val="28"/>
        </w:rPr>
        <w:t>
      36. Науқастарға нейрохирургиялық емдеу көрсетіліп болғаннан кейін, егер медициналық айғақтары бар болған жағдайда нейрохирургиялық бөлімше жағдайында стационарлық ерте нейрооңалту көрсетіледі. Медициналық оңалтудың келесі кезеңі оңалту бөлімшесі жағдайында (болмаған жағдайда неврологиялық) жүргізіледі.</w:t>
      </w:r>
    </w:p>
    <w:bookmarkEnd w:id="163"/>
    <w:bookmarkStart w:name="z185" w:id="164"/>
    <w:p>
      <w:pPr>
        <w:spacing w:after="0"/>
        <w:ind w:left="0"/>
        <w:jc w:val="both"/>
      </w:pPr>
      <w:r>
        <w:rPr>
          <w:rFonts w:ascii="Times New Roman"/>
          <w:b w:val="false"/>
          <w:i w:val="false"/>
          <w:color w:val="000000"/>
          <w:sz w:val="28"/>
        </w:rPr>
        <w:t>
      37. Нейрохирургиялық аурулары және жарақаттары бар науқастарды стационардан шығарғаннан кейін амбулаториялық медициналық көмекті – невропатолог дәрігер, невропатолог дәрігер болмаған жағдайда учаскелік терапевт дәрігер, жалпы практика дәрігері, нейрохирург дәрігер, невропатологтың ұсынымы ескеріле отырып көрсетіледі.</w:t>
      </w:r>
    </w:p>
    <w:bookmarkEnd w:id="164"/>
    <w:bookmarkStart w:name="z186" w:id="165"/>
    <w:p>
      <w:pPr>
        <w:spacing w:after="0"/>
        <w:ind w:left="0"/>
        <w:jc w:val="both"/>
      </w:pPr>
      <w:r>
        <w:rPr>
          <w:rFonts w:ascii="Times New Roman"/>
          <w:b w:val="false"/>
          <w:i w:val="false"/>
          <w:color w:val="000000"/>
          <w:sz w:val="28"/>
        </w:rPr>
        <w:t>
      38. Санитариялық авиация түрінде медициналық көмекті ұсыну білікті мамандарды пациент тұрған орынға жеткізу немесе пациентті тиісті медициналық ұйымға тегін медициналық көмектің кепілдік берілген көлемі шеңберінде консультациялық–диагностикалық және емдік көмек көрсету үшін жер үстіндегі көлікті немесе санитариялық әуе көлігін пайдалану арқылы жүргізіледі.</w:t>
      </w:r>
    </w:p>
    <w:bookmarkEnd w:id="165"/>
    <w:bookmarkStart w:name="z187" w:id="166"/>
    <w:p>
      <w:pPr>
        <w:spacing w:after="0"/>
        <w:ind w:left="0"/>
        <w:jc w:val="both"/>
      </w:pPr>
      <w:r>
        <w:rPr>
          <w:rFonts w:ascii="Times New Roman"/>
          <w:b w:val="false"/>
          <w:i w:val="false"/>
          <w:color w:val="000000"/>
          <w:sz w:val="28"/>
        </w:rPr>
        <w:t>
      39. Шұғыл консультациялық–диагностикалық және емдік нейрохирургиялық медициналық көмек, мамандардың штат және жұмылдырылған санынан санитариялық авиация бөлімшесінің меңгерушісі ұйымдастырған санитариялық авиация бөлімшесінің көшпелі бригадалары (бұдан әрі - Бригада) жүзеге асырады.</w:t>
      </w:r>
    </w:p>
    <w:bookmarkEnd w:id="166"/>
    <w:bookmarkStart w:name="z188" w:id="167"/>
    <w:p>
      <w:pPr>
        <w:spacing w:after="0"/>
        <w:ind w:left="0"/>
        <w:jc w:val="both"/>
      </w:pPr>
      <w:r>
        <w:rPr>
          <w:rFonts w:ascii="Times New Roman"/>
          <w:b w:val="false"/>
          <w:i w:val="false"/>
          <w:color w:val="000000"/>
          <w:sz w:val="28"/>
        </w:rPr>
        <w:t>
      40. Бригада денсаулық сақтау басқармасының келісімі бойынша 400 мыңнан аса халқы бар өңірлерде ұйымдастырылады.</w:t>
      </w:r>
    </w:p>
    <w:bookmarkEnd w:id="167"/>
    <w:bookmarkStart w:name="z189" w:id="168"/>
    <w:p>
      <w:pPr>
        <w:spacing w:after="0"/>
        <w:ind w:left="0"/>
        <w:jc w:val="both"/>
      </w:pPr>
      <w:r>
        <w:rPr>
          <w:rFonts w:ascii="Times New Roman"/>
          <w:b w:val="false"/>
          <w:i w:val="false"/>
          <w:color w:val="000000"/>
          <w:sz w:val="28"/>
        </w:rPr>
        <w:t>
      41. Бригада жасақтары денсаулық сақтау басқармасының бас нейрохирургінің келісімі бойынша жасақталады.</w:t>
      </w:r>
    </w:p>
    <w:bookmarkEnd w:id="168"/>
    <w:bookmarkStart w:name="z190" w:id="169"/>
    <w:p>
      <w:pPr>
        <w:spacing w:after="0"/>
        <w:ind w:left="0"/>
        <w:jc w:val="both"/>
      </w:pPr>
      <w:r>
        <w:rPr>
          <w:rFonts w:ascii="Times New Roman"/>
          <w:b w:val="false"/>
          <w:i w:val="false"/>
          <w:color w:val="000000"/>
          <w:sz w:val="28"/>
        </w:rPr>
        <w:t>
      42. Бригада құрамы тәуліктік кесте бойынша жұмыс істейтін нейрохирург-дәрігер, анестезиолог-реаниматолог дәрігер, операциялық мейірбике (фельдшер), санитар және мамандандырылған санитарлық көлік жүргізушісінен (ұшқыш) құралады.</w:t>
      </w:r>
    </w:p>
    <w:bookmarkEnd w:id="169"/>
    <w:bookmarkStart w:name="z191" w:id="170"/>
    <w:p>
      <w:pPr>
        <w:spacing w:after="0"/>
        <w:ind w:left="0"/>
        <w:jc w:val="both"/>
      </w:pPr>
      <w:r>
        <w:rPr>
          <w:rFonts w:ascii="Times New Roman"/>
          <w:b w:val="false"/>
          <w:i w:val="false"/>
          <w:color w:val="000000"/>
          <w:sz w:val="28"/>
        </w:rPr>
        <w:t>
      43. Санитариялық авиация қызметін шақырту мемлекеттік денсаулық сақтау өтінімдері негізінде жүзеге асырылады. Шұғыл жағдайларда (ЖКО, қайғылы жағдай және т.б.) санитариялық авиация қызметін шақыртуды, сондай-ақ медициналық қызметкер, зардап шегуші немесе болған жағдайды көрген адам санитариялық авиация қызметіне қоңырау шалу арқылы жүзеге асырылады.</w:t>
      </w:r>
    </w:p>
    <w:bookmarkEnd w:id="170"/>
    <w:bookmarkStart w:name="z192" w:id="171"/>
    <w:p>
      <w:pPr>
        <w:spacing w:after="0"/>
        <w:ind w:left="0"/>
        <w:jc w:val="both"/>
      </w:pPr>
      <w:r>
        <w:rPr>
          <w:rFonts w:ascii="Times New Roman"/>
          <w:b w:val="false"/>
          <w:i w:val="false"/>
          <w:color w:val="000000"/>
          <w:sz w:val="28"/>
        </w:rPr>
        <w:t>
      44. Бригаданың нейрохирург дәрігер қызметіне "нейрохирургия" мамандығы бойынша біліктілік талаптарына сәйкес, мамандығы бойынша біліктілік санаты бар, мамандығы бойынша 3 жылдан кем емес еңбек өтілі бар маман тағайындалады.</w:t>
      </w:r>
    </w:p>
    <w:bookmarkEnd w:id="171"/>
    <w:bookmarkStart w:name="z193" w:id="172"/>
    <w:p>
      <w:pPr>
        <w:spacing w:after="0"/>
        <w:ind w:left="0"/>
        <w:jc w:val="both"/>
      </w:pPr>
      <w:r>
        <w:rPr>
          <w:rFonts w:ascii="Times New Roman"/>
          <w:b w:val="false"/>
          <w:i w:val="false"/>
          <w:color w:val="000000"/>
          <w:sz w:val="28"/>
        </w:rPr>
        <w:t>
      45. Бригаданың анестезиолог-реаниматолог дәрігер қызметіне "анестезиология-реаниматология" мамандығы бойынша біліктілік талаптарына сәйкес, мамандығы бойынша біліктілік санаты бар, мамандығы бойынша 3 жылдан кем емес еңбек өтілі бар, нейроанестезиология және нейрореанимация бойынша біліктілігін арттырудан өткен маман тағайындалады.</w:t>
      </w:r>
    </w:p>
    <w:bookmarkEnd w:id="172"/>
    <w:bookmarkStart w:name="z194" w:id="173"/>
    <w:p>
      <w:pPr>
        <w:spacing w:after="0"/>
        <w:ind w:left="0"/>
        <w:jc w:val="both"/>
      </w:pPr>
      <w:r>
        <w:rPr>
          <w:rFonts w:ascii="Times New Roman"/>
          <w:b w:val="false"/>
          <w:i w:val="false"/>
          <w:color w:val="000000"/>
          <w:sz w:val="28"/>
        </w:rPr>
        <w:t>
      46. Бригаданың операциялық мейірбике (фельдшер) қызметіне операциялық іс сұрақтары бойынша біліктілігін арттырудан өткен операциялық мейірбике (фельдшер) тағайындалады.</w:t>
      </w:r>
    </w:p>
    <w:bookmarkEnd w:id="173"/>
    <w:bookmarkStart w:name="z195" w:id="174"/>
    <w:p>
      <w:pPr>
        <w:spacing w:after="0"/>
        <w:ind w:left="0"/>
        <w:jc w:val="both"/>
      </w:pPr>
      <w:r>
        <w:rPr>
          <w:rFonts w:ascii="Times New Roman"/>
          <w:b w:val="false"/>
          <w:i w:val="false"/>
          <w:color w:val="000000"/>
          <w:sz w:val="28"/>
        </w:rPr>
        <w:t xml:space="preserve">
      47. Бригаданы жабдықтау, нейрохирургиялық көмек көрсететін ұйымдарды жабдықтау стандартына осы ереженің </w:t>
      </w:r>
      <w:r>
        <w:rPr>
          <w:rFonts w:ascii="Times New Roman"/>
          <w:b w:val="false"/>
          <w:i w:val="false"/>
          <w:color w:val="000000"/>
          <w:sz w:val="28"/>
        </w:rPr>
        <w:t>2 қосымшасына</w:t>
      </w:r>
      <w:r>
        <w:rPr>
          <w:rFonts w:ascii="Times New Roman"/>
          <w:b w:val="false"/>
          <w:i w:val="false"/>
          <w:color w:val="000000"/>
          <w:sz w:val="28"/>
        </w:rPr>
        <w:t xml:space="preserve"> сәйкес жүзеге асырылады.</w:t>
      </w:r>
    </w:p>
    <w:bookmarkEnd w:id="174"/>
    <w:bookmarkStart w:name="z196" w:id="175"/>
    <w:p>
      <w:pPr>
        <w:spacing w:after="0"/>
        <w:ind w:left="0"/>
        <w:jc w:val="both"/>
      </w:pPr>
      <w:r>
        <w:rPr>
          <w:rFonts w:ascii="Times New Roman"/>
          <w:b w:val="false"/>
          <w:i w:val="false"/>
          <w:color w:val="000000"/>
          <w:sz w:val="28"/>
        </w:rPr>
        <w:t>
      48. Іс-қимылдарға басшылық жасау, міндеттерді анықтау және орындауға бақылау жасауды санитариялық авиация бөлімшесінің меңгерушісі жүзеге асырады.</w:t>
      </w:r>
    </w:p>
    <w:bookmarkEnd w:id="175"/>
    <w:bookmarkStart w:name="z197" w:id="176"/>
    <w:p>
      <w:pPr>
        <w:spacing w:after="0"/>
        <w:ind w:left="0"/>
        <w:jc w:val="both"/>
      </w:pPr>
      <w:r>
        <w:rPr>
          <w:rFonts w:ascii="Times New Roman"/>
          <w:b w:val="false"/>
          <w:i w:val="false"/>
          <w:color w:val="000000"/>
          <w:sz w:val="28"/>
        </w:rPr>
        <w:t>
      49. Бригада мынадай қызметтерді жүзеге асырады:</w:t>
      </w:r>
    </w:p>
    <w:bookmarkEnd w:id="176"/>
    <w:bookmarkStart w:name="z198" w:id="177"/>
    <w:p>
      <w:pPr>
        <w:spacing w:after="0"/>
        <w:ind w:left="0"/>
        <w:jc w:val="both"/>
      </w:pPr>
      <w:r>
        <w:rPr>
          <w:rFonts w:ascii="Times New Roman"/>
          <w:b w:val="false"/>
          <w:i w:val="false"/>
          <w:color w:val="000000"/>
          <w:sz w:val="28"/>
        </w:rPr>
        <w:t>
      1) ауруханалық ұйымдарда (стационарларда) жіті бассүйек-ми жарақаты, омыртқаның асқынған сынықтары, спонтанды субарахноидалдық қан құйылулары, геморрагиялық инсульттары, жіті гипертензиялық-дислокациялық синдромы, перифериялық нерв жүйесінің жарақаты және басқа да нейрохирургиялық аурулары бар науқастарға көшпелі тәуліктік мамандандырылған нейрохирургиялық көмек көрсетуді;</w:t>
      </w:r>
    </w:p>
    <w:bookmarkEnd w:id="177"/>
    <w:bookmarkStart w:name="z199" w:id="178"/>
    <w:p>
      <w:pPr>
        <w:spacing w:after="0"/>
        <w:ind w:left="0"/>
        <w:jc w:val="both"/>
      </w:pPr>
      <w:r>
        <w:rPr>
          <w:rFonts w:ascii="Times New Roman"/>
          <w:b w:val="false"/>
          <w:i w:val="false"/>
          <w:color w:val="000000"/>
          <w:sz w:val="28"/>
        </w:rPr>
        <w:t>
      2) медициналық ұйымдарда (стационарларда) медициналық айғақтар бойынша шұғыл нейрохирургиялық араласулар жүргізуді;</w:t>
      </w:r>
    </w:p>
    <w:bookmarkEnd w:id="178"/>
    <w:bookmarkStart w:name="z200" w:id="179"/>
    <w:p>
      <w:pPr>
        <w:spacing w:after="0"/>
        <w:ind w:left="0"/>
        <w:jc w:val="both"/>
      </w:pPr>
      <w:r>
        <w:rPr>
          <w:rFonts w:ascii="Times New Roman"/>
          <w:b w:val="false"/>
          <w:i w:val="false"/>
          <w:color w:val="000000"/>
          <w:sz w:val="28"/>
        </w:rPr>
        <w:t>
      3) нейрохирургиялық аурулары және зақымданулары бар науқастарды нейрохирургиялық бөлімшеге мамандандырылған және/немесе жоғары мамандандырылған медициналық көмек көрсету үшін ауыстыруға немесе тасымалдауға медициналық айғақтар мен қарсы айғақтарды анықтау;</w:t>
      </w:r>
    </w:p>
    <w:bookmarkEnd w:id="179"/>
    <w:bookmarkStart w:name="z201" w:id="180"/>
    <w:p>
      <w:pPr>
        <w:spacing w:after="0"/>
        <w:ind w:left="0"/>
        <w:jc w:val="both"/>
      </w:pPr>
      <w:r>
        <w:rPr>
          <w:rFonts w:ascii="Times New Roman"/>
          <w:b w:val="false"/>
          <w:i w:val="false"/>
          <w:color w:val="000000"/>
          <w:sz w:val="28"/>
        </w:rPr>
        <w:t>
      4) көмек көрсетілген науқасты одан әрі емдеу тактикасын анықтауды.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Нейрохирургиялық көмек көрсететін</w:t>
            </w:r>
            <w:r>
              <w:br/>
            </w:r>
            <w:r>
              <w:rPr>
                <w:rFonts w:ascii="Times New Roman"/>
                <w:b w:val="false"/>
                <w:i w:val="false"/>
                <w:color w:val="000000"/>
                <w:sz w:val="20"/>
              </w:rPr>
              <w:t>медициналық ұйымдардың қызметі</w:t>
            </w:r>
            <w:r>
              <w:br/>
            </w:r>
            <w:r>
              <w:rPr>
                <w:rFonts w:ascii="Times New Roman"/>
                <w:b w:val="false"/>
                <w:i w:val="false"/>
                <w:color w:val="000000"/>
                <w:sz w:val="20"/>
              </w:rPr>
              <w:t>туралы ережеге</w:t>
            </w:r>
            <w:r>
              <w:br/>
            </w:r>
            <w:r>
              <w:rPr>
                <w:rFonts w:ascii="Times New Roman"/>
                <w:b w:val="false"/>
                <w:i w:val="false"/>
                <w:color w:val="000000"/>
                <w:sz w:val="20"/>
              </w:rPr>
              <w:t>№ 2 қосымша</w:t>
            </w:r>
          </w:p>
        </w:tc>
      </w:tr>
    </w:tbl>
    <w:bookmarkStart w:name="z206" w:id="181"/>
    <w:p>
      <w:pPr>
        <w:spacing w:after="0"/>
        <w:ind w:left="0"/>
        <w:jc w:val="left"/>
      </w:pPr>
      <w:r>
        <w:rPr>
          <w:rFonts w:ascii="Times New Roman"/>
          <w:b/>
          <w:i w:val="false"/>
          <w:color w:val="000000"/>
        </w:rPr>
        <w:t xml:space="preserve"> Нейрохирургиялық көмек беретін ұйымдарды жабдықтау стандарты</w:t>
      </w:r>
      <w:r>
        <w:br/>
      </w:r>
      <w:r>
        <w:rPr>
          <w:rFonts w:ascii="Times New Roman"/>
          <w:b/>
          <w:i w:val="false"/>
          <w:color w:val="000000"/>
        </w:rPr>
        <w:t>1. Нейрохирургиялық бөлімшені жарақтандыру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 қысымын өлшеу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Төсектік монитор – электрокардиограф (бұдан әрі - ЭКГ), пульсоксиметрия, инвазивтік емес қысым, көміртек оксиді (IV) (бұдан әрі – СО</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электр аспираторы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төсектің 50%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Ойылуға қарсы матрас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Бастұтқы (әртүрлі мөлшердегі)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8" w:id="182"/>
    <w:p>
      <w:pPr>
        <w:spacing w:after="0"/>
        <w:ind w:left="0"/>
        <w:jc w:val="left"/>
      </w:pPr>
      <w:r>
        <w:rPr>
          <w:rFonts w:ascii="Times New Roman"/>
          <w:b/>
          <w:i w:val="false"/>
          <w:color w:val="000000"/>
        </w:rPr>
        <w:t xml:space="preserve"> 2. Нейрохирургиялық операциялық бөлімді жарақтандыру</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хирургиялық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хирургиялық рентгентелевизиялық аппарат С-доғамен;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 құралдарының коагуляция жиілік биполяр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Ассистентке арналған тіреуішімен операциялық өрісті бейнелейтін мониторымен еденге қойылатын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гидроприводтық жұмсақ мобильдік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үстел (рентген айқын)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қатты ұстау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интраоперациялық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"Краниалдық эндоскопия" хирургиялық аспаптардың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эндоскопиясы" хирургиялық аспаптардың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"Транссфеноидалдық эндоскопия" хирургиялық аспаптардың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жылдамдықпен бұрғылауға арналған нейрохирургиялық электрлік немесе пневматикалық бұрғы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көздерінің бинокулярлық лупасы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тұрақты қышқылдық-негізгі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тыныс алдыру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Төсектік монитор - ЭКГ, пульсоксиметрия, инвазивті емес қысым, тыныс алу СО</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 тыныс алу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 (шприцтік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қысымды өлшеу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Анестезиологиялық-реанимациялық жылытқыш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роликті сорғы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операциялық шам, лампа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құралдардың базалық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Микронейрохирургия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 қысымын өлшейтін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сәулеленуден өзіндік қорғану құралдары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9" w:id="183"/>
    <w:p>
      <w:pPr>
        <w:spacing w:after="0"/>
        <w:ind w:left="0"/>
        <w:jc w:val="left"/>
      </w:pPr>
      <w:r>
        <w:rPr>
          <w:rFonts w:ascii="Times New Roman"/>
          <w:b/>
          <w:i w:val="false"/>
          <w:color w:val="000000"/>
        </w:rPr>
        <w:t xml:space="preserve"> 3. Базалық нейрохирургиялық жиынтық</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ретракторы ФРАЗЬЕ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үрімшеге арналған катетер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ОЛИВЕКРОН сым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араның тұтқасы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ТОННИС-АДСОН қайшылары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Нервке арналған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ФЕРГЮСОН сорғыш түтігі (жалпақ)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ФЕРГЮСОН сорғыш түтігі (жіңішке)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Скальпельге арналған тұтқа (жалпақ)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Скальпельге арналған тұтқа (жіңішке)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Скальпқа арналған гемостатистикалық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қысқышы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ХЕГАР ине ұстағышы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ЯШАРГИЛ серіппесі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ДЕНДИ жұқа қысқышы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ХАЛЬСТЕД-МОСКИТ қысқышы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МЭЙО-ХЕГАР ине ұстағышы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 тамырлы шпателі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шпателі – жалпақ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шпателі –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шпателі - жіңішке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ДЕМАРТЕЛЬ бағыттаушысы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тінге арналған ЖЕРАЛЬД пинцеті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тінге арналған стандартты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тінге арналған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ЯШАРГИЛ ісік пинцеті (үлкен)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ЯШАРГИЛ ісік пинцеті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ЯШАРГИЛ ісік пинцеті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МИНИ-АЛИФ пинцеті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ГРЮНВАЛЬД пинцеті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ЯШАРГИЛ ЛЕЙЛ ретракциялық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ФОЛКМАН ретракторы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КЕРРИСОН сүйек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ВАЙТЛЭНЕР ретракторы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ЛАНГЕНБЕК элеваторы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ХАДСОН коловороты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ПОЛИТЦЕР резеңке үрімшесі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сүйек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бұрғы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аневризмаларын клипстау үшін конфигурациясы және мөлшері әртүрлі клипстар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Клипсқысқыш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Люмбоперитонеалдық катетерді тері астынан жүргізуге арналған көп мәрте қолданылатын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әмбебап жарақат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Вентикулярлық пункцияға арналған әртүрлі диаметрдегі канюлдар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Сүйекке арналған тістеуіктер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САЙМОН сүйек қасығы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ДОБЕНШПЕК сүйек қасығы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ТОННИС-АДСОН қайшылары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тінге арналған стандартты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тінге арналған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Скальпельге арналған тұтқа (жалпақ)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Скальпельге арналған тұтқа (жіңішке)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ретрактор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МЭЙО-ХЕГАР ине ұстағышы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ГРЮНВАЛЬД пинцеті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КАСПАР жүйке имегі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ФЕРГЮСОН сорғыш түтікшесі (жалпақ)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ФЕРГЮСОН сорғыш түтікшесі (жіңішке)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КАСПАР тік конхотомы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КАСПАР иілген конхотомы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ХЕГАР ине ұстағышы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ХАРВИ ДЖЕКСОН ретракторы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ЭШЛИН сүйек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КАСПАР ретракторы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КЕРРИСОН 3 сүйек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КЕРРИСОН 4 сүйек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КЕРРИСОН 5 сүйек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ЛАНГЕНБЕК қабыртқа распараторы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РОТГЕН-РУСКИН сүйек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қабаты қарамен боялған контр-ретрактор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қабаты қара жарақат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қабаты қарамен боялған жарақат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бағанасына опреацияға арналған жарақат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бағанасына арналған тік, иілген распаратор (үлкен, 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арналған қапсырма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фреза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Майысқан пышақпен әмбебап қабыртқа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ЛИСТОН сүйек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тістеуіктер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10" w:id="184"/>
    <w:p>
      <w:pPr>
        <w:spacing w:after="0"/>
        <w:ind w:left="0"/>
        <w:jc w:val="left"/>
      </w:pPr>
      <w:r>
        <w:rPr>
          <w:rFonts w:ascii="Times New Roman"/>
          <w:b/>
          <w:i w:val="false"/>
          <w:color w:val="000000"/>
        </w:rPr>
        <w:t xml:space="preserve"> 4. Биполярлық коагуляция жиынтығы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және эквипотенциалдық кабелмен электрохирургиялық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корпустағы педаль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ЯШАРГИЛЬ биполярлық пинцеттерімен және жалғаушы кабелдері бар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байонеттік 0,4*175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байонеттік 0,7*195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байонеттік 1,0*195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байонеттік 1,0*235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байонеттік 1,3*235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1" w:id="185"/>
    <w:p>
      <w:pPr>
        <w:spacing w:after="0"/>
        <w:ind w:left="0"/>
        <w:jc w:val="left"/>
      </w:pPr>
      <w:r>
        <w:rPr>
          <w:rFonts w:ascii="Times New Roman"/>
          <w:b/>
          <w:i w:val="false"/>
          <w:color w:val="000000"/>
        </w:rPr>
        <w:t xml:space="preserve"> 5. Тез бұрғылау жиынтықтары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двигателі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Иілмелі кабель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Дрельдің тұтқасы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Дрельдің иілген тұтқысы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тектес бұрғы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Алмаздық бұрғы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Бөшкетәріздес бұрғы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12" w:id="186"/>
    <w:p>
      <w:pPr>
        <w:spacing w:after="0"/>
        <w:ind w:left="0"/>
        <w:jc w:val="left"/>
      </w:pPr>
      <w:r>
        <w:rPr>
          <w:rFonts w:ascii="Times New Roman"/>
          <w:b/>
          <w:i w:val="false"/>
          <w:color w:val="000000"/>
        </w:rPr>
        <w:t xml:space="preserve"> 6. Зарарсыздандыру</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фильтр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Фильтрді таңбалауға арналған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13" w:id="187"/>
    <w:p>
      <w:pPr>
        <w:spacing w:after="0"/>
        <w:ind w:left="0"/>
        <w:jc w:val="left"/>
      </w:pPr>
      <w:r>
        <w:rPr>
          <w:rFonts w:ascii="Times New Roman"/>
          <w:b/>
          <w:i w:val="false"/>
          <w:color w:val="000000"/>
        </w:rPr>
        <w:t xml:space="preserve"> 7. Операциялық микроскоп</w:t>
      </w:r>
    </w:p>
    <w:bookmarkEnd w:id="187"/>
    <w:bookmarkStart w:name="z214" w:id="188"/>
    <w:p>
      <w:pPr>
        <w:spacing w:after="0"/>
        <w:ind w:left="0"/>
        <w:jc w:val="both"/>
      </w:pPr>
      <w:r>
        <w:rPr>
          <w:rFonts w:ascii="Times New Roman"/>
          <w:b w:val="false"/>
          <w:i w:val="false"/>
          <w:color w:val="000000"/>
          <w:sz w:val="28"/>
        </w:rPr>
        <w:t>
      Негізгі мінездеме:</w:t>
      </w:r>
    </w:p>
    <w:bookmarkEnd w:id="188"/>
    <w:bookmarkStart w:name="z215" w:id="189"/>
    <w:p>
      <w:pPr>
        <w:spacing w:after="0"/>
        <w:ind w:left="0"/>
        <w:jc w:val="both"/>
      </w:pPr>
      <w:r>
        <w:rPr>
          <w:rFonts w:ascii="Times New Roman"/>
          <w:b w:val="false"/>
          <w:i w:val="false"/>
          <w:color w:val="000000"/>
          <w:sz w:val="28"/>
        </w:rPr>
        <w:t>
      1) Жерге бекіту;</w:t>
      </w:r>
    </w:p>
    <w:bookmarkEnd w:id="189"/>
    <w:bookmarkStart w:name="z216" w:id="190"/>
    <w:p>
      <w:pPr>
        <w:spacing w:after="0"/>
        <w:ind w:left="0"/>
        <w:jc w:val="both"/>
      </w:pPr>
      <w:r>
        <w:rPr>
          <w:rFonts w:ascii="Times New Roman"/>
          <w:b w:val="false"/>
          <w:i w:val="false"/>
          <w:color w:val="000000"/>
          <w:sz w:val="28"/>
        </w:rPr>
        <w:t>
      2) Оңай жеткізу және тұрақтылық;</w:t>
      </w:r>
    </w:p>
    <w:bookmarkEnd w:id="190"/>
    <w:bookmarkStart w:name="z217" w:id="191"/>
    <w:p>
      <w:pPr>
        <w:spacing w:after="0"/>
        <w:ind w:left="0"/>
        <w:jc w:val="both"/>
      </w:pPr>
      <w:r>
        <w:rPr>
          <w:rFonts w:ascii="Times New Roman"/>
          <w:b w:val="false"/>
          <w:i w:val="false"/>
          <w:color w:val="000000"/>
          <w:sz w:val="28"/>
        </w:rPr>
        <w:t>
      3) Апохромдік оптика 5-зорайтқышымен;</w:t>
      </w:r>
    </w:p>
    <w:bookmarkEnd w:id="191"/>
    <w:bookmarkStart w:name="z218" w:id="192"/>
    <w:p>
      <w:pPr>
        <w:spacing w:after="0"/>
        <w:ind w:left="0"/>
        <w:jc w:val="both"/>
      </w:pPr>
      <w:r>
        <w:rPr>
          <w:rFonts w:ascii="Times New Roman"/>
          <w:b w:val="false"/>
          <w:i w:val="false"/>
          <w:color w:val="000000"/>
          <w:sz w:val="28"/>
        </w:rPr>
        <w:t>
      4) Мобильдік туба қозғалыс радиусы 180</w:t>
      </w:r>
      <w:r>
        <w:rPr>
          <w:rFonts w:ascii="Times New Roman"/>
          <w:b w:val="false"/>
          <w:i w:val="false"/>
          <w:color w:val="000000"/>
          <w:vertAlign w:val="superscript"/>
        </w:rPr>
        <w:t xml:space="preserve"> </w:t>
      </w:r>
      <w:r>
        <w:rPr>
          <w:rFonts w:ascii="Times New Roman"/>
          <w:b w:val="false"/>
          <w:i w:val="false"/>
          <w:color w:val="000000"/>
          <w:vertAlign w:val="superscript"/>
        </w:rPr>
        <w:t>0</w:t>
      </w:r>
      <w:r>
        <w:rPr>
          <w:rFonts w:ascii="Times New Roman"/>
          <w:b w:val="false"/>
          <w:i w:val="false"/>
          <w:color w:val="000000"/>
          <w:sz w:val="28"/>
        </w:rPr>
        <w:t xml:space="preserve"> ;</w:t>
      </w:r>
    </w:p>
    <w:bookmarkEnd w:id="192"/>
    <w:bookmarkStart w:name="z221" w:id="193"/>
    <w:p>
      <w:pPr>
        <w:spacing w:after="0"/>
        <w:ind w:left="0"/>
        <w:jc w:val="both"/>
      </w:pPr>
      <w:r>
        <w:rPr>
          <w:rFonts w:ascii="Times New Roman"/>
          <w:b w:val="false"/>
          <w:i w:val="false"/>
          <w:color w:val="000000"/>
          <w:sz w:val="28"/>
        </w:rPr>
        <w:t>
      5) Қосымша шаммен аралас жарықтандыру көзі;</w:t>
      </w:r>
    </w:p>
    <w:bookmarkEnd w:id="193"/>
    <w:bookmarkStart w:name="z222" w:id="194"/>
    <w:p>
      <w:pPr>
        <w:spacing w:after="0"/>
        <w:ind w:left="0"/>
        <w:jc w:val="both"/>
      </w:pPr>
      <w:r>
        <w:rPr>
          <w:rFonts w:ascii="Times New Roman"/>
          <w:b w:val="false"/>
          <w:i w:val="false"/>
          <w:color w:val="000000"/>
          <w:sz w:val="28"/>
        </w:rPr>
        <w:t>
      6) Ассистентке арналған арнайы туба;</w:t>
      </w:r>
    </w:p>
    <w:bookmarkEnd w:id="194"/>
    <w:bookmarkStart w:name="z223" w:id="195"/>
    <w:p>
      <w:pPr>
        <w:spacing w:after="0"/>
        <w:ind w:left="0"/>
        <w:jc w:val="both"/>
      </w:pPr>
      <w:r>
        <w:rPr>
          <w:rFonts w:ascii="Times New Roman"/>
          <w:b w:val="false"/>
          <w:i w:val="false"/>
          <w:color w:val="000000"/>
          <w:sz w:val="28"/>
        </w:rPr>
        <w:t>
      7) Ұтымды жұмыс дистанциясын қамтамасыз ететін линзалар.</w:t>
      </w:r>
    </w:p>
    <w:bookmarkEnd w:id="195"/>
    <w:bookmarkStart w:name="z224" w:id="196"/>
    <w:p>
      <w:pPr>
        <w:spacing w:after="0"/>
        <w:ind w:left="0"/>
        <w:jc w:val="left"/>
      </w:pPr>
      <w:r>
        <w:rPr>
          <w:rFonts w:ascii="Times New Roman"/>
          <w:b/>
          <w:i w:val="false"/>
          <w:color w:val="000000"/>
        </w:rPr>
        <w:t xml:space="preserve"> 8. Нейрореанимациялық блокты жарақтандыру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демалдыру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төсекке 1 бірліктен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Төсектік монитор - ЭКГ, пульсоксиметрия, инвазивтік емес қысым, тыныс алу СО</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төсекке 1 бірліктен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электрлік аспиратор (орталық вакуум магистралын қолдануға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төсекке 1 бірліктен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 (шприцтік сорғы)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төсекке 2 бірліктен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төсекке 2 бірліктен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қысым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төсекке 1 бірліктен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Қышқылдық-негізгі жағдайды бақылайтын газдық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несептің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Транкраниалдық допплерографияға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бу ингаляторлары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рентген-аппарат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өкпені жасанды жолмен демалдыру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25" w:id="197"/>
    <w:p>
      <w:pPr>
        <w:spacing w:after="0"/>
        <w:ind w:left="0"/>
        <w:jc w:val="left"/>
      </w:pPr>
      <w:r>
        <w:rPr>
          <w:rFonts w:ascii="Times New Roman"/>
          <w:b/>
          <w:i w:val="false"/>
          <w:color w:val="000000"/>
        </w:rPr>
        <w:t xml:space="preserve"> 9. Диагностикалық бөлімшені жарақтандыру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сериограф (бижоспарлық)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Потенциалдарды тіркеуге арналған 4-каналдық компьютерлік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транскраниалдық допплерографияға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дуплекстік сканерлеу церебралдық тамырларға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 (магниттік өріс қуаттылығы 1,5 Т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срезден кем емес рентгендік спиральдік компьютерлік 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ультрадыбыстық интраоперациялық зерттеуге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сандық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6" w:id="198"/>
    <w:p>
      <w:pPr>
        <w:spacing w:after="0"/>
        <w:ind w:left="0"/>
        <w:jc w:val="left"/>
      </w:pPr>
      <w:r>
        <w:rPr>
          <w:rFonts w:ascii="Times New Roman"/>
          <w:b/>
          <w:i w:val="false"/>
          <w:color w:val="000000"/>
        </w:rPr>
        <w:t xml:space="preserve"> 10. Нейрохирургиялық көшпелі бригаданы жарақтандыру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өкпені жасанды жолмен демалдыру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мониторы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көздеріне арналған бинокулярлық лупа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қайшы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эхоэнцефалоскоп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ауа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Гемостазға арналған балауыз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пункциясына арналған 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бір рет қолданатын трахеостомиалық стерильдік канюлдер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Вентрикулярлық пункцияға арналған әртүрлі диаметрдегі канюлдер жиынтығы (комплект)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ауыз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вена ішіне құюға арналған системалар (бір реттік)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 манжетпен интубациялық түтіктер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тіл қышқаш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құралдардың базалық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бөлігі зақымдалған науқастарды тасымалдауда арналған жартылай қатты бастұтқы (мөлшері S, 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Нейрохирургиялық көмек көрсететін</w:t>
            </w:r>
            <w:r>
              <w:br/>
            </w:r>
            <w:r>
              <w:rPr>
                <w:rFonts w:ascii="Times New Roman"/>
                <w:b w:val="false"/>
                <w:i w:val="false"/>
                <w:color w:val="000000"/>
                <w:sz w:val="20"/>
              </w:rPr>
              <w:t>медициналық ұйымдардың қызметі</w:t>
            </w:r>
            <w:r>
              <w:br/>
            </w:r>
            <w:r>
              <w:rPr>
                <w:rFonts w:ascii="Times New Roman"/>
                <w:b w:val="false"/>
                <w:i w:val="false"/>
                <w:color w:val="000000"/>
                <w:sz w:val="20"/>
              </w:rPr>
              <w:t>туралы ережеге</w:t>
            </w:r>
            <w:r>
              <w:br/>
            </w:r>
            <w:r>
              <w:rPr>
                <w:rFonts w:ascii="Times New Roman"/>
                <w:b w:val="false"/>
                <w:i w:val="false"/>
                <w:color w:val="000000"/>
                <w:sz w:val="20"/>
              </w:rPr>
              <w:t>№ 3 қосымша</w:t>
            </w:r>
          </w:p>
        </w:tc>
      </w:tr>
    </w:tbl>
    <w:bookmarkStart w:name="z231" w:id="199"/>
    <w:p>
      <w:pPr>
        <w:spacing w:after="0"/>
        <w:ind w:left="0"/>
        <w:jc w:val="left"/>
      </w:pPr>
      <w:r>
        <w:rPr>
          <w:rFonts w:ascii="Times New Roman"/>
          <w:b/>
          <w:i w:val="false"/>
          <w:color w:val="000000"/>
        </w:rPr>
        <w:t xml:space="preserve"> Мониторингтің алгоритмі</w:t>
      </w:r>
    </w:p>
    <w:bookmarkEnd w:id="199"/>
    <w:p>
      <w:pPr>
        <w:spacing w:after="0"/>
        <w:ind w:left="0"/>
        <w:jc w:val="both"/>
      </w:pPr>
      <w:r>
        <w:rPr>
          <w:rFonts w:ascii="Times New Roman"/>
          <w:b w:val="false"/>
          <w:i w:val="false"/>
          <w:color w:val="000000"/>
          <w:sz w:val="28"/>
        </w:rPr>
        <w:t>
      Мониторинг арқылы науқас ағзасының өмірлік маңызы бар функцияларын іс-шаралар және техникалық құрал-жабдықтар арқылы білуге болады.</w:t>
      </w:r>
    </w:p>
    <w:p>
      <w:pPr>
        <w:spacing w:after="0"/>
        <w:ind w:left="0"/>
        <w:jc w:val="both"/>
      </w:pPr>
      <w:r>
        <w:rPr>
          <w:rFonts w:ascii="Times New Roman"/>
          <w:b w:val="false"/>
          <w:i w:val="false"/>
          <w:color w:val="000000"/>
          <w:sz w:val="28"/>
        </w:rPr>
        <w:t>
      Мониторингтің 2 түрі бар:</w:t>
      </w:r>
    </w:p>
    <w:p>
      <w:pPr>
        <w:spacing w:after="0"/>
        <w:ind w:left="0"/>
        <w:jc w:val="both"/>
      </w:pPr>
      <w:r>
        <w:rPr>
          <w:rFonts w:ascii="Times New Roman"/>
          <w:b w:val="false"/>
          <w:i w:val="false"/>
          <w:color w:val="000000"/>
          <w:sz w:val="28"/>
        </w:rPr>
        <w:t>
      Базалық мониторинг – бұл негізгі мониторинг болып саналады, науқас ағзасының өмірлік маңызы бар функцияларын іс-шаралар және техникалық құрал-жабдықтар арқылы әртүрлі нейроанестезия және қарқынды терапия арқылы үнемі бақылауға алып білуге болады. Базалық мониторингке:</w:t>
      </w:r>
    </w:p>
    <w:bookmarkStart w:name="z2" w:id="200"/>
    <w:p>
      <w:pPr>
        <w:spacing w:after="0"/>
        <w:ind w:left="0"/>
        <w:jc w:val="both"/>
      </w:pPr>
      <w:r>
        <w:rPr>
          <w:rFonts w:ascii="Times New Roman"/>
          <w:b w:val="false"/>
          <w:i w:val="false"/>
          <w:color w:val="000000"/>
          <w:sz w:val="28"/>
        </w:rPr>
        <w:t>
      1) Наркоздық – дем беру аппараты арқылы ЕТCO</w:t>
      </w:r>
      <w:r>
        <w:rPr>
          <w:rFonts w:ascii="Times New Roman"/>
          <w:b w:val="false"/>
          <w:i w:val="false"/>
          <w:color w:val="000000"/>
          <w:vertAlign w:val="subscript"/>
        </w:rPr>
        <w:t xml:space="preserve">2 </w:t>
      </w:r>
      <w:r>
        <w:rPr>
          <w:rFonts w:ascii="Times New Roman"/>
          <w:b w:val="false"/>
          <w:i w:val="false"/>
          <w:color w:val="000000"/>
          <w:sz w:val="28"/>
        </w:rPr>
        <w:t>(дем шығару соңында көмір қышқыл газының деңгейін анықтау) арқылы өкпені жасанды жолмен желдету мониторингі, тыныс алып-шығарудағы газ тектес анестетиканың концентрациясы, МАК (минимальды альвеолярлық концентрация), тыныс алып-шығарудағы оттегінің концентрациясы, ТАЖ (тыныс алу жиілігі), ТАК (тыныс алу көлемі), ӨМЖЖ (өкпені минуттық жасанды жолмен желдету), ең жоғарғы қысымда, капнограммалар, тыныс алып-шығарудың ара қатынасы, газ ағыны мен ауа-оттегі қоспасы, демді алу мерзімі, триггер, балалар мен ересектерге арналған РЕЕР (дем шығару соңында оң нәтижелі қысымды режим) және ересектер мен балаларға арналған ұзартылған тыныс алуконтурлары, изофлюран және севофлюран газдарына, адсорберлер үшін булағыштардың бар болуы;</w:t>
      </w:r>
    </w:p>
    <w:bookmarkEnd w:id="200"/>
    <w:bookmarkStart w:name="z238" w:id="201"/>
    <w:p>
      <w:pPr>
        <w:spacing w:after="0"/>
        <w:ind w:left="0"/>
        <w:jc w:val="both"/>
      </w:pPr>
      <w:r>
        <w:rPr>
          <w:rFonts w:ascii="Times New Roman"/>
          <w:b w:val="false"/>
          <w:i w:val="false"/>
          <w:color w:val="000000"/>
          <w:sz w:val="28"/>
        </w:rPr>
        <w:t>
      2) артериялық қысым (бұдан әрі – АҚ) мониторингі, жүрек жиырылуының жиілігі, SpO</w:t>
      </w:r>
      <w:r>
        <w:rPr>
          <w:rFonts w:ascii="Times New Roman"/>
          <w:b w:val="false"/>
          <w:i w:val="false"/>
          <w:color w:val="000000"/>
          <w:vertAlign w:val="subscript"/>
        </w:rPr>
        <w:t xml:space="preserve">2 </w:t>
      </w:r>
      <w:r>
        <w:rPr>
          <w:rFonts w:ascii="Times New Roman"/>
          <w:b w:val="false"/>
          <w:i w:val="false"/>
          <w:color w:val="000000"/>
          <w:sz w:val="28"/>
        </w:rPr>
        <w:t>(артериялық қанның оттегімен қанықтырылу деңгейі) ЕТCO</w:t>
      </w:r>
      <w:r>
        <w:rPr>
          <w:rFonts w:ascii="Times New Roman"/>
          <w:b w:val="false"/>
          <w:i w:val="false"/>
          <w:color w:val="000000"/>
          <w:vertAlign w:val="subscript"/>
        </w:rPr>
        <w:t>2</w:t>
      </w:r>
      <w:r>
        <w:rPr>
          <w:rFonts w:ascii="Times New Roman"/>
          <w:b w:val="false"/>
          <w:i w:val="false"/>
          <w:color w:val="000000"/>
          <w:sz w:val="28"/>
        </w:rPr>
        <w:t>, дене температурасы, ЭКГ-мониторингі;</w:t>
      </w:r>
    </w:p>
    <w:bookmarkEnd w:id="201"/>
    <w:bookmarkStart w:name="z243" w:id="202"/>
    <w:p>
      <w:pPr>
        <w:spacing w:after="0"/>
        <w:ind w:left="0"/>
        <w:jc w:val="both"/>
      </w:pPr>
      <w:r>
        <w:rPr>
          <w:rFonts w:ascii="Times New Roman"/>
          <w:b w:val="false"/>
          <w:i w:val="false"/>
          <w:color w:val="000000"/>
          <w:sz w:val="28"/>
        </w:rPr>
        <w:t>
      3) қанның газдары мен негізгі қышқылдылық жағдайын анықтау;</w:t>
      </w:r>
    </w:p>
    <w:bookmarkEnd w:id="202"/>
    <w:bookmarkStart w:name="z244" w:id="203"/>
    <w:p>
      <w:pPr>
        <w:spacing w:after="0"/>
        <w:ind w:left="0"/>
        <w:jc w:val="both"/>
      </w:pPr>
      <w:r>
        <w:rPr>
          <w:rFonts w:ascii="Times New Roman"/>
          <w:b w:val="false"/>
          <w:i w:val="false"/>
          <w:color w:val="000000"/>
          <w:sz w:val="28"/>
        </w:rPr>
        <w:t>
      4) қанның электролиттік құрамын анықтау;</w:t>
      </w:r>
    </w:p>
    <w:bookmarkEnd w:id="203"/>
    <w:bookmarkStart w:name="z245" w:id="204"/>
    <w:p>
      <w:pPr>
        <w:spacing w:after="0"/>
        <w:ind w:left="0"/>
        <w:jc w:val="both"/>
      </w:pPr>
      <w:r>
        <w:rPr>
          <w:rFonts w:ascii="Times New Roman"/>
          <w:b w:val="false"/>
          <w:i w:val="false"/>
          <w:color w:val="000000"/>
          <w:sz w:val="28"/>
        </w:rPr>
        <w:t>
      Мамандандырылған мониторинг – бұл қосымша мониторинг, науқас ағзасының өмірлік маңызы бар функцияларын іс-шаралар және техникалық құрал-жабдықтар арқылы міндетті түрде әртүрлі өкпені жасанды жолмен желдету; жіті тыныс-алу-демдік жеткіліксіздік, жіті церебралдық жеткіліксіздік, жіті гемодинамикалық жеткіліксіздік.</w:t>
      </w:r>
    </w:p>
    <w:bookmarkEnd w:id="204"/>
    <w:p>
      <w:pPr>
        <w:spacing w:after="0"/>
        <w:ind w:left="0"/>
        <w:jc w:val="both"/>
      </w:pPr>
      <w:r>
        <w:rPr>
          <w:rFonts w:ascii="Times New Roman"/>
          <w:b w:val="false"/>
          <w:i w:val="false"/>
          <w:color w:val="000000"/>
          <w:sz w:val="28"/>
        </w:rPr>
        <w:t>
      Мамандандырылған мониторингке:</w:t>
      </w:r>
    </w:p>
    <w:bookmarkStart w:name="z247" w:id="205"/>
    <w:p>
      <w:pPr>
        <w:spacing w:after="0"/>
        <w:ind w:left="0"/>
        <w:jc w:val="both"/>
      </w:pPr>
      <w:r>
        <w:rPr>
          <w:rFonts w:ascii="Times New Roman"/>
          <w:b w:val="false"/>
          <w:i w:val="false"/>
          <w:color w:val="000000"/>
          <w:sz w:val="28"/>
        </w:rPr>
        <w:t>
      1) бассүйекішілік қысым мониторингі, ауыр бассүйек ми жарақаты кезінде церебралдық перфузиялық қысым, ми ісігі;</w:t>
      </w:r>
    </w:p>
    <w:bookmarkEnd w:id="205"/>
    <w:bookmarkStart w:name="z248" w:id="206"/>
    <w:p>
      <w:pPr>
        <w:spacing w:after="0"/>
        <w:ind w:left="0"/>
        <w:jc w:val="both"/>
      </w:pPr>
      <w:r>
        <w:rPr>
          <w:rFonts w:ascii="Times New Roman"/>
          <w:b w:val="false"/>
          <w:i w:val="false"/>
          <w:color w:val="000000"/>
          <w:sz w:val="28"/>
        </w:rPr>
        <w:t>
      2) ми діңіне, мидың кең көлемде ісігіне операция жасағанда инвазивтік АҚ мониторингі;</w:t>
      </w:r>
    </w:p>
    <w:bookmarkEnd w:id="206"/>
    <w:bookmarkStart w:name="z249" w:id="207"/>
    <w:p>
      <w:pPr>
        <w:spacing w:after="0"/>
        <w:ind w:left="0"/>
        <w:jc w:val="both"/>
      </w:pPr>
      <w:r>
        <w:rPr>
          <w:rFonts w:ascii="Times New Roman"/>
          <w:b w:val="false"/>
          <w:i w:val="false"/>
          <w:color w:val="000000"/>
          <w:sz w:val="28"/>
        </w:rPr>
        <w:t>
      3) церебралдық оксиметрия (инвазивті емес);</w:t>
      </w:r>
    </w:p>
    <w:bookmarkEnd w:id="207"/>
    <w:bookmarkStart w:name="z250" w:id="208"/>
    <w:p>
      <w:pPr>
        <w:spacing w:after="0"/>
        <w:ind w:left="0"/>
        <w:jc w:val="both"/>
      </w:pPr>
      <w:r>
        <w:rPr>
          <w:rFonts w:ascii="Times New Roman"/>
          <w:b w:val="false"/>
          <w:i w:val="false"/>
          <w:color w:val="000000"/>
          <w:sz w:val="28"/>
        </w:rPr>
        <w:t>
      4) церебралдық оттегілеу SvjO2 мониторлендіру (ішкі мойынтұрық көктамырының пиязшығынан ағатын қанды гемоглобинді оттегімен қанықтыру);</w:t>
      </w:r>
    </w:p>
    <w:bookmarkEnd w:id="208"/>
    <w:bookmarkStart w:name="z251" w:id="209"/>
    <w:p>
      <w:pPr>
        <w:spacing w:after="0"/>
        <w:ind w:left="0"/>
        <w:jc w:val="both"/>
      </w:pPr>
      <w:r>
        <w:rPr>
          <w:rFonts w:ascii="Times New Roman"/>
          <w:b w:val="false"/>
          <w:i w:val="false"/>
          <w:color w:val="000000"/>
          <w:sz w:val="28"/>
        </w:rPr>
        <w:t>
      5) электроэнцефалография;</w:t>
      </w:r>
    </w:p>
    <w:bookmarkEnd w:id="209"/>
    <w:bookmarkStart w:name="z252" w:id="210"/>
    <w:p>
      <w:pPr>
        <w:spacing w:after="0"/>
        <w:ind w:left="0"/>
        <w:jc w:val="both"/>
      </w:pPr>
      <w:r>
        <w:rPr>
          <w:rFonts w:ascii="Times New Roman"/>
          <w:b w:val="false"/>
          <w:i w:val="false"/>
          <w:color w:val="000000"/>
          <w:sz w:val="28"/>
        </w:rPr>
        <w:t>
      6) транскраниалдық доплерография;</w:t>
      </w:r>
    </w:p>
    <w:bookmarkEnd w:id="210"/>
    <w:bookmarkStart w:name="z253" w:id="211"/>
    <w:p>
      <w:pPr>
        <w:spacing w:after="0"/>
        <w:ind w:left="0"/>
        <w:jc w:val="both"/>
      </w:pPr>
      <w:r>
        <w:rPr>
          <w:rFonts w:ascii="Times New Roman"/>
          <w:b w:val="false"/>
          <w:i w:val="false"/>
          <w:color w:val="000000"/>
          <w:sz w:val="28"/>
        </w:rPr>
        <w:t>
      7) несеп пен қанның осмолярлығын анықтау.</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