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9ffa" w14:textId="5759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"Облыстар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туралы" Қазақстан Республикасы Ауыл шаруашылығы министрінің 2011 жылғы 27 мамырдағы № 08-2/291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2011 жылғы 8 желтоқсандағы № 08-2/709 Бұйрығы. Қазақстан Республикасының Әділет министрлігінде 2011 жылы 13 желтоқсанда № 7336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11 наурыздағы № 252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Облыстық бюджеттердің мал шаруашылығы өнімдерінің өнімділігін және сапасын арттыруды субсидиялауға 2011 жылғы республикалық бюджеттен берілетін ағымдағы нысаналы трансферттерді пайдалану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«Облыстар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туралы» (Нормативтік құқықтық актілердің мемлекеттік тіркеу тізілімінде № 7034 тіркелген, «Егемен Қазақстан» газетінде 2011 жылғы 27 қазандағы № 517 жарияланған) Қазақстан Республикасы Ауыл шаруашылығы министрінің 2011 жылғы 27 мамырдағы № 08-2/291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облыстар бөлінісінде және субсидиялау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(Б.Қ.Насырханова)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вице-министріне жүктелсін (М.Т. Өмірияев).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08-2/709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08-2/291 бұйрығымен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Облыстар және субсидиялау бағыттары бойынша мал</w:t>
      </w:r>
      <w:r>
        <w:br/>
      </w:r>
      <w:r>
        <w:rPr>
          <w:rFonts w:ascii="Times New Roman"/>
          <w:b/>
          <w:i w:val="false"/>
          <w:color w:val="000000"/>
        </w:rPr>
        <w:t>
шаруашылығы өнімдерінің өнімділігін және сапасын</w:t>
      </w:r>
      <w:r>
        <w:br/>
      </w:r>
      <w:r>
        <w:rPr>
          <w:rFonts w:ascii="Times New Roman"/>
          <w:b/>
          <w:i w:val="false"/>
          <w:color w:val="000000"/>
        </w:rPr>
        <w:t>
арттыруды субсидиялауға республикалық бюджетте</w:t>
      </w:r>
      <w:r>
        <w:br/>
      </w:r>
      <w:r>
        <w:rPr>
          <w:rFonts w:ascii="Times New Roman"/>
          <w:b/>
          <w:i w:val="false"/>
          <w:color w:val="000000"/>
        </w:rPr>
        <w:t>
көзделген қаражатты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1937"/>
        <w:gridCol w:w="2099"/>
        <w:gridCol w:w="2018"/>
        <w:gridCol w:w="1917"/>
        <w:gridCol w:w="1958"/>
        <w:gridCol w:w="1938"/>
      </w:tblGrid>
      <w:tr>
        <w:trPr>
          <w:trHeight w:val="30" w:hRule="atLeast"/>
        </w:trPr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117337,0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113444,0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28191,0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24750,0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523425,0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75579,0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251853,0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326050,0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87149,0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121512,0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77416,0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127183,3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140331,0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Онтүстік Қазақстан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2018374,0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933705,3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215131,0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265868,0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160950,0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073"/>
        <w:gridCol w:w="1993"/>
        <w:gridCol w:w="1893"/>
        <w:gridCol w:w="1933"/>
        <w:gridCol w:w="1913"/>
        <w:gridCol w:w="21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 және ірі азықтар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922646,0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55377,0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1440030,0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606378,0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69210,0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3386332,0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1315906,0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741697,0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231336,0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6076175,0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64807,0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681757,0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2894028,0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283694,0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122252,0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674107,0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253995,0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694264,0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132988,0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124392,0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566504,0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1456012,0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270018,7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89595,0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1147965,0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611016,0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1479409,0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128918,0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661967,0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123362,0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5189305,0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5186503,7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3481434,0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1092681,0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