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42dd" w14:textId="0a94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 қызметі саласындағы қызметті жүзеге асыратын денсаулық сақтау ұйымдары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30 желтоқсандағы № 931 Бұйрығы. Қазақстан Республикасының Әділет министрлігінде 2012 жылы 2 ақпанда № 7404 тіркелді. Күші жойылды - Қазақстан Республикасы Денсаулық сақтау министрінің 2022 жылғы 2 тамыздағы № ҚР ДСМ-72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02.08.2022 </w:t>
      </w:r>
      <w:r>
        <w:rPr>
          <w:rFonts w:ascii="Times New Roman"/>
          <w:b w:val="false"/>
          <w:i w:val="false"/>
          <w:color w:val="ff0000"/>
          <w:sz w:val="28"/>
        </w:rPr>
        <w:t>№ ҚР ДСМ-72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32-бабына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Қан қызметі саласындағы қызметті жүзеге асыратын денсаулық сақтау ұйымдары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(А.Ғ.Төлеғалиева)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және мемлекеттік сатып алу департаменті (Г.С.Төлебаева) осы бұйрық Қазақстан Республикасы Әділет министрлігінде мемлекеттік тіркеуден өткеннен кейін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Е.Ә.Байжүнісовке жүктелсін.</w:t>
      </w:r>
    </w:p>
    <w:bookmarkEnd w:id="4"/>
    <w:bookmarkStart w:name="z6" w:id="5"/>
    <w:p>
      <w:pPr>
        <w:spacing w:after="0"/>
        <w:ind w:left="0"/>
        <w:jc w:val="both"/>
      </w:pPr>
      <w:r>
        <w:rPr>
          <w:rFonts w:ascii="Times New Roman"/>
          <w:b w:val="false"/>
          <w:i w:val="false"/>
          <w:color w:val="000000"/>
          <w:sz w:val="28"/>
        </w:rPr>
        <w:t>
      5. Осы бұйрық оны алғашқы ресми жариялаған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30 желтоқсандағы</w:t>
            </w:r>
            <w:r>
              <w:br/>
            </w:r>
            <w:r>
              <w:rPr>
                <w:rFonts w:ascii="Times New Roman"/>
                <w:b w:val="false"/>
                <w:i w:val="false"/>
                <w:color w:val="000000"/>
                <w:sz w:val="20"/>
              </w:rPr>
              <w:t>№ 931 бұйрығымен бекітілген</w:t>
            </w:r>
          </w:p>
        </w:tc>
      </w:tr>
    </w:tbl>
    <w:bookmarkStart w:name="z8" w:id="6"/>
    <w:p>
      <w:pPr>
        <w:spacing w:after="0"/>
        <w:ind w:left="0"/>
        <w:jc w:val="left"/>
      </w:pPr>
      <w:r>
        <w:rPr>
          <w:rFonts w:ascii="Times New Roman"/>
          <w:b/>
          <w:i w:val="false"/>
          <w:color w:val="000000"/>
        </w:rPr>
        <w:t xml:space="preserve"> Қан қызметі саласындағы қызметті жүзеге асыратын денсаулық сақтау ұйымдары туралы ереже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Қан қызметі саласындағы қызметті жүзеге асыратын денсаулық сақтау ұйымдары туралы осы ереже (бұдан әрі - Ереже)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қан қызметі ұйымдарының міндеттерін, функцияларын, құрылымын және санаттылығын, сондай-ақ қызметтерінің құқықтық және ұйымдастырушылық негіздерін анықтайды.</w:t>
      </w:r>
    </w:p>
    <w:bookmarkEnd w:id="7"/>
    <w:bookmarkStart w:name="z11" w:id="8"/>
    <w:p>
      <w:pPr>
        <w:spacing w:after="0"/>
        <w:ind w:left="0"/>
        <w:jc w:val="both"/>
      </w:pPr>
      <w:r>
        <w:rPr>
          <w:rFonts w:ascii="Times New Roman"/>
          <w:b w:val="false"/>
          <w:i w:val="false"/>
          <w:color w:val="000000"/>
          <w:sz w:val="28"/>
        </w:rPr>
        <w:t xml:space="preserve">
      2. Қан қызметі саласындағы қызметті жүзеге асыратын денсаулық сақтау ұйымдарының қызметі донорлық қан дайындауды өңірлік деңгейде орталықтандыру, донорлардың қан үлгілерін трансфузиялық инфекцияларға зертханалық зерттеу және денсаулық сақтау ұйымдарын қан өнімдерімен қамтамасыз ету қағидаттарының негізінде Қазақстан Республикасының халқына </w:t>
      </w:r>
      <w:r>
        <w:rPr>
          <w:rFonts w:ascii="Times New Roman"/>
          <w:b w:val="false"/>
          <w:i w:val="false"/>
          <w:color w:val="000000"/>
          <w:sz w:val="28"/>
        </w:rPr>
        <w:t>трансфузиялық көмектің</w:t>
      </w:r>
      <w:r>
        <w:rPr>
          <w:rFonts w:ascii="Times New Roman"/>
          <w:b w:val="false"/>
          <w:i w:val="false"/>
          <w:color w:val="000000"/>
          <w:sz w:val="28"/>
        </w:rPr>
        <w:t xml:space="preserve"> қауіпсіздігі мен сапасын қамтамасыз етуге бағытталған.</w:t>
      </w:r>
    </w:p>
    <w:bookmarkEnd w:id="8"/>
    <w:bookmarkStart w:name="z12" w:id="9"/>
    <w:p>
      <w:pPr>
        <w:spacing w:after="0"/>
        <w:ind w:left="0"/>
        <w:jc w:val="both"/>
      </w:pPr>
      <w:r>
        <w:rPr>
          <w:rFonts w:ascii="Times New Roman"/>
          <w:b w:val="false"/>
          <w:i w:val="false"/>
          <w:color w:val="000000"/>
          <w:sz w:val="28"/>
        </w:rPr>
        <w:t>
      3. Қан қызметі саласындағы қызметті жүзеге асыратын денсаулық сақтау ұйымдарының жұмысын (республиканың, облыстың, қаланың) штаттан тыс бас трансфузиологы үйлестіреді.</w:t>
      </w:r>
    </w:p>
    <w:bookmarkEnd w:id="9"/>
    <w:bookmarkStart w:name="z13" w:id="10"/>
    <w:p>
      <w:pPr>
        <w:spacing w:after="0"/>
        <w:ind w:left="0"/>
        <w:jc w:val="both"/>
      </w:pPr>
      <w:r>
        <w:rPr>
          <w:rFonts w:ascii="Times New Roman"/>
          <w:b w:val="false"/>
          <w:i w:val="false"/>
          <w:color w:val="000000"/>
          <w:sz w:val="28"/>
        </w:rPr>
        <w:t xml:space="preserve">
      4. Қан қызметі саласындағы қызметті жүзеге асыратын денсаулық сақтау ұйымдары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денсаулық сақтау</w:t>
      </w:r>
      <w:r>
        <w:rPr>
          <w:rFonts w:ascii="Times New Roman"/>
          <w:b w:val="false"/>
          <w:i w:val="false"/>
          <w:color w:val="000000"/>
          <w:sz w:val="28"/>
        </w:rPr>
        <w:t xml:space="preserve"> саласындағы қызметті реттейтін өзге нормативтік құқықтық актілерді, ұйым Жарғысын және осы Ережені басшылыққа алады.</w:t>
      </w:r>
    </w:p>
    <w:bookmarkEnd w:id="10"/>
    <w:bookmarkStart w:name="z14" w:id="11"/>
    <w:p>
      <w:pPr>
        <w:spacing w:after="0"/>
        <w:ind w:left="0"/>
        <w:jc w:val="both"/>
      </w:pPr>
      <w:r>
        <w:rPr>
          <w:rFonts w:ascii="Times New Roman"/>
          <w:b w:val="false"/>
          <w:i w:val="false"/>
          <w:color w:val="000000"/>
          <w:sz w:val="28"/>
        </w:rPr>
        <w:t xml:space="preserve">
      5. Қан қызметі саласындағы қызметті жүзеге асыратын денсаулық сақтау ұйымдарын дара басшылық ету негізінде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5945 тіркелген) бекітілген Денсаулық сақтау қызметкерлері лауазымдарының біліктілік сипаттарына (бұдан әрі – біліктілік сипаттар) сәйкес келетін директор басқарады.</w:t>
      </w:r>
    </w:p>
    <w:bookmarkEnd w:id="11"/>
    <w:bookmarkStart w:name="z15" w:id="12"/>
    <w:p>
      <w:pPr>
        <w:spacing w:after="0"/>
        <w:ind w:left="0"/>
        <w:jc w:val="left"/>
      </w:pPr>
      <w:r>
        <w:rPr>
          <w:rFonts w:ascii="Times New Roman"/>
          <w:b/>
          <w:i w:val="false"/>
          <w:color w:val="000000"/>
        </w:rPr>
        <w:t xml:space="preserve"> 2. Қан қызметі саласындағы қызметті жүзеге асыратын ұйымдардың негізгі міндеттері мен функциялары</w:t>
      </w:r>
    </w:p>
    <w:bookmarkEnd w:id="12"/>
    <w:bookmarkStart w:name="z16" w:id="13"/>
    <w:p>
      <w:pPr>
        <w:spacing w:after="0"/>
        <w:ind w:left="0"/>
        <w:jc w:val="both"/>
      </w:pPr>
      <w:r>
        <w:rPr>
          <w:rFonts w:ascii="Times New Roman"/>
          <w:b w:val="false"/>
          <w:i w:val="false"/>
          <w:color w:val="000000"/>
          <w:sz w:val="28"/>
        </w:rPr>
        <w:t>
      6. Қан қызметі саласындағы қызметті жүзеге асыратын денсаулық сақтау ұйымдарының негізгі міндеттері:</w:t>
      </w:r>
    </w:p>
    <w:bookmarkEnd w:id="13"/>
    <w:bookmarkStart w:name="z17" w:id="14"/>
    <w:p>
      <w:pPr>
        <w:spacing w:after="0"/>
        <w:ind w:left="0"/>
        <w:jc w:val="both"/>
      </w:pPr>
      <w:r>
        <w:rPr>
          <w:rFonts w:ascii="Times New Roman"/>
          <w:b w:val="false"/>
          <w:i w:val="false"/>
          <w:color w:val="000000"/>
          <w:sz w:val="28"/>
        </w:rPr>
        <w:t>
      1) қан және оның компоненттерінің донорлығын ұйымдастыруға қатысу;</w:t>
      </w:r>
    </w:p>
    <w:bookmarkEnd w:id="14"/>
    <w:bookmarkStart w:name="z18" w:id="15"/>
    <w:p>
      <w:pPr>
        <w:spacing w:after="0"/>
        <w:ind w:left="0"/>
        <w:jc w:val="both"/>
      </w:pPr>
      <w:r>
        <w:rPr>
          <w:rFonts w:ascii="Times New Roman"/>
          <w:b w:val="false"/>
          <w:i w:val="false"/>
          <w:color w:val="000000"/>
          <w:sz w:val="28"/>
        </w:rPr>
        <w:t xml:space="preserve">
      2) донорлық қанның, оның компоненттерінің, препараттары мен диагностикалық реагенттерінің сапасы мен қауіпсіздігіне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қанды, оның компоненттерін дайындауды, қан компоненттері мен препараттарды, диагностикалық реагенттерді өндіруді ұйымдастыру;</w:t>
      </w:r>
    </w:p>
    <w:bookmarkEnd w:id="15"/>
    <w:bookmarkStart w:name="z19" w:id="16"/>
    <w:p>
      <w:pPr>
        <w:spacing w:after="0"/>
        <w:ind w:left="0"/>
        <w:jc w:val="both"/>
      </w:pPr>
      <w:r>
        <w:rPr>
          <w:rFonts w:ascii="Times New Roman"/>
          <w:b w:val="false"/>
          <w:i w:val="false"/>
          <w:color w:val="000000"/>
          <w:sz w:val="28"/>
        </w:rPr>
        <w:t>
      3) Қазақстан Республикасындағы трансфузиялық көмектің қауіпсіздігін, сапасын және қолжетімділігін қамтамасыз етуге бағытталған бірыңғай стратегияны іске асыру;</w:t>
      </w:r>
    </w:p>
    <w:bookmarkEnd w:id="16"/>
    <w:bookmarkStart w:name="z20" w:id="17"/>
    <w:p>
      <w:pPr>
        <w:spacing w:after="0"/>
        <w:ind w:left="0"/>
        <w:jc w:val="both"/>
      </w:pPr>
      <w:r>
        <w:rPr>
          <w:rFonts w:ascii="Times New Roman"/>
          <w:b w:val="false"/>
          <w:i w:val="false"/>
          <w:color w:val="000000"/>
          <w:sz w:val="28"/>
        </w:rPr>
        <w:t>
      4) қан компоненттері мен препараттарын клиникалық қолдану барысында олардың қауіпсіздігін, сапасы мен тиімділігін қамтамасыз ету;</w:t>
      </w:r>
    </w:p>
    <w:bookmarkEnd w:id="17"/>
    <w:bookmarkStart w:name="z21" w:id="18"/>
    <w:p>
      <w:pPr>
        <w:spacing w:after="0"/>
        <w:ind w:left="0"/>
        <w:jc w:val="both"/>
      </w:pPr>
      <w:r>
        <w:rPr>
          <w:rFonts w:ascii="Times New Roman"/>
          <w:b w:val="false"/>
          <w:i w:val="false"/>
          <w:color w:val="000000"/>
          <w:sz w:val="28"/>
        </w:rPr>
        <w:t>
      5) клиникалық және өндірістік трансфузиология саласындағы ғылыми зерттеулерді ұйымдастыру және жүргізу болып табылады.</w:t>
      </w:r>
    </w:p>
    <w:bookmarkEnd w:id="18"/>
    <w:bookmarkStart w:name="z22" w:id="19"/>
    <w:p>
      <w:pPr>
        <w:spacing w:after="0"/>
        <w:ind w:left="0"/>
        <w:jc w:val="left"/>
      </w:pPr>
      <w:r>
        <w:rPr>
          <w:rFonts w:ascii="Times New Roman"/>
          <w:b/>
          <w:i w:val="false"/>
          <w:color w:val="000000"/>
        </w:rPr>
        <w:t xml:space="preserve"> 3. Қан қызметі ұйымдарының құрылымы және санаттылығы</w:t>
      </w:r>
    </w:p>
    <w:bookmarkEnd w:id="19"/>
    <w:bookmarkStart w:name="z23" w:id="20"/>
    <w:p>
      <w:pPr>
        <w:spacing w:after="0"/>
        <w:ind w:left="0"/>
        <w:jc w:val="both"/>
      </w:pPr>
      <w:r>
        <w:rPr>
          <w:rFonts w:ascii="Times New Roman"/>
          <w:b w:val="false"/>
          <w:i w:val="false"/>
          <w:color w:val="000000"/>
          <w:sz w:val="28"/>
        </w:rPr>
        <w:t>
      7. Қан қызметі саласындағы қызметті жүзеге асыратын денсаулық сақтау ұйымдарына мынадай ұйымдар жатады:</w:t>
      </w:r>
    </w:p>
    <w:bookmarkEnd w:id="20"/>
    <w:bookmarkStart w:name="z24" w:id="21"/>
    <w:p>
      <w:pPr>
        <w:spacing w:after="0"/>
        <w:ind w:left="0"/>
        <w:jc w:val="both"/>
      </w:pPr>
      <w:r>
        <w:rPr>
          <w:rFonts w:ascii="Times New Roman"/>
          <w:b w:val="false"/>
          <w:i w:val="false"/>
          <w:color w:val="000000"/>
          <w:sz w:val="28"/>
        </w:rPr>
        <w:t>
      1) Қазақстан Республикасы Денсаулық сақтау министрлігінің "Трансфузиология ғылыми-өндірістік орталығы" шаруашылық жүргізу құқығындағы республикалық мемлекеттік кәсіпорны (бұдан әрі - ТҒӨО);</w:t>
      </w:r>
    </w:p>
    <w:bookmarkEnd w:id="21"/>
    <w:bookmarkStart w:name="z25" w:id="22"/>
    <w:p>
      <w:pPr>
        <w:spacing w:after="0"/>
        <w:ind w:left="0"/>
        <w:jc w:val="both"/>
      </w:pPr>
      <w:r>
        <w:rPr>
          <w:rFonts w:ascii="Times New Roman"/>
          <w:b w:val="false"/>
          <w:i w:val="false"/>
          <w:color w:val="000000"/>
          <w:sz w:val="28"/>
        </w:rPr>
        <w:t>
      2) Қазақстан Республикасы Денсаулық сақтау министрлігінің "Республикалық қан орталығы" республикалық мемлекеттік қазыналық кәсіпорны (бұдан әрі - РҚО);</w:t>
      </w:r>
    </w:p>
    <w:bookmarkEnd w:id="22"/>
    <w:bookmarkStart w:name="z26" w:id="23"/>
    <w:p>
      <w:pPr>
        <w:spacing w:after="0"/>
        <w:ind w:left="0"/>
        <w:jc w:val="both"/>
      </w:pPr>
      <w:r>
        <w:rPr>
          <w:rFonts w:ascii="Times New Roman"/>
          <w:b w:val="false"/>
          <w:i w:val="false"/>
          <w:color w:val="000000"/>
          <w:sz w:val="28"/>
        </w:rPr>
        <w:t>
      3) Қан орталықтары (облыстық, қалалық).</w:t>
      </w:r>
    </w:p>
    <w:bookmarkEnd w:id="23"/>
    <w:bookmarkStart w:name="z27" w:id="24"/>
    <w:p>
      <w:pPr>
        <w:spacing w:after="0"/>
        <w:ind w:left="0"/>
        <w:jc w:val="both"/>
      </w:pPr>
      <w:r>
        <w:rPr>
          <w:rFonts w:ascii="Times New Roman"/>
          <w:b w:val="false"/>
          <w:i w:val="false"/>
          <w:color w:val="000000"/>
          <w:sz w:val="28"/>
        </w:rPr>
        <w:t>
      8. Мамандандырылған немесе жоғары мамандандырылған көмек көрсететін денсаулық сақтау ұйымдарының базасында трансфузиология бөлімшелері (кабинеттері) құрылады.</w:t>
      </w:r>
    </w:p>
    <w:bookmarkEnd w:id="24"/>
    <w:bookmarkStart w:name="z28" w:id="25"/>
    <w:p>
      <w:pPr>
        <w:spacing w:after="0"/>
        <w:ind w:left="0"/>
        <w:jc w:val="both"/>
      </w:pPr>
      <w:r>
        <w:rPr>
          <w:rFonts w:ascii="Times New Roman"/>
          <w:b w:val="false"/>
          <w:i w:val="false"/>
          <w:color w:val="000000"/>
          <w:sz w:val="28"/>
        </w:rPr>
        <w:t>
      9. Қан және оның компоненттері донациясының көлеміне қарай қан қызметі саласында қызметті жүзеге асыратын ұйымдар мынадай санаттарға бөлінеді:</w:t>
      </w:r>
    </w:p>
    <w:bookmarkEnd w:id="25"/>
    <w:p>
      <w:pPr>
        <w:spacing w:after="0"/>
        <w:ind w:left="0"/>
        <w:jc w:val="both"/>
      </w:pPr>
      <w:r>
        <w:rPr>
          <w:rFonts w:ascii="Times New Roman"/>
          <w:b w:val="false"/>
          <w:i w:val="false"/>
          <w:color w:val="000000"/>
          <w:sz w:val="28"/>
        </w:rPr>
        <w:t>
      I санат – жылына 20000 донациядан* астам;</w:t>
      </w:r>
    </w:p>
    <w:p>
      <w:pPr>
        <w:spacing w:after="0"/>
        <w:ind w:left="0"/>
        <w:jc w:val="both"/>
      </w:pPr>
      <w:r>
        <w:rPr>
          <w:rFonts w:ascii="Times New Roman"/>
          <w:b w:val="false"/>
          <w:i w:val="false"/>
          <w:color w:val="000000"/>
          <w:sz w:val="28"/>
        </w:rPr>
        <w:t>
      II санат - жылына 15001 донациядан бастап 20000 дейін;</w:t>
      </w:r>
    </w:p>
    <w:p>
      <w:pPr>
        <w:spacing w:after="0"/>
        <w:ind w:left="0"/>
        <w:jc w:val="both"/>
      </w:pPr>
      <w:r>
        <w:rPr>
          <w:rFonts w:ascii="Times New Roman"/>
          <w:b w:val="false"/>
          <w:i w:val="false"/>
          <w:color w:val="000000"/>
          <w:sz w:val="28"/>
        </w:rPr>
        <w:t>
      III санат - жылына 10001 донациядан бастап 15000 дейін;</w:t>
      </w:r>
    </w:p>
    <w:p>
      <w:pPr>
        <w:spacing w:after="0"/>
        <w:ind w:left="0"/>
        <w:jc w:val="both"/>
      </w:pPr>
      <w:r>
        <w:rPr>
          <w:rFonts w:ascii="Times New Roman"/>
          <w:b w:val="false"/>
          <w:i w:val="false"/>
          <w:color w:val="000000"/>
          <w:sz w:val="28"/>
        </w:rPr>
        <w:t>
      IV санат- жылына 5000 донациядан 10000 дейін.</w:t>
      </w:r>
    </w:p>
    <w:p>
      <w:pPr>
        <w:spacing w:after="0"/>
        <w:ind w:left="0"/>
        <w:jc w:val="both"/>
      </w:pPr>
      <w:r>
        <w:rPr>
          <w:rFonts w:ascii="Times New Roman"/>
          <w:b w:val="false"/>
          <w:i w:val="false"/>
          <w:color w:val="000000"/>
          <w:sz w:val="28"/>
        </w:rPr>
        <w:t>
      Ескертпе: *1 мөлшер қан, плазма, қан жасушалары, оның ішінде екі мәрте плазма және цитаферез бір донация ретінде есептеледі. Плазма донациясының жалпы санынан кемінде 30 % көлеміндегі аппараттық плазмаферез жүргізу кезінде қан қызметі саласындағы қызметті жүзеге асыратын денсаулық сақтау ұйымдардың санаттылығы бір санатқа жоғарылайды.</w:t>
      </w:r>
    </w:p>
    <w:bookmarkStart w:name="z29" w:id="26"/>
    <w:p>
      <w:pPr>
        <w:spacing w:after="0"/>
        <w:ind w:left="0"/>
        <w:jc w:val="both"/>
      </w:pPr>
      <w:r>
        <w:rPr>
          <w:rFonts w:ascii="Times New Roman"/>
          <w:b w:val="false"/>
          <w:i w:val="false"/>
          <w:color w:val="000000"/>
          <w:sz w:val="28"/>
        </w:rPr>
        <w:t xml:space="preserve">
      10. Қан қызметі саласындағы қызметті жүзеге асыратын ұйымдардың үлгі штаттары мен штат нормативтері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белгіленеді (нормативтік құқықтық актілер тізілімінде № 6173 тіркелген).</w:t>
      </w:r>
    </w:p>
    <w:bookmarkEnd w:id="26"/>
    <w:bookmarkStart w:name="z30" w:id="27"/>
    <w:p>
      <w:pPr>
        <w:spacing w:after="0"/>
        <w:ind w:left="0"/>
        <w:jc w:val="left"/>
      </w:pPr>
      <w:r>
        <w:rPr>
          <w:rFonts w:ascii="Times New Roman"/>
          <w:b/>
          <w:i w:val="false"/>
          <w:color w:val="000000"/>
        </w:rPr>
        <w:t xml:space="preserve"> 4. Трансфузиология ғылыми-өндірістік орталығының функциялары</w:t>
      </w:r>
    </w:p>
    <w:bookmarkEnd w:id="27"/>
    <w:bookmarkStart w:name="z31" w:id="28"/>
    <w:p>
      <w:pPr>
        <w:spacing w:after="0"/>
        <w:ind w:left="0"/>
        <w:jc w:val="both"/>
      </w:pPr>
      <w:r>
        <w:rPr>
          <w:rFonts w:ascii="Times New Roman"/>
          <w:b w:val="false"/>
          <w:i w:val="false"/>
          <w:color w:val="000000"/>
          <w:sz w:val="28"/>
        </w:rPr>
        <w:t>
      11. ТҒӨО және Қазақстан Республикасы Денсаулық сақтау министрлігіне ведомстволық бағыныстағы қан қызметі саласындағы қызметті жүзеге асыратын денсаулық сақтау ұйымы болып табылады.</w:t>
      </w:r>
    </w:p>
    <w:bookmarkEnd w:id="28"/>
    <w:bookmarkStart w:name="z32" w:id="29"/>
    <w:p>
      <w:pPr>
        <w:spacing w:after="0"/>
        <w:ind w:left="0"/>
        <w:jc w:val="both"/>
      </w:pPr>
      <w:r>
        <w:rPr>
          <w:rFonts w:ascii="Times New Roman"/>
          <w:b w:val="false"/>
          <w:i w:val="false"/>
          <w:color w:val="000000"/>
          <w:sz w:val="28"/>
        </w:rPr>
        <w:t xml:space="preserve">
      12. ТҒӨО дара басшылық ету негізінде Қазақстан Республикасының заңнамасында белгіленген тәртіппен тағайындалатын және босатылатын және "Денсаулық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бұйрығымен</w:t>
      </w:r>
      <w:r>
        <w:rPr>
          <w:rFonts w:ascii="Times New Roman"/>
          <w:b w:val="false"/>
          <w:i w:val="false"/>
          <w:color w:val="000000"/>
          <w:sz w:val="28"/>
        </w:rPr>
        <w:t xml:space="preserve"> көзделген біліктілік сипаттамаларына сәйкес келетін директор басқарады.</w:t>
      </w:r>
    </w:p>
    <w:bookmarkEnd w:id="29"/>
    <w:bookmarkStart w:name="z33" w:id="30"/>
    <w:p>
      <w:pPr>
        <w:spacing w:after="0"/>
        <w:ind w:left="0"/>
        <w:jc w:val="both"/>
      </w:pPr>
      <w:r>
        <w:rPr>
          <w:rFonts w:ascii="Times New Roman"/>
          <w:b w:val="false"/>
          <w:i w:val="false"/>
          <w:color w:val="000000"/>
          <w:sz w:val="28"/>
        </w:rPr>
        <w:t>
      13. ТҒӨО мынадай қызметтерді атқарады:</w:t>
      </w:r>
    </w:p>
    <w:bookmarkEnd w:id="30"/>
    <w:bookmarkStart w:name="z34" w:id="31"/>
    <w:p>
      <w:pPr>
        <w:spacing w:after="0"/>
        <w:ind w:left="0"/>
        <w:jc w:val="both"/>
      </w:pPr>
      <w:r>
        <w:rPr>
          <w:rFonts w:ascii="Times New Roman"/>
          <w:b w:val="false"/>
          <w:i w:val="false"/>
          <w:color w:val="000000"/>
          <w:sz w:val="28"/>
        </w:rPr>
        <w:t>
      1) өндірістік және клиникалық трансфузиология салаларындағы ғылыми зерттеулер жүргізу;</w:t>
      </w:r>
    </w:p>
    <w:bookmarkEnd w:id="31"/>
    <w:bookmarkStart w:name="z35" w:id="32"/>
    <w:p>
      <w:pPr>
        <w:spacing w:after="0"/>
        <w:ind w:left="0"/>
        <w:jc w:val="both"/>
      </w:pPr>
      <w:r>
        <w:rPr>
          <w:rFonts w:ascii="Times New Roman"/>
          <w:b w:val="false"/>
          <w:i w:val="false"/>
          <w:color w:val="000000"/>
          <w:sz w:val="28"/>
        </w:rPr>
        <w:t>
      2) қан қызметі саласындағы қызметті жүзеге асыратын денсаулық сақтау ұйымдарының қызметін үйлестіру жөніндегі қызметі;</w:t>
      </w:r>
    </w:p>
    <w:bookmarkEnd w:id="32"/>
    <w:bookmarkStart w:name="z36" w:id="33"/>
    <w:p>
      <w:pPr>
        <w:spacing w:after="0"/>
        <w:ind w:left="0"/>
        <w:jc w:val="both"/>
      </w:pPr>
      <w:r>
        <w:rPr>
          <w:rFonts w:ascii="Times New Roman"/>
          <w:b w:val="false"/>
          <w:i w:val="false"/>
          <w:color w:val="000000"/>
          <w:sz w:val="28"/>
        </w:rPr>
        <w:t>
      3) қан орталықтарының қызметіне инспекция жүргізуге қатысу;</w:t>
      </w:r>
    </w:p>
    <w:bookmarkEnd w:id="33"/>
    <w:bookmarkStart w:name="z37" w:id="34"/>
    <w:p>
      <w:pPr>
        <w:spacing w:after="0"/>
        <w:ind w:left="0"/>
        <w:jc w:val="both"/>
      </w:pPr>
      <w:r>
        <w:rPr>
          <w:rFonts w:ascii="Times New Roman"/>
          <w:b w:val="false"/>
          <w:i w:val="false"/>
          <w:color w:val="000000"/>
          <w:sz w:val="28"/>
        </w:rPr>
        <w:t>
      4) республиканың қан орталықтарындағы зертханалар жүргізетін зерттеулердің сапасын сыртқы бақылауды жүргізуге қатысу мақсатында Қазақстан Республикасының қан қызметіне арналған референс-зертханасын ұйымдастыру;</w:t>
      </w:r>
    </w:p>
    <w:bookmarkEnd w:id="34"/>
    <w:bookmarkStart w:name="z38" w:id="35"/>
    <w:p>
      <w:pPr>
        <w:spacing w:after="0"/>
        <w:ind w:left="0"/>
        <w:jc w:val="both"/>
      </w:pPr>
      <w:r>
        <w:rPr>
          <w:rFonts w:ascii="Times New Roman"/>
          <w:b w:val="false"/>
          <w:i w:val="false"/>
          <w:color w:val="000000"/>
          <w:sz w:val="28"/>
        </w:rPr>
        <w:t>
      5) оқу-әдістемелік және ғылыми-практикалық әдебиетті, оның ішінде трансфузиологиялық көмек мәселелері бойынша мерзімдік басылымдарды, клиникалық нұсқаулықтарды дайындау және басып шығару;</w:t>
      </w:r>
    </w:p>
    <w:bookmarkEnd w:id="35"/>
    <w:bookmarkStart w:name="z39" w:id="36"/>
    <w:p>
      <w:pPr>
        <w:spacing w:after="0"/>
        <w:ind w:left="0"/>
        <w:jc w:val="both"/>
      </w:pPr>
      <w:r>
        <w:rPr>
          <w:rFonts w:ascii="Times New Roman"/>
          <w:b w:val="false"/>
          <w:i w:val="false"/>
          <w:color w:val="000000"/>
          <w:sz w:val="28"/>
        </w:rPr>
        <w:t>
      6) донорлық және аутологиялық дің жасушаларын, кіндік қанын және перифериялық дің жасушаларын дайындау, бөлу, зертханалық тексеру және сақтау;</w:t>
      </w:r>
    </w:p>
    <w:bookmarkEnd w:id="36"/>
    <w:bookmarkStart w:name="z40" w:id="37"/>
    <w:p>
      <w:pPr>
        <w:spacing w:after="0"/>
        <w:ind w:left="0"/>
        <w:jc w:val="both"/>
      </w:pPr>
      <w:r>
        <w:rPr>
          <w:rFonts w:ascii="Times New Roman"/>
          <w:b w:val="false"/>
          <w:i w:val="false"/>
          <w:color w:val="000000"/>
          <w:sz w:val="28"/>
        </w:rPr>
        <w:t>
      7) донор қанын скрингілеу үшін қолданылатын диагностикалық тест-жүйелерді тестілеуге арналған сарысудың ұлттық панелін әзірлеу;</w:t>
      </w:r>
    </w:p>
    <w:bookmarkEnd w:id="37"/>
    <w:bookmarkStart w:name="z41" w:id="38"/>
    <w:p>
      <w:pPr>
        <w:spacing w:after="0"/>
        <w:ind w:left="0"/>
        <w:jc w:val="both"/>
      </w:pPr>
      <w:r>
        <w:rPr>
          <w:rFonts w:ascii="Times New Roman"/>
          <w:b w:val="false"/>
          <w:i w:val="false"/>
          <w:color w:val="000000"/>
          <w:sz w:val="28"/>
        </w:rPr>
        <w:t>
      8) қан компоненттерін жеке іріктеу және тіндерді және (немесе) мүшелерді (мүше бөліктерін) транспланттау үшін реципиенттер мен донорларға адамның лейкоцитарлық антиген-зерттеулерін (бұдан әрі – HLA-зерттеулер) жүргізу;</w:t>
      </w:r>
    </w:p>
    <w:bookmarkEnd w:id="38"/>
    <w:bookmarkStart w:name="z42" w:id="39"/>
    <w:p>
      <w:pPr>
        <w:spacing w:after="0"/>
        <w:ind w:left="0"/>
        <w:jc w:val="both"/>
      </w:pPr>
      <w:r>
        <w:rPr>
          <w:rFonts w:ascii="Times New Roman"/>
          <w:b w:val="false"/>
          <w:i w:val="false"/>
          <w:color w:val="000000"/>
          <w:sz w:val="28"/>
        </w:rPr>
        <w:t>
      9) Гемопоэтикалық дің жасушалары донорларының ұлттық тіркелімін жүргізу;</w:t>
      </w:r>
    </w:p>
    <w:bookmarkEnd w:id="39"/>
    <w:bookmarkStart w:name="z43" w:id="40"/>
    <w:p>
      <w:pPr>
        <w:spacing w:after="0"/>
        <w:ind w:left="0"/>
        <w:jc w:val="both"/>
      </w:pPr>
      <w:r>
        <w:rPr>
          <w:rFonts w:ascii="Times New Roman"/>
          <w:b w:val="false"/>
          <w:i w:val="false"/>
          <w:color w:val="000000"/>
          <w:sz w:val="28"/>
        </w:rPr>
        <w:t>
      10) қан қызметі саласындағы қызметті жүзеге асыратын денсаулық сақтау ұйымдарының медициналық жабдықтарының тиімді қызмет көрсетуі үшін консультациялық көмек көрсету;</w:t>
      </w:r>
    </w:p>
    <w:bookmarkEnd w:id="40"/>
    <w:bookmarkStart w:name="z44" w:id="41"/>
    <w:p>
      <w:pPr>
        <w:spacing w:after="0"/>
        <w:ind w:left="0"/>
        <w:jc w:val="both"/>
      </w:pPr>
      <w:r>
        <w:rPr>
          <w:rFonts w:ascii="Times New Roman"/>
          <w:b w:val="false"/>
          <w:i w:val="false"/>
          <w:color w:val="000000"/>
          <w:sz w:val="28"/>
        </w:rPr>
        <w:t>
      11) қан қызметі мәселелері бойынша республикалық семинарлар, кеңестер, ғылыми-практикалық конференциялар өткізу;</w:t>
      </w:r>
    </w:p>
    <w:bookmarkEnd w:id="41"/>
    <w:bookmarkStart w:name="z45" w:id="42"/>
    <w:p>
      <w:pPr>
        <w:spacing w:after="0"/>
        <w:ind w:left="0"/>
        <w:jc w:val="both"/>
      </w:pPr>
      <w:r>
        <w:rPr>
          <w:rFonts w:ascii="Times New Roman"/>
          <w:b w:val="false"/>
          <w:i w:val="false"/>
          <w:color w:val="000000"/>
          <w:sz w:val="28"/>
        </w:rPr>
        <w:t>
      12) қан қызметі және клиникалық трансфузиология мәселелері бойынша халықаралық ынтымақтастықты жүзеге асыру;</w:t>
      </w:r>
    </w:p>
    <w:bookmarkEnd w:id="42"/>
    <w:bookmarkStart w:name="z46" w:id="43"/>
    <w:p>
      <w:pPr>
        <w:spacing w:after="0"/>
        <w:ind w:left="0"/>
        <w:jc w:val="both"/>
      </w:pPr>
      <w:r>
        <w:rPr>
          <w:rFonts w:ascii="Times New Roman"/>
          <w:b w:val="false"/>
          <w:i w:val="false"/>
          <w:color w:val="000000"/>
          <w:sz w:val="28"/>
        </w:rPr>
        <w:t>
      13) өкілдік және атқарушы органдармен, қоғамдық бірлестіктермен, бұқаралық ақпарат құралдарымен бірлесіп халықтың арасында ерікті өтеусіз қан және оның компоненттерінің донорлығын дамытуға және насихаттауға қатысу;</w:t>
      </w:r>
    </w:p>
    <w:bookmarkEnd w:id="43"/>
    <w:bookmarkStart w:name="z47" w:id="44"/>
    <w:p>
      <w:pPr>
        <w:spacing w:after="0"/>
        <w:ind w:left="0"/>
        <w:jc w:val="both"/>
      </w:pPr>
      <w:r>
        <w:rPr>
          <w:rFonts w:ascii="Times New Roman"/>
          <w:b w:val="false"/>
          <w:i w:val="false"/>
          <w:color w:val="000000"/>
          <w:sz w:val="28"/>
        </w:rPr>
        <w:t>
      14) қан және оның компоненттерінің донорлары болуға ниет білдірген азаматтарды қабылдау және медициналық тексеру;</w:t>
      </w:r>
    </w:p>
    <w:bookmarkEnd w:id="44"/>
    <w:bookmarkStart w:name="z48" w:id="45"/>
    <w:p>
      <w:pPr>
        <w:spacing w:after="0"/>
        <w:ind w:left="0"/>
        <w:jc w:val="both"/>
      </w:pPr>
      <w:r>
        <w:rPr>
          <w:rFonts w:ascii="Times New Roman"/>
          <w:b w:val="false"/>
          <w:i w:val="false"/>
          <w:color w:val="000000"/>
          <w:sz w:val="28"/>
        </w:rPr>
        <w:t>
      15) қан және оның компоненттері донорларының және донорлықтан шеттелген тұлғалардың тіркелімдерін құру және жүргізу;</w:t>
      </w:r>
    </w:p>
    <w:bookmarkEnd w:id="45"/>
    <w:bookmarkStart w:name="z49" w:id="46"/>
    <w:p>
      <w:pPr>
        <w:spacing w:after="0"/>
        <w:ind w:left="0"/>
        <w:jc w:val="both"/>
      </w:pPr>
      <w:r>
        <w:rPr>
          <w:rFonts w:ascii="Times New Roman"/>
          <w:b w:val="false"/>
          <w:i w:val="false"/>
          <w:color w:val="000000"/>
          <w:sz w:val="28"/>
        </w:rPr>
        <w:t>
      16) донорлардың қан үлгілерін трансфузиялық инфекцияларға зертханалық зерттеу, сондай-ақ қолданыстағы нормативтік құқықтық актілерге сәйкес трансфузиялық инфекцияларға тексерілген оң нәтижелі донорлар туралы денсаулық сақтау ұйымдарына хабардар ету;</w:t>
      </w:r>
    </w:p>
    <w:bookmarkEnd w:id="46"/>
    <w:bookmarkStart w:name="z50" w:id="47"/>
    <w:p>
      <w:pPr>
        <w:spacing w:after="0"/>
        <w:ind w:left="0"/>
        <w:jc w:val="both"/>
      </w:pPr>
      <w:r>
        <w:rPr>
          <w:rFonts w:ascii="Times New Roman"/>
          <w:b w:val="false"/>
          <w:i w:val="false"/>
          <w:color w:val="000000"/>
          <w:sz w:val="28"/>
        </w:rPr>
        <w:t>
      17) донорлардың қан сарысуларының үлгілерін мұрағаттау;</w:t>
      </w:r>
    </w:p>
    <w:bookmarkEnd w:id="47"/>
    <w:bookmarkStart w:name="z51" w:id="48"/>
    <w:p>
      <w:pPr>
        <w:spacing w:after="0"/>
        <w:ind w:left="0"/>
        <w:jc w:val="both"/>
      </w:pPr>
      <w:r>
        <w:rPr>
          <w:rFonts w:ascii="Times New Roman"/>
          <w:b w:val="false"/>
          <w:i w:val="false"/>
          <w:color w:val="000000"/>
          <w:sz w:val="28"/>
        </w:rPr>
        <w:t>
      18) қанды және оның компоненттерін стационарда, сондай-ақ көшпелі жағдайда дайындау;</w:t>
      </w:r>
    </w:p>
    <w:bookmarkEnd w:id="48"/>
    <w:bookmarkStart w:name="z52" w:id="49"/>
    <w:p>
      <w:pPr>
        <w:spacing w:after="0"/>
        <w:ind w:left="0"/>
        <w:jc w:val="both"/>
      </w:pPr>
      <w:r>
        <w:rPr>
          <w:rFonts w:ascii="Times New Roman"/>
          <w:b w:val="false"/>
          <w:i w:val="false"/>
          <w:color w:val="000000"/>
          <w:sz w:val="28"/>
        </w:rPr>
        <w:t>
      19) қан компоненттері мен препараттарын, диагностикалық реагенттерді өндіру;</w:t>
      </w:r>
    </w:p>
    <w:bookmarkEnd w:id="49"/>
    <w:bookmarkStart w:name="z53" w:id="50"/>
    <w:p>
      <w:pPr>
        <w:spacing w:after="0"/>
        <w:ind w:left="0"/>
        <w:jc w:val="both"/>
      </w:pPr>
      <w:r>
        <w:rPr>
          <w:rFonts w:ascii="Times New Roman"/>
          <w:b w:val="false"/>
          <w:i w:val="false"/>
          <w:color w:val="000000"/>
          <w:sz w:val="28"/>
        </w:rPr>
        <w:t>
      20) қан және оның компоненттерінің инфекциялық және иммунологиялық қауіпсіздігін қамтамасыз етудің қазіргі заманғы технологияларын енгізу;</w:t>
      </w:r>
    </w:p>
    <w:bookmarkEnd w:id="50"/>
    <w:bookmarkStart w:name="z54" w:id="51"/>
    <w:p>
      <w:pPr>
        <w:spacing w:after="0"/>
        <w:ind w:left="0"/>
        <w:jc w:val="both"/>
      </w:pPr>
      <w:r>
        <w:rPr>
          <w:rFonts w:ascii="Times New Roman"/>
          <w:b w:val="false"/>
          <w:i w:val="false"/>
          <w:color w:val="000000"/>
          <w:sz w:val="28"/>
        </w:rPr>
        <w:t>
      21) қан компоненттерінің, оның ішінде сирек және әмбебап топтарының қорын құру;</w:t>
      </w:r>
    </w:p>
    <w:bookmarkEnd w:id="51"/>
    <w:bookmarkStart w:name="z55" w:id="52"/>
    <w:p>
      <w:pPr>
        <w:spacing w:after="0"/>
        <w:ind w:left="0"/>
        <w:jc w:val="both"/>
      </w:pPr>
      <w:r>
        <w:rPr>
          <w:rFonts w:ascii="Times New Roman"/>
          <w:b w:val="false"/>
          <w:i w:val="false"/>
          <w:color w:val="000000"/>
          <w:sz w:val="28"/>
        </w:rPr>
        <w:t>
      22) қан компоненттері мен препараттарының сапасын бақылауды жүргізу;</w:t>
      </w:r>
    </w:p>
    <w:bookmarkEnd w:id="52"/>
    <w:bookmarkStart w:name="z56" w:id="53"/>
    <w:p>
      <w:pPr>
        <w:spacing w:after="0"/>
        <w:ind w:left="0"/>
        <w:jc w:val="both"/>
      </w:pPr>
      <w:r>
        <w:rPr>
          <w:rFonts w:ascii="Times New Roman"/>
          <w:b w:val="false"/>
          <w:i w:val="false"/>
          <w:color w:val="000000"/>
          <w:sz w:val="28"/>
        </w:rPr>
        <w:t>
      23) донорлық және аутологиялық қанды, оның компоненттерін, препараттары мен диагностикалық реагенттерді өнім сапасына қойылатын талаптарға сәйкес есепке алуды, сақтауды және тасымалдауды ұйымдастыру;</w:t>
      </w:r>
    </w:p>
    <w:bookmarkEnd w:id="53"/>
    <w:bookmarkStart w:name="z57" w:id="54"/>
    <w:p>
      <w:pPr>
        <w:spacing w:after="0"/>
        <w:ind w:left="0"/>
        <w:jc w:val="both"/>
      </w:pPr>
      <w:r>
        <w:rPr>
          <w:rFonts w:ascii="Times New Roman"/>
          <w:b w:val="false"/>
          <w:i w:val="false"/>
          <w:color w:val="000000"/>
          <w:sz w:val="28"/>
        </w:rPr>
        <w:t>
      24) денсаулық сақтау ұйымдарын, оның ішінде шекаралас облыстардың жақын жердегі елді мекендерінің денсаулық сақтау ұйымдарын шарт негізінде қан компоненттерімен, препараттарымен және диагностикалық реагенттеріне қажетшілікті тәулік бойы қамтамасыз ету;</w:t>
      </w:r>
    </w:p>
    <w:bookmarkEnd w:id="54"/>
    <w:bookmarkStart w:name="z58" w:id="55"/>
    <w:p>
      <w:pPr>
        <w:spacing w:after="0"/>
        <w:ind w:left="0"/>
        <w:jc w:val="both"/>
      </w:pPr>
      <w:r>
        <w:rPr>
          <w:rFonts w:ascii="Times New Roman"/>
          <w:b w:val="false"/>
          <w:i w:val="false"/>
          <w:color w:val="000000"/>
          <w:sz w:val="28"/>
        </w:rPr>
        <w:t>
      25) донорлардың қан үлгілеріне клиникалық-биохимиялық және иммуногематологиялық зерттеулер жүргізу, қанды және оның компоненттерін жеке іріктеу кезінде күрделі жағдайларда реципиенттердің қан үлгілеріне иммуногематологиялық тексеруді жүргізу;</w:t>
      </w:r>
    </w:p>
    <w:bookmarkEnd w:id="55"/>
    <w:bookmarkStart w:name="z59" w:id="56"/>
    <w:p>
      <w:pPr>
        <w:spacing w:after="0"/>
        <w:ind w:left="0"/>
        <w:jc w:val="both"/>
      </w:pPr>
      <w:r>
        <w:rPr>
          <w:rFonts w:ascii="Times New Roman"/>
          <w:b w:val="false"/>
          <w:i w:val="false"/>
          <w:color w:val="000000"/>
          <w:sz w:val="28"/>
        </w:rPr>
        <w:t>
      26) қызмет көрсететін медициналық ұйымдарда қан мен оның компоненттерін клиникалық пайдалану бойынша мониторинг жүргізу;</w:t>
      </w:r>
    </w:p>
    <w:bookmarkEnd w:id="56"/>
    <w:bookmarkStart w:name="z60" w:id="57"/>
    <w:p>
      <w:pPr>
        <w:spacing w:after="0"/>
        <w:ind w:left="0"/>
        <w:jc w:val="both"/>
      </w:pPr>
      <w:r>
        <w:rPr>
          <w:rFonts w:ascii="Times New Roman"/>
          <w:b w:val="false"/>
          <w:i w:val="false"/>
          <w:color w:val="000000"/>
          <w:sz w:val="28"/>
        </w:rPr>
        <w:t>
      27) трансфузиядан кейінгі асқыну жағдайларын тексеруге, олардың профилактикасы бойынша іс-шаралар практикасына енгізуге қатысу;</w:t>
      </w:r>
    </w:p>
    <w:bookmarkEnd w:id="57"/>
    <w:bookmarkStart w:name="z61" w:id="58"/>
    <w:p>
      <w:pPr>
        <w:spacing w:after="0"/>
        <w:ind w:left="0"/>
        <w:jc w:val="both"/>
      </w:pPr>
      <w:r>
        <w:rPr>
          <w:rFonts w:ascii="Times New Roman"/>
          <w:b w:val="false"/>
          <w:i w:val="false"/>
          <w:color w:val="000000"/>
          <w:sz w:val="28"/>
        </w:rPr>
        <w:t>
      28) қан қызметінің мәселелері бойынша денсаулық сақтау ұйымдарына әдістемелік және практикалық көмек көрсету, трансфузиялық көмекке мониторинг жүргізу;</w:t>
      </w:r>
    </w:p>
    <w:bookmarkEnd w:id="58"/>
    <w:bookmarkStart w:name="z62" w:id="59"/>
    <w:p>
      <w:pPr>
        <w:spacing w:after="0"/>
        <w:ind w:left="0"/>
        <w:jc w:val="both"/>
      </w:pPr>
      <w:r>
        <w:rPr>
          <w:rFonts w:ascii="Times New Roman"/>
          <w:b w:val="false"/>
          <w:i w:val="false"/>
          <w:color w:val="000000"/>
          <w:sz w:val="28"/>
        </w:rPr>
        <w:t>
      29) қан және оның компоненттерінің донорлығын шарт негізінде ұйымдастыруға қатысу;</w:t>
      </w:r>
    </w:p>
    <w:bookmarkEnd w:id="59"/>
    <w:bookmarkStart w:name="z63" w:id="60"/>
    <w:p>
      <w:pPr>
        <w:spacing w:after="0"/>
        <w:ind w:left="0"/>
        <w:jc w:val="both"/>
      </w:pPr>
      <w:r>
        <w:rPr>
          <w:rFonts w:ascii="Times New Roman"/>
          <w:b w:val="false"/>
          <w:i w:val="false"/>
          <w:color w:val="000000"/>
          <w:sz w:val="28"/>
        </w:rPr>
        <w:t>
      30) экстракорпоралдық гемотүзету жүргізу;</w:t>
      </w:r>
    </w:p>
    <w:bookmarkEnd w:id="60"/>
    <w:bookmarkStart w:name="z64" w:id="61"/>
    <w:p>
      <w:pPr>
        <w:spacing w:after="0"/>
        <w:ind w:left="0"/>
        <w:jc w:val="both"/>
      </w:pPr>
      <w:r>
        <w:rPr>
          <w:rFonts w:ascii="Times New Roman"/>
          <w:b w:val="false"/>
          <w:i w:val="false"/>
          <w:color w:val="000000"/>
          <w:sz w:val="28"/>
        </w:rPr>
        <w:t>
      31) қан қызметі және трансфузия мәселелері бойынша кәсіптік білім алу бағдарламаларына қатысу;</w:t>
      </w:r>
    </w:p>
    <w:bookmarkEnd w:id="61"/>
    <w:bookmarkStart w:name="z65" w:id="62"/>
    <w:p>
      <w:pPr>
        <w:spacing w:after="0"/>
        <w:ind w:left="0"/>
        <w:jc w:val="both"/>
      </w:pPr>
      <w:r>
        <w:rPr>
          <w:rFonts w:ascii="Times New Roman"/>
          <w:b w:val="false"/>
          <w:i w:val="false"/>
          <w:color w:val="000000"/>
          <w:sz w:val="28"/>
        </w:rPr>
        <w:t>
      32) қан қызметінің жұмысын регламенттейтін нормативтік құжаттардың жобаларын әзірлеуге қатысу;</w:t>
      </w:r>
    </w:p>
    <w:bookmarkEnd w:id="62"/>
    <w:bookmarkStart w:name="z66" w:id="63"/>
    <w:p>
      <w:pPr>
        <w:spacing w:after="0"/>
        <w:ind w:left="0"/>
        <w:jc w:val="both"/>
      </w:pPr>
      <w:r>
        <w:rPr>
          <w:rFonts w:ascii="Times New Roman"/>
          <w:b w:val="false"/>
          <w:i w:val="false"/>
          <w:color w:val="000000"/>
          <w:sz w:val="28"/>
        </w:rPr>
        <w:t>
      33) медициналық апаттар мен азаматтық қорғаныстың медициналық қызмет жүйесінің арнайы іс-шараларын жоспарлауға және әзірлеуге қатысу, жұмылдыру тапсырысын орындау және ТЖ пайда болған кезде қан өнімдерімен қамтамасыз ету бойынша шұғыл әрекет ету;</w:t>
      </w:r>
    </w:p>
    <w:bookmarkEnd w:id="63"/>
    <w:bookmarkStart w:name="z67" w:id="64"/>
    <w:p>
      <w:pPr>
        <w:spacing w:after="0"/>
        <w:ind w:left="0"/>
        <w:jc w:val="both"/>
      </w:pPr>
      <w:r>
        <w:rPr>
          <w:rFonts w:ascii="Times New Roman"/>
          <w:b w:val="false"/>
          <w:i w:val="false"/>
          <w:color w:val="000000"/>
          <w:sz w:val="28"/>
        </w:rPr>
        <w:t>
      34) арнайы медициналық қоймаларда сақталатын жұмылдыру қорының материалдық құндылықтарын жаңартуға қатысу;</w:t>
      </w:r>
    </w:p>
    <w:bookmarkEnd w:id="64"/>
    <w:bookmarkStart w:name="z68" w:id="65"/>
    <w:p>
      <w:pPr>
        <w:spacing w:after="0"/>
        <w:ind w:left="0"/>
        <w:jc w:val="both"/>
      </w:pPr>
      <w:r>
        <w:rPr>
          <w:rFonts w:ascii="Times New Roman"/>
          <w:b w:val="false"/>
          <w:i w:val="false"/>
          <w:color w:val="000000"/>
          <w:sz w:val="28"/>
        </w:rPr>
        <w:t>
      35) эксперименталдық және медициналық-биологиялық зерттеулер жүргізу үшін әр түрлі жануарлардың түрлерін ұстау, өсіру, селекциялау, қалпына келтіру және өткізу;</w:t>
      </w:r>
    </w:p>
    <w:bookmarkEnd w:id="65"/>
    <w:bookmarkStart w:name="z69" w:id="66"/>
    <w:p>
      <w:pPr>
        <w:spacing w:after="0"/>
        <w:ind w:left="0"/>
        <w:jc w:val="both"/>
      </w:pPr>
      <w:r>
        <w:rPr>
          <w:rFonts w:ascii="Times New Roman"/>
          <w:b w:val="false"/>
          <w:i w:val="false"/>
          <w:color w:val="000000"/>
          <w:sz w:val="28"/>
        </w:rPr>
        <w:t>
      36) есепке алу және есептілік құжаттаманы жүргізу.</w:t>
      </w:r>
    </w:p>
    <w:bookmarkEnd w:id="66"/>
    <w:bookmarkStart w:name="z70" w:id="67"/>
    <w:p>
      <w:pPr>
        <w:spacing w:after="0"/>
        <w:ind w:left="0"/>
        <w:jc w:val="left"/>
      </w:pPr>
      <w:r>
        <w:rPr>
          <w:rFonts w:ascii="Times New Roman"/>
          <w:b/>
          <w:i w:val="false"/>
          <w:color w:val="000000"/>
        </w:rPr>
        <w:t xml:space="preserve"> 5. Республикалық қан орталығының функциялары</w:t>
      </w:r>
    </w:p>
    <w:bookmarkEnd w:id="67"/>
    <w:bookmarkStart w:name="z71" w:id="68"/>
    <w:p>
      <w:pPr>
        <w:spacing w:after="0"/>
        <w:ind w:left="0"/>
        <w:jc w:val="both"/>
      </w:pPr>
      <w:r>
        <w:rPr>
          <w:rFonts w:ascii="Times New Roman"/>
          <w:b w:val="false"/>
          <w:i w:val="false"/>
          <w:color w:val="000000"/>
          <w:sz w:val="28"/>
        </w:rPr>
        <w:t>
      13. РҚО Қазақстан Республикасы Денсаулық сақтау министрлігіне ведомстволық бағыныстағы қан қызметі саласындағы қызметті жүзеге асыратын денсаулық сақтау ұйымы болып табылады.</w:t>
      </w:r>
    </w:p>
    <w:bookmarkEnd w:id="68"/>
    <w:bookmarkStart w:name="z72" w:id="69"/>
    <w:p>
      <w:pPr>
        <w:spacing w:after="0"/>
        <w:ind w:left="0"/>
        <w:jc w:val="both"/>
      </w:pPr>
      <w:r>
        <w:rPr>
          <w:rFonts w:ascii="Times New Roman"/>
          <w:b w:val="false"/>
          <w:i w:val="false"/>
          <w:color w:val="000000"/>
          <w:sz w:val="28"/>
        </w:rPr>
        <w:t>
      14. РҚО мынадай қызмет түрлерін атқарады:</w:t>
      </w:r>
    </w:p>
    <w:bookmarkEnd w:id="69"/>
    <w:bookmarkStart w:name="z73" w:id="70"/>
    <w:p>
      <w:pPr>
        <w:spacing w:after="0"/>
        <w:ind w:left="0"/>
        <w:jc w:val="both"/>
      </w:pPr>
      <w:r>
        <w:rPr>
          <w:rFonts w:ascii="Times New Roman"/>
          <w:b w:val="false"/>
          <w:i w:val="false"/>
          <w:color w:val="000000"/>
          <w:sz w:val="28"/>
        </w:rPr>
        <w:t>
      1) қан қызметі және трансфузия мәселелері бойынша кәсіптік білім алу бағдарламаларына қатысу;</w:t>
      </w:r>
    </w:p>
    <w:bookmarkEnd w:id="70"/>
    <w:bookmarkStart w:name="z74" w:id="71"/>
    <w:p>
      <w:pPr>
        <w:spacing w:after="0"/>
        <w:ind w:left="0"/>
        <w:jc w:val="both"/>
      </w:pPr>
      <w:r>
        <w:rPr>
          <w:rFonts w:ascii="Times New Roman"/>
          <w:b w:val="false"/>
          <w:i w:val="false"/>
          <w:color w:val="000000"/>
          <w:sz w:val="28"/>
        </w:rPr>
        <w:t>
      2) қан қызметінің жұмысын регламенттейтін нормативтік құжаттардың жобаларын әзірлеуге қатысу;</w:t>
      </w:r>
    </w:p>
    <w:bookmarkEnd w:id="71"/>
    <w:bookmarkStart w:name="z75" w:id="72"/>
    <w:p>
      <w:pPr>
        <w:spacing w:after="0"/>
        <w:ind w:left="0"/>
        <w:jc w:val="both"/>
      </w:pPr>
      <w:r>
        <w:rPr>
          <w:rFonts w:ascii="Times New Roman"/>
          <w:b w:val="false"/>
          <w:i w:val="false"/>
          <w:color w:val="000000"/>
          <w:sz w:val="28"/>
        </w:rPr>
        <w:t>
      3) медициналық апаттар мен азаматтық қорғаныстың медициналық қызмет жүйесінің арнайы іс-шараларын жоспарлауға және әзірлеуге қатысу, жұмылдыру тапсырысын орындау және ТЖ пайда болған кезде қан өнімдерімен қамтамасыз ету бойынша шұғыл әрекет ету;</w:t>
      </w:r>
    </w:p>
    <w:bookmarkEnd w:id="72"/>
    <w:bookmarkStart w:name="z76" w:id="73"/>
    <w:p>
      <w:pPr>
        <w:spacing w:after="0"/>
        <w:ind w:left="0"/>
        <w:jc w:val="both"/>
      </w:pPr>
      <w:r>
        <w:rPr>
          <w:rFonts w:ascii="Times New Roman"/>
          <w:b w:val="false"/>
          <w:i w:val="false"/>
          <w:color w:val="000000"/>
          <w:sz w:val="28"/>
        </w:rPr>
        <w:t>
      4) арнайы медициналық қоймаларда сақталатын жұмылдыру қорының материалдық құндылықтарын жаңартуға қатысу;</w:t>
      </w:r>
    </w:p>
    <w:bookmarkEnd w:id="73"/>
    <w:bookmarkStart w:name="z77" w:id="74"/>
    <w:p>
      <w:pPr>
        <w:spacing w:after="0"/>
        <w:ind w:left="0"/>
        <w:jc w:val="both"/>
      </w:pPr>
      <w:r>
        <w:rPr>
          <w:rFonts w:ascii="Times New Roman"/>
          <w:b w:val="false"/>
          <w:i w:val="false"/>
          <w:color w:val="000000"/>
          <w:sz w:val="28"/>
        </w:rPr>
        <w:t>
      5) қан компоненттерін жеке іріктеу және тіндерді және (немесе) мүшелерді (мүше бөліктерін) транспланттау үшін реципиенттер мен донорларға HLA-зерттеулерін жүргізу;</w:t>
      </w:r>
    </w:p>
    <w:bookmarkEnd w:id="74"/>
    <w:bookmarkStart w:name="z78" w:id="75"/>
    <w:p>
      <w:pPr>
        <w:spacing w:after="0"/>
        <w:ind w:left="0"/>
        <w:jc w:val="both"/>
      </w:pPr>
      <w:r>
        <w:rPr>
          <w:rFonts w:ascii="Times New Roman"/>
          <w:b w:val="false"/>
          <w:i w:val="false"/>
          <w:color w:val="000000"/>
          <w:sz w:val="28"/>
        </w:rPr>
        <w:t>
      6) қан қызметі мәселелері бойынша республикалық семинарларды, кеңестерді, ғылыми-практикалық конференцияларды өткізуге қатысу;</w:t>
      </w:r>
    </w:p>
    <w:bookmarkEnd w:id="75"/>
    <w:bookmarkStart w:name="z79" w:id="76"/>
    <w:p>
      <w:pPr>
        <w:spacing w:after="0"/>
        <w:ind w:left="0"/>
        <w:jc w:val="both"/>
      </w:pPr>
      <w:r>
        <w:rPr>
          <w:rFonts w:ascii="Times New Roman"/>
          <w:b w:val="false"/>
          <w:i w:val="false"/>
          <w:color w:val="000000"/>
          <w:sz w:val="28"/>
        </w:rPr>
        <w:t>
      7) өндірістік және клиникалық трансфузиология салаларындағы ғылыми зерттеулерді жүргізуге қатысу;</w:t>
      </w:r>
    </w:p>
    <w:bookmarkEnd w:id="76"/>
    <w:bookmarkStart w:name="z80" w:id="77"/>
    <w:p>
      <w:pPr>
        <w:spacing w:after="0"/>
        <w:ind w:left="0"/>
        <w:jc w:val="both"/>
      </w:pPr>
      <w:r>
        <w:rPr>
          <w:rFonts w:ascii="Times New Roman"/>
          <w:b w:val="false"/>
          <w:i w:val="false"/>
          <w:color w:val="000000"/>
          <w:sz w:val="28"/>
        </w:rPr>
        <w:t>
      8) өкілдік және атқарушы органдармен, қоғамдық бірлестіктермен, бұқаралық ақпарат құралдарымен бірлесіп халықтың арасында ерікті өтеусіз қан және оның компоненттерінің донорлығын дамытуға және насихаттауға қатысу;</w:t>
      </w:r>
    </w:p>
    <w:bookmarkEnd w:id="77"/>
    <w:p>
      <w:pPr>
        <w:spacing w:after="0"/>
        <w:ind w:left="0"/>
        <w:jc w:val="both"/>
      </w:pPr>
      <w:r>
        <w:rPr>
          <w:rFonts w:ascii="Times New Roman"/>
          <w:b w:val="false"/>
          <w:i w:val="false"/>
          <w:color w:val="000000"/>
          <w:sz w:val="28"/>
        </w:rPr>
        <w:t>
      9) қан және оның компоненттерінің донорлары болуға ниет білдірген азаматтарды қабылдау және медициналық тексеру;</w:t>
      </w:r>
    </w:p>
    <w:bookmarkStart w:name="z82" w:id="78"/>
    <w:p>
      <w:pPr>
        <w:spacing w:after="0"/>
        <w:ind w:left="0"/>
        <w:jc w:val="both"/>
      </w:pPr>
      <w:r>
        <w:rPr>
          <w:rFonts w:ascii="Times New Roman"/>
          <w:b w:val="false"/>
          <w:i w:val="false"/>
          <w:color w:val="000000"/>
          <w:sz w:val="28"/>
        </w:rPr>
        <w:t>
      10) қан және оның компоненттері донорларының және донорлықтан шеттелген тұлғалардың тіркелімдерін құру және жүргізу;</w:t>
      </w:r>
    </w:p>
    <w:bookmarkEnd w:id="78"/>
    <w:bookmarkStart w:name="z83" w:id="79"/>
    <w:p>
      <w:pPr>
        <w:spacing w:after="0"/>
        <w:ind w:left="0"/>
        <w:jc w:val="both"/>
      </w:pPr>
      <w:r>
        <w:rPr>
          <w:rFonts w:ascii="Times New Roman"/>
          <w:b w:val="false"/>
          <w:i w:val="false"/>
          <w:color w:val="000000"/>
          <w:sz w:val="28"/>
        </w:rPr>
        <w:t xml:space="preserve">
      11) донорлардың қан үлгілерін трансфузиялық инфекцияларға зертханалық зерттеу, сондай-ақ қолданыстағы нормативтік құқықтық актілерге сәйкес трансфузиялық инфекцияларға тексерілген оң нәтижелі донорлар туралы денсаулық сақтау ұйымдарына хабардар ету; </w:t>
      </w:r>
    </w:p>
    <w:bookmarkEnd w:id="79"/>
    <w:bookmarkStart w:name="z84" w:id="80"/>
    <w:p>
      <w:pPr>
        <w:spacing w:after="0"/>
        <w:ind w:left="0"/>
        <w:jc w:val="both"/>
      </w:pPr>
      <w:r>
        <w:rPr>
          <w:rFonts w:ascii="Times New Roman"/>
          <w:b w:val="false"/>
          <w:i w:val="false"/>
          <w:color w:val="000000"/>
          <w:sz w:val="28"/>
        </w:rPr>
        <w:t>
      12) донорлардың қан сарысуларының үлгілерін мұрағаттау;</w:t>
      </w:r>
    </w:p>
    <w:bookmarkEnd w:id="80"/>
    <w:bookmarkStart w:name="z85" w:id="81"/>
    <w:p>
      <w:pPr>
        <w:spacing w:after="0"/>
        <w:ind w:left="0"/>
        <w:jc w:val="both"/>
      </w:pPr>
      <w:r>
        <w:rPr>
          <w:rFonts w:ascii="Times New Roman"/>
          <w:b w:val="false"/>
          <w:i w:val="false"/>
          <w:color w:val="000000"/>
          <w:sz w:val="28"/>
        </w:rPr>
        <w:t>
      13) қанды және оның компоненттерін стационарда, сондай-ақ көшпелі жағдайда дайындау;</w:t>
      </w:r>
    </w:p>
    <w:bookmarkEnd w:id="81"/>
    <w:bookmarkStart w:name="z86" w:id="82"/>
    <w:p>
      <w:pPr>
        <w:spacing w:after="0"/>
        <w:ind w:left="0"/>
        <w:jc w:val="both"/>
      </w:pPr>
      <w:r>
        <w:rPr>
          <w:rFonts w:ascii="Times New Roman"/>
          <w:b w:val="false"/>
          <w:i w:val="false"/>
          <w:color w:val="000000"/>
          <w:sz w:val="28"/>
        </w:rPr>
        <w:t>
      14) қан компоненттері мен препараттарын, диагностикалық реагенттерді өндіру;</w:t>
      </w:r>
    </w:p>
    <w:bookmarkEnd w:id="82"/>
    <w:bookmarkStart w:name="z87" w:id="83"/>
    <w:p>
      <w:pPr>
        <w:spacing w:after="0"/>
        <w:ind w:left="0"/>
        <w:jc w:val="both"/>
      </w:pPr>
      <w:r>
        <w:rPr>
          <w:rFonts w:ascii="Times New Roman"/>
          <w:b w:val="false"/>
          <w:i w:val="false"/>
          <w:color w:val="000000"/>
          <w:sz w:val="28"/>
        </w:rPr>
        <w:t>
      15) қан және оның компоненттерінің инфекциялық және иммунологиялық қауіпсіздігін қамтамасыз етудің қазіргі заманғы технологияларын енгізу;</w:t>
      </w:r>
    </w:p>
    <w:bookmarkEnd w:id="83"/>
    <w:bookmarkStart w:name="z88" w:id="84"/>
    <w:p>
      <w:pPr>
        <w:spacing w:after="0"/>
        <w:ind w:left="0"/>
        <w:jc w:val="both"/>
      </w:pPr>
      <w:r>
        <w:rPr>
          <w:rFonts w:ascii="Times New Roman"/>
          <w:b w:val="false"/>
          <w:i w:val="false"/>
          <w:color w:val="000000"/>
          <w:sz w:val="28"/>
        </w:rPr>
        <w:t>
      16) қан компоненттерінің, оның ішінде сирек және әмбебап топтарының қорын құру;</w:t>
      </w:r>
    </w:p>
    <w:bookmarkEnd w:id="84"/>
    <w:bookmarkStart w:name="z89" w:id="85"/>
    <w:p>
      <w:pPr>
        <w:spacing w:after="0"/>
        <w:ind w:left="0"/>
        <w:jc w:val="both"/>
      </w:pPr>
      <w:r>
        <w:rPr>
          <w:rFonts w:ascii="Times New Roman"/>
          <w:b w:val="false"/>
          <w:i w:val="false"/>
          <w:color w:val="000000"/>
          <w:sz w:val="28"/>
        </w:rPr>
        <w:t>
      17) қан компоненттері мен препараттарының сапасын бақылауды жүргізу;</w:t>
      </w:r>
    </w:p>
    <w:bookmarkEnd w:id="85"/>
    <w:bookmarkStart w:name="z90" w:id="86"/>
    <w:p>
      <w:pPr>
        <w:spacing w:after="0"/>
        <w:ind w:left="0"/>
        <w:jc w:val="both"/>
      </w:pPr>
      <w:r>
        <w:rPr>
          <w:rFonts w:ascii="Times New Roman"/>
          <w:b w:val="false"/>
          <w:i w:val="false"/>
          <w:color w:val="000000"/>
          <w:sz w:val="28"/>
        </w:rPr>
        <w:t>
      18) донорлық және аутологиялық қанды, оның компоненттері, препараттары мен диагностикалық реагенттерді өнім сапасына қойылатын талаптарға сәйкес есепке алуды, сақтауды және тасымалдауды ұйымдастыру;</w:t>
      </w:r>
    </w:p>
    <w:bookmarkEnd w:id="86"/>
    <w:bookmarkStart w:name="z91" w:id="87"/>
    <w:p>
      <w:pPr>
        <w:spacing w:after="0"/>
        <w:ind w:left="0"/>
        <w:jc w:val="both"/>
      </w:pPr>
      <w:r>
        <w:rPr>
          <w:rFonts w:ascii="Times New Roman"/>
          <w:b w:val="false"/>
          <w:i w:val="false"/>
          <w:color w:val="000000"/>
          <w:sz w:val="28"/>
        </w:rPr>
        <w:t>
      19) денсаулық сақтау ұйымдарын, оның ішінде шекаралас облыстардың жақын жердегі елді мекендерінің денсаулық сақтау ұйымдарын шарт негізінде қан компоненттерімен, препараттарымен және диагностикалық реагенттеріне қажетшілікті тәулік бойы қамтамасыз ету;</w:t>
      </w:r>
    </w:p>
    <w:bookmarkEnd w:id="87"/>
    <w:bookmarkStart w:name="z92" w:id="88"/>
    <w:p>
      <w:pPr>
        <w:spacing w:after="0"/>
        <w:ind w:left="0"/>
        <w:jc w:val="both"/>
      </w:pPr>
      <w:r>
        <w:rPr>
          <w:rFonts w:ascii="Times New Roman"/>
          <w:b w:val="false"/>
          <w:i w:val="false"/>
          <w:color w:val="000000"/>
          <w:sz w:val="28"/>
        </w:rPr>
        <w:t>
      20) донорлардың қан үлгілеріне клиникалық-биохимиялық және иммуногематологиялық зерттеулер жүргізу, қанды және оның компоненттерін жеке іріктеу кезінде күрделі жағдайларда реципиенттердің қан үлгілеріне иммуногематологиялық тексеруді жүргізу;</w:t>
      </w:r>
    </w:p>
    <w:bookmarkEnd w:id="88"/>
    <w:bookmarkStart w:name="z93" w:id="89"/>
    <w:p>
      <w:pPr>
        <w:spacing w:after="0"/>
        <w:ind w:left="0"/>
        <w:jc w:val="both"/>
      </w:pPr>
      <w:r>
        <w:rPr>
          <w:rFonts w:ascii="Times New Roman"/>
          <w:b w:val="false"/>
          <w:i w:val="false"/>
          <w:color w:val="000000"/>
          <w:sz w:val="28"/>
        </w:rPr>
        <w:t>
      21) қызмет көрсететін денсаулық сақтау ұйымдарда қан мен оның компоненттерін клиникалық пайдалануға мониторинг жүргізу;</w:t>
      </w:r>
    </w:p>
    <w:bookmarkEnd w:id="89"/>
    <w:bookmarkStart w:name="z94" w:id="90"/>
    <w:p>
      <w:pPr>
        <w:spacing w:after="0"/>
        <w:ind w:left="0"/>
        <w:jc w:val="both"/>
      </w:pPr>
      <w:r>
        <w:rPr>
          <w:rFonts w:ascii="Times New Roman"/>
          <w:b w:val="false"/>
          <w:i w:val="false"/>
          <w:color w:val="000000"/>
          <w:sz w:val="28"/>
        </w:rPr>
        <w:t>
      22) трансфузиядан кейінгі асқыну жағдайларын тексеруге, олардың профилактикасы бойынша іс-шаралар практикасына енгізуге қатысу;</w:t>
      </w:r>
    </w:p>
    <w:bookmarkEnd w:id="90"/>
    <w:bookmarkStart w:name="z95" w:id="91"/>
    <w:p>
      <w:pPr>
        <w:spacing w:after="0"/>
        <w:ind w:left="0"/>
        <w:jc w:val="both"/>
      </w:pPr>
      <w:r>
        <w:rPr>
          <w:rFonts w:ascii="Times New Roman"/>
          <w:b w:val="false"/>
          <w:i w:val="false"/>
          <w:color w:val="000000"/>
          <w:sz w:val="28"/>
        </w:rPr>
        <w:t>
      23) қан қызметінің мәселелері бойынша денсаулық сақтау ұйымдарына әдістемелік және практикалық көмек көрсету, трансфузиялық көмекке мониторинг жүргізу;</w:t>
      </w:r>
    </w:p>
    <w:bookmarkEnd w:id="91"/>
    <w:bookmarkStart w:name="z96" w:id="92"/>
    <w:p>
      <w:pPr>
        <w:spacing w:after="0"/>
        <w:ind w:left="0"/>
        <w:jc w:val="both"/>
      </w:pPr>
      <w:r>
        <w:rPr>
          <w:rFonts w:ascii="Times New Roman"/>
          <w:b w:val="false"/>
          <w:i w:val="false"/>
          <w:color w:val="000000"/>
          <w:sz w:val="28"/>
        </w:rPr>
        <w:t>
      24) қан және оның компоненттерінің донорлығын келісімшарт негізінде ұйымдастыруға қатысу;</w:t>
      </w:r>
    </w:p>
    <w:bookmarkEnd w:id="92"/>
    <w:bookmarkStart w:name="z97" w:id="93"/>
    <w:p>
      <w:pPr>
        <w:spacing w:after="0"/>
        <w:ind w:left="0"/>
        <w:jc w:val="both"/>
      </w:pPr>
      <w:r>
        <w:rPr>
          <w:rFonts w:ascii="Times New Roman"/>
          <w:b w:val="false"/>
          <w:i w:val="false"/>
          <w:color w:val="000000"/>
          <w:sz w:val="28"/>
        </w:rPr>
        <w:t>
      25) экстракорпоралдық гемотүзету жүргізу;</w:t>
      </w:r>
    </w:p>
    <w:bookmarkEnd w:id="93"/>
    <w:bookmarkStart w:name="z98" w:id="94"/>
    <w:p>
      <w:pPr>
        <w:spacing w:after="0"/>
        <w:ind w:left="0"/>
        <w:jc w:val="both"/>
      </w:pPr>
      <w:r>
        <w:rPr>
          <w:rFonts w:ascii="Times New Roman"/>
          <w:b w:val="false"/>
          <w:i w:val="false"/>
          <w:color w:val="000000"/>
          <w:sz w:val="28"/>
        </w:rPr>
        <w:t>
      26) эксперименталдық және медициналық-биологиялық зерттеулер жүргізу үшін әр түрлі жануарлардың түрлерін ұстау, өсіру, селекциялау, қалпына келтіру және өткізу;</w:t>
      </w:r>
    </w:p>
    <w:bookmarkEnd w:id="94"/>
    <w:bookmarkStart w:name="z99" w:id="95"/>
    <w:p>
      <w:pPr>
        <w:spacing w:after="0"/>
        <w:ind w:left="0"/>
        <w:jc w:val="both"/>
      </w:pPr>
      <w:r>
        <w:rPr>
          <w:rFonts w:ascii="Times New Roman"/>
          <w:b w:val="false"/>
          <w:i w:val="false"/>
          <w:color w:val="000000"/>
          <w:sz w:val="28"/>
        </w:rPr>
        <w:t>
      27) қан қызметі және клиникалық трансфузиология мәселелері бойынша халықаралық ынтымақтастықты жүзеге асыру;</w:t>
      </w:r>
    </w:p>
    <w:bookmarkEnd w:id="95"/>
    <w:bookmarkStart w:name="z100" w:id="96"/>
    <w:p>
      <w:pPr>
        <w:spacing w:after="0"/>
        <w:ind w:left="0"/>
        <w:jc w:val="both"/>
      </w:pPr>
      <w:r>
        <w:rPr>
          <w:rFonts w:ascii="Times New Roman"/>
          <w:b w:val="false"/>
          <w:i w:val="false"/>
          <w:color w:val="000000"/>
          <w:sz w:val="28"/>
        </w:rPr>
        <w:t>
      28) есепке алу және есептілік құжаттаманы жүргізу.</w:t>
      </w:r>
    </w:p>
    <w:bookmarkEnd w:id="96"/>
    <w:bookmarkStart w:name="z101" w:id="97"/>
    <w:p>
      <w:pPr>
        <w:spacing w:after="0"/>
        <w:ind w:left="0"/>
        <w:jc w:val="left"/>
      </w:pPr>
      <w:r>
        <w:rPr>
          <w:rFonts w:ascii="Times New Roman"/>
          <w:b/>
          <w:i w:val="false"/>
          <w:color w:val="000000"/>
        </w:rPr>
        <w:t xml:space="preserve"> 6. Облыстық және қалалық қан орталықтарының функциялары</w:t>
      </w:r>
    </w:p>
    <w:bookmarkEnd w:id="97"/>
    <w:bookmarkStart w:name="z102" w:id="98"/>
    <w:p>
      <w:pPr>
        <w:spacing w:after="0"/>
        <w:ind w:left="0"/>
        <w:jc w:val="both"/>
      </w:pPr>
      <w:r>
        <w:rPr>
          <w:rFonts w:ascii="Times New Roman"/>
          <w:b w:val="false"/>
          <w:i w:val="false"/>
          <w:color w:val="000000"/>
          <w:sz w:val="28"/>
        </w:rPr>
        <w:t>
      15. Облыстық және қалалық қан орталықтары (бұдан әрі – ОҚО және ҚҚО) денсаулық сақтауды мемлекеттік басқарудың ведомстволық бағыныстағы қан қызметі саласында қызмет ететін денсаулық сақтау ұйымдары болып табылады.</w:t>
      </w:r>
    </w:p>
    <w:bookmarkEnd w:id="98"/>
    <w:bookmarkStart w:name="z103" w:id="99"/>
    <w:p>
      <w:pPr>
        <w:spacing w:after="0"/>
        <w:ind w:left="0"/>
        <w:jc w:val="both"/>
      </w:pPr>
      <w:r>
        <w:rPr>
          <w:rFonts w:ascii="Times New Roman"/>
          <w:b w:val="false"/>
          <w:i w:val="false"/>
          <w:color w:val="000000"/>
          <w:sz w:val="28"/>
        </w:rPr>
        <w:t>
      16. ОҚО және ҚҚО мынадай қызмет түрлерін атқарады:</w:t>
      </w:r>
    </w:p>
    <w:bookmarkEnd w:id="99"/>
    <w:bookmarkStart w:name="z104" w:id="100"/>
    <w:p>
      <w:pPr>
        <w:spacing w:after="0"/>
        <w:ind w:left="0"/>
        <w:jc w:val="both"/>
      </w:pPr>
      <w:r>
        <w:rPr>
          <w:rFonts w:ascii="Times New Roman"/>
          <w:b w:val="false"/>
          <w:i w:val="false"/>
          <w:color w:val="000000"/>
          <w:sz w:val="28"/>
        </w:rPr>
        <w:t>
      1) өкілдік және атқарушы органдармен, қоғамдық бірлестіктермен, бұқаралық ақпарат құралдарымен бірлесіп халықтың арасында ерікті өтеусіз қан және оның компоненттерінің донорлығын дамытуға және насихаттауға қатысу;</w:t>
      </w:r>
    </w:p>
    <w:bookmarkEnd w:id="100"/>
    <w:bookmarkStart w:name="z105" w:id="101"/>
    <w:p>
      <w:pPr>
        <w:spacing w:after="0"/>
        <w:ind w:left="0"/>
        <w:jc w:val="both"/>
      </w:pPr>
      <w:r>
        <w:rPr>
          <w:rFonts w:ascii="Times New Roman"/>
          <w:b w:val="false"/>
          <w:i w:val="false"/>
          <w:color w:val="000000"/>
          <w:sz w:val="28"/>
        </w:rPr>
        <w:t>
      2) қан және оның компоненттерінің донорлары болуға ниет білдірген азаматтарды қабылдау және медициналық тексеру;</w:t>
      </w:r>
    </w:p>
    <w:bookmarkEnd w:id="101"/>
    <w:bookmarkStart w:name="z106" w:id="102"/>
    <w:p>
      <w:pPr>
        <w:spacing w:after="0"/>
        <w:ind w:left="0"/>
        <w:jc w:val="both"/>
      </w:pPr>
      <w:r>
        <w:rPr>
          <w:rFonts w:ascii="Times New Roman"/>
          <w:b w:val="false"/>
          <w:i w:val="false"/>
          <w:color w:val="000000"/>
          <w:sz w:val="28"/>
        </w:rPr>
        <w:t>
      3) қан және оның компоненттері донорларының және донорлықтан шеттелген тұлғалардың тіркелімдерін құру және жүргізу;</w:t>
      </w:r>
    </w:p>
    <w:bookmarkEnd w:id="102"/>
    <w:bookmarkStart w:name="z107" w:id="103"/>
    <w:p>
      <w:pPr>
        <w:spacing w:after="0"/>
        <w:ind w:left="0"/>
        <w:jc w:val="both"/>
      </w:pPr>
      <w:r>
        <w:rPr>
          <w:rFonts w:ascii="Times New Roman"/>
          <w:b w:val="false"/>
          <w:i w:val="false"/>
          <w:color w:val="000000"/>
          <w:sz w:val="28"/>
        </w:rPr>
        <w:t>
      4) донорлардың қан үлгілерін трансфузиялық инфекцияларға зертханалық зерттеу, сондай-ақ қолданыстағы нормативтік құқықтық актілерге сәйкес трансфузиялық инфекцияларға тексерілген оң нәтижелі донорлар туралы денсаулық сақтау ұйымдарына хабардар ету;</w:t>
      </w:r>
    </w:p>
    <w:bookmarkEnd w:id="103"/>
    <w:bookmarkStart w:name="z108" w:id="104"/>
    <w:p>
      <w:pPr>
        <w:spacing w:after="0"/>
        <w:ind w:left="0"/>
        <w:jc w:val="both"/>
      </w:pPr>
      <w:r>
        <w:rPr>
          <w:rFonts w:ascii="Times New Roman"/>
          <w:b w:val="false"/>
          <w:i w:val="false"/>
          <w:color w:val="000000"/>
          <w:sz w:val="28"/>
        </w:rPr>
        <w:t>
      5) донорлардың қан сарысуларының үлгілерін мұрағаттау;</w:t>
      </w:r>
    </w:p>
    <w:bookmarkEnd w:id="104"/>
    <w:bookmarkStart w:name="z109" w:id="105"/>
    <w:p>
      <w:pPr>
        <w:spacing w:after="0"/>
        <w:ind w:left="0"/>
        <w:jc w:val="both"/>
      </w:pPr>
      <w:r>
        <w:rPr>
          <w:rFonts w:ascii="Times New Roman"/>
          <w:b w:val="false"/>
          <w:i w:val="false"/>
          <w:color w:val="000000"/>
          <w:sz w:val="28"/>
        </w:rPr>
        <w:t>
      6) қанды және оның компоненттерін стационарда, сондай-ақ көшпелі жағдайда дайындау;</w:t>
      </w:r>
    </w:p>
    <w:bookmarkEnd w:id="105"/>
    <w:bookmarkStart w:name="z110" w:id="106"/>
    <w:p>
      <w:pPr>
        <w:spacing w:after="0"/>
        <w:ind w:left="0"/>
        <w:jc w:val="both"/>
      </w:pPr>
      <w:r>
        <w:rPr>
          <w:rFonts w:ascii="Times New Roman"/>
          <w:b w:val="false"/>
          <w:i w:val="false"/>
          <w:color w:val="000000"/>
          <w:sz w:val="28"/>
        </w:rPr>
        <w:t>
      7) қан компоненттері мен препараттарын, диагностикалық реагенттерді өндіру;</w:t>
      </w:r>
    </w:p>
    <w:bookmarkEnd w:id="106"/>
    <w:bookmarkStart w:name="z111" w:id="107"/>
    <w:p>
      <w:pPr>
        <w:spacing w:after="0"/>
        <w:ind w:left="0"/>
        <w:jc w:val="both"/>
      </w:pPr>
      <w:r>
        <w:rPr>
          <w:rFonts w:ascii="Times New Roman"/>
          <w:b w:val="false"/>
          <w:i w:val="false"/>
          <w:color w:val="000000"/>
          <w:sz w:val="28"/>
        </w:rPr>
        <w:t>
      8) донорлардың қан компоненттері мен препараттарының инфекциялық және иммунологиялық қауіпсіздігін қамтамасыз етудің қазіргі заман технологияларын енгізу;</w:t>
      </w:r>
    </w:p>
    <w:bookmarkEnd w:id="107"/>
    <w:bookmarkStart w:name="z112" w:id="108"/>
    <w:p>
      <w:pPr>
        <w:spacing w:after="0"/>
        <w:ind w:left="0"/>
        <w:jc w:val="both"/>
      </w:pPr>
      <w:r>
        <w:rPr>
          <w:rFonts w:ascii="Times New Roman"/>
          <w:b w:val="false"/>
          <w:i w:val="false"/>
          <w:color w:val="000000"/>
          <w:sz w:val="28"/>
        </w:rPr>
        <w:t>
      9) қан компоненттерінің, оның ішінде сирек және әмбебап топтарының қорын құру;</w:t>
      </w:r>
    </w:p>
    <w:bookmarkEnd w:id="108"/>
    <w:bookmarkStart w:name="z113" w:id="109"/>
    <w:p>
      <w:pPr>
        <w:spacing w:after="0"/>
        <w:ind w:left="0"/>
        <w:jc w:val="both"/>
      </w:pPr>
      <w:r>
        <w:rPr>
          <w:rFonts w:ascii="Times New Roman"/>
          <w:b w:val="false"/>
          <w:i w:val="false"/>
          <w:color w:val="000000"/>
          <w:sz w:val="28"/>
        </w:rPr>
        <w:t>
      10) қан компоненттері мен препараттарының сапасын бақылауды жүргізу;</w:t>
      </w:r>
    </w:p>
    <w:bookmarkEnd w:id="109"/>
    <w:bookmarkStart w:name="z114" w:id="110"/>
    <w:p>
      <w:pPr>
        <w:spacing w:after="0"/>
        <w:ind w:left="0"/>
        <w:jc w:val="both"/>
      </w:pPr>
      <w:r>
        <w:rPr>
          <w:rFonts w:ascii="Times New Roman"/>
          <w:b w:val="false"/>
          <w:i w:val="false"/>
          <w:color w:val="000000"/>
          <w:sz w:val="28"/>
        </w:rPr>
        <w:t>
      11) донорлық және аутологиялық қанды, оның компоненттерін, препараттары мен диагностикалық реагенттерді өнім сапасына қойылатын талаптарға сәйкес есепке алуды, сақтауды және тасымалдауды ұйымдастыру;</w:t>
      </w:r>
    </w:p>
    <w:bookmarkEnd w:id="110"/>
    <w:bookmarkStart w:name="z115" w:id="111"/>
    <w:p>
      <w:pPr>
        <w:spacing w:after="0"/>
        <w:ind w:left="0"/>
        <w:jc w:val="both"/>
      </w:pPr>
      <w:r>
        <w:rPr>
          <w:rFonts w:ascii="Times New Roman"/>
          <w:b w:val="false"/>
          <w:i w:val="false"/>
          <w:color w:val="000000"/>
          <w:sz w:val="28"/>
        </w:rPr>
        <w:t>
      12) денсаулық сақтау ұйымдарын, оның ішінде шекаралас облыстардың жақын жердегі елді мекендерінің денсаулық сақтау ұйымдарын шарт негізінде қан компоненттерімен, препараттарымен және диагностикалық реагенттеріне қажетшілікті тәулік бойы қамтамасыз ету;</w:t>
      </w:r>
    </w:p>
    <w:bookmarkEnd w:id="111"/>
    <w:bookmarkStart w:name="z116" w:id="112"/>
    <w:p>
      <w:pPr>
        <w:spacing w:after="0"/>
        <w:ind w:left="0"/>
        <w:jc w:val="both"/>
      </w:pPr>
      <w:r>
        <w:rPr>
          <w:rFonts w:ascii="Times New Roman"/>
          <w:b w:val="false"/>
          <w:i w:val="false"/>
          <w:color w:val="000000"/>
          <w:sz w:val="28"/>
        </w:rPr>
        <w:t>
      13) донорлардың қан үлгілеріне клиникалық биохимиялық және иммуногематологиялық зерттеулер жүргізу, қанды және оның компоненттерін жеке іріктеу кезіндегі күрделі жағдайларда реципиенттердің қан үлгілеріне иммуногематологиялық тексеруді жүргізу;</w:t>
      </w:r>
    </w:p>
    <w:bookmarkEnd w:id="112"/>
    <w:bookmarkStart w:name="z117" w:id="113"/>
    <w:p>
      <w:pPr>
        <w:spacing w:after="0"/>
        <w:ind w:left="0"/>
        <w:jc w:val="both"/>
      </w:pPr>
      <w:r>
        <w:rPr>
          <w:rFonts w:ascii="Times New Roman"/>
          <w:b w:val="false"/>
          <w:i w:val="false"/>
          <w:color w:val="000000"/>
          <w:sz w:val="28"/>
        </w:rPr>
        <w:t>
      14) қызмет көрсететін денсаулық сақтау ұйымдарда қан мен оның компоненттерін клиникалық пайдалануға мониторинг жүргізу;</w:t>
      </w:r>
    </w:p>
    <w:bookmarkEnd w:id="113"/>
    <w:bookmarkStart w:name="z118" w:id="114"/>
    <w:p>
      <w:pPr>
        <w:spacing w:after="0"/>
        <w:ind w:left="0"/>
        <w:jc w:val="both"/>
      </w:pPr>
      <w:r>
        <w:rPr>
          <w:rFonts w:ascii="Times New Roman"/>
          <w:b w:val="false"/>
          <w:i w:val="false"/>
          <w:color w:val="000000"/>
          <w:sz w:val="28"/>
        </w:rPr>
        <w:t>
      15) трансфузиядан кейінгі асқыну жағдайларын тексеруге, олардың профилактикасы бойынша іс-шаралар практикасына енгізуге қатысу;</w:t>
      </w:r>
    </w:p>
    <w:bookmarkEnd w:id="114"/>
    <w:bookmarkStart w:name="z119" w:id="115"/>
    <w:p>
      <w:pPr>
        <w:spacing w:after="0"/>
        <w:ind w:left="0"/>
        <w:jc w:val="both"/>
      </w:pPr>
      <w:r>
        <w:rPr>
          <w:rFonts w:ascii="Times New Roman"/>
          <w:b w:val="false"/>
          <w:i w:val="false"/>
          <w:color w:val="000000"/>
          <w:sz w:val="28"/>
        </w:rPr>
        <w:t>
      16) қан қызметінің мәселелері бойынша денсаулық сақтау ұйымдарына әдістемелік және практикалық көмек көрсету, трансфузиялық көмекке мониторинг жүргізу;</w:t>
      </w:r>
    </w:p>
    <w:bookmarkEnd w:id="115"/>
    <w:bookmarkStart w:name="z120" w:id="116"/>
    <w:p>
      <w:pPr>
        <w:spacing w:after="0"/>
        <w:ind w:left="0"/>
        <w:jc w:val="both"/>
      </w:pPr>
      <w:r>
        <w:rPr>
          <w:rFonts w:ascii="Times New Roman"/>
          <w:b w:val="false"/>
          <w:i w:val="false"/>
          <w:color w:val="000000"/>
          <w:sz w:val="28"/>
        </w:rPr>
        <w:t>
      17) қан және оның компоненттерінің донорлығын шарт негізінде ұйымдастыруға қатысу;</w:t>
      </w:r>
    </w:p>
    <w:bookmarkEnd w:id="116"/>
    <w:bookmarkStart w:name="z121" w:id="117"/>
    <w:p>
      <w:pPr>
        <w:spacing w:after="0"/>
        <w:ind w:left="0"/>
        <w:jc w:val="both"/>
      </w:pPr>
      <w:r>
        <w:rPr>
          <w:rFonts w:ascii="Times New Roman"/>
          <w:b w:val="false"/>
          <w:i w:val="false"/>
          <w:color w:val="000000"/>
          <w:sz w:val="28"/>
        </w:rPr>
        <w:t>
      18) экстракорпоралдық гемотүзету жүргізу;</w:t>
      </w:r>
    </w:p>
    <w:bookmarkEnd w:id="117"/>
    <w:bookmarkStart w:name="z122" w:id="118"/>
    <w:p>
      <w:pPr>
        <w:spacing w:after="0"/>
        <w:ind w:left="0"/>
        <w:jc w:val="both"/>
      </w:pPr>
      <w:r>
        <w:rPr>
          <w:rFonts w:ascii="Times New Roman"/>
          <w:b w:val="false"/>
          <w:i w:val="false"/>
          <w:color w:val="000000"/>
          <w:sz w:val="28"/>
        </w:rPr>
        <w:t>
      19) қан қызметі және трансфузия мәселелері бойынша кәсіптік білім алу бағдарламаларына қатысу;</w:t>
      </w:r>
    </w:p>
    <w:bookmarkEnd w:id="118"/>
    <w:bookmarkStart w:name="z123" w:id="119"/>
    <w:p>
      <w:pPr>
        <w:spacing w:after="0"/>
        <w:ind w:left="0"/>
        <w:jc w:val="both"/>
      </w:pPr>
      <w:r>
        <w:rPr>
          <w:rFonts w:ascii="Times New Roman"/>
          <w:b w:val="false"/>
          <w:i w:val="false"/>
          <w:color w:val="000000"/>
          <w:sz w:val="28"/>
        </w:rPr>
        <w:t>
      20) қан қызметінің жұмысын регламенттейтін нормативтік құжаттардың жобаларын әзірлеуге қатысу;</w:t>
      </w:r>
    </w:p>
    <w:bookmarkEnd w:id="119"/>
    <w:bookmarkStart w:name="z124" w:id="120"/>
    <w:p>
      <w:pPr>
        <w:spacing w:after="0"/>
        <w:ind w:left="0"/>
        <w:jc w:val="both"/>
      </w:pPr>
      <w:r>
        <w:rPr>
          <w:rFonts w:ascii="Times New Roman"/>
          <w:b w:val="false"/>
          <w:i w:val="false"/>
          <w:color w:val="000000"/>
          <w:sz w:val="28"/>
        </w:rPr>
        <w:t>
      21) медициналық апаттар мен азаматтық қорғаныстың медициналық қызмет жүйесінің арнайы іс-шараларын жоспарлауға және әзірлеуге қатысу, жұмылдыру тапсырысын орындау және ТЖ пайда болған кезде қан өнімдерімен қамтамасыз ету бойынша шұғыл әрекет ету;</w:t>
      </w:r>
    </w:p>
    <w:bookmarkEnd w:id="120"/>
    <w:bookmarkStart w:name="z125" w:id="121"/>
    <w:p>
      <w:pPr>
        <w:spacing w:after="0"/>
        <w:ind w:left="0"/>
        <w:jc w:val="both"/>
      </w:pPr>
      <w:r>
        <w:rPr>
          <w:rFonts w:ascii="Times New Roman"/>
          <w:b w:val="false"/>
          <w:i w:val="false"/>
          <w:color w:val="000000"/>
          <w:sz w:val="28"/>
        </w:rPr>
        <w:t>
      22) арнайы медициналық қоймаларда сақталатын жұмылдыру қорының материалдық құндылықтарын жаңартуға қатысу;</w:t>
      </w:r>
    </w:p>
    <w:bookmarkEnd w:id="121"/>
    <w:bookmarkStart w:name="z126" w:id="122"/>
    <w:p>
      <w:pPr>
        <w:spacing w:after="0"/>
        <w:ind w:left="0"/>
        <w:jc w:val="both"/>
      </w:pPr>
      <w:r>
        <w:rPr>
          <w:rFonts w:ascii="Times New Roman"/>
          <w:b w:val="false"/>
          <w:i w:val="false"/>
          <w:color w:val="000000"/>
          <w:sz w:val="28"/>
        </w:rPr>
        <w:t>
      23) эксперименталдық және медициналық-биологиялық зерттеулер жүргізу үшін әр түрлі жануарлардың түрлерін ұстау, өсіру, селекциялау, қалпына келтіру және өткізу;</w:t>
      </w:r>
    </w:p>
    <w:bookmarkEnd w:id="122"/>
    <w:bookmarkStart w:name="z127" w:id="123"/>
    <w:p>
      <w:pPr>
        <w:spacing w:after="0"/>
        <w:ind w:left="0"/>
        <w:jc w:val="both"/>
      </w:pPr>
      <w:r>
        <w:rPr>
          <w:rFonts w:ascii="Times New Roman"/>
          <w:b w:val="false"/>
          <w:i w:val="false"/>
          <w:color w:val="000000"/>
          <w:sz w:val="28"/>
        </w:rPr>
        <w:t>
      24) қан қызметі мәселелері бойынша республикалық семинарларды, кеңестерді, ғылыми-практикалық конференцияларды өткізуге қатысу;</w:t>
      </w:r>
    </w:p>
    <w:bookmarkEnd w:id="123"/>
    <w:bookmarkStart w:name="z128" w:id="124"/>
    <w:p>
      <w:pPr>
        <w:spacing w:after="0"/>
        <w:ind w:left="0"/>
        <w:jc w:val="both"/>
      </w:pPr>
      <w:r>
        <w:rPr>
          <w:rFonts w:ascii="Times New Roman"/>
          <w:b w:val="false"/>
          <w:i w:val="false"/>
          <w:color w:val="000000"/>
          <w:sz w:val="28"/>
        </w:rPr>
        <w:t>
      25) есепке алу және есептілік құжаттаманы жүргізу.</w:t>
      </w:r>
    </w:p>
    <w:bookmarkEnd w:id="124"/>
    <w:bookmarkStart w:name="z129" w:id="125"/>
    <w:p>
      <w:pPr>
        <w:spacing w:after="0"/>
        <w:ind w:left="0"/>
        <w:jc w:val="left"/>
      </w:pPr>
      <w:r>
        <w:rPr>
          <w:rFonts w:ascii="Times New Roman"/>
          <w:b/>
          <w:i w:val="false"/>
          <w:color w:val="000000"/>
        </w:rPr>
        <w:t xml:space="preserve"> 7. Медициналық ұйымының трансфузиология бөлімшесінің (кабинетінің) функциялары</w:t>
      </w:r>
    </w:p>
    <w:bookmarkEnd w:id="125"/>
    <w:bookmarkStart w:name="z130" w:id="126"/>
    <w:p>
      <w:pPr>
        <w:spacing w:after="0"/>
        <w:ind w:left="0"/>
        <w:jc w:val="both"/>
      </w:pPr>
      <w:r>
        <w:rPr>
          <w:rFonts w:ascii="Times New Roman"/>
          <w:b w:val="false"/>
          <w:i w:val="false"/>
          <w:color w:val="000000"/>
          <w:sz w:val="28"/>
        </w:rPr>
        <w:t>
      17. Мамандандырылған және жоғары мамандандырылған стационарлық көмекті және трансфузиялық терапияны жүзеге асыратын денсаулық сақтау ұйымда трансфузиология бөлімшесі (кабинеті) құрылады.</w:t>
      </w:r>
    </w:p>
    <w:bookmarkEnd w:id="126"/>
    <w:bookmarkStart w:name="z131" w:id="127"/>
    <w:p>
      <w:pPr>
        <w:spacing w:after="0"/>
        <w:ind w:left="0"/>
        <w:jc w:val="both"/>
      </w:pPr>
      <w:r>
        <w:rPr>
          <w:rFonts w:ascii="Times New Roman"/>
          <w:b w:val="false"/>
          <w:i w:val="false"/>
          <w:color w:val="000000"/>
          <w:sz w:val="28"/>
        </w:rPr>
        <w:t xml:space="preserve">
      18. Трансфузиология бөлімшесінің (кабинетінің) меңгерушісі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денсаулық сақтау ұйымының бас дәрігерінің бұйрығымен және біліктілік сипаттамаларға сәйкес келетін тағайындалады және жұмыстан босатылады.</w:t>
      </w:r>
    </w:p>
    <w:bookmarkEnd w:id="127"/>
    <w:bookmarkStart w:name="z132" w:id="128"/>
    <w:p>
      <w:pPr>
        <w:spacing w:after="0"/>
        <w:ind w:left="0"/>
        <w:jc w:val="both"/>
      </w:pPr>
      <w:r>
        <w:rPr>
          <w:rFonts w:ascii="Times New Roman"/>
          <w:b w:val="false"/>
          <w:i w:val="false"/>
          <w:color w:val="000000"/>
          <w:sz w:val="28"/>
        </w:rPr>
        <w:t>
      19. Трансфузиология бөлімшесінің (кабинетінің) құрамында:</w:t>
      </w:r>
    </w:p>
    <w:bookmarkEnd w:id="128"/>
    <w:bookmarkStart w:name="z133" w:id="129"/>
    <w:p>
      <w:pPr>
        <w:spacing w:after="0"/>
        <w:ind w:left="0"/>
        <w:jc w:val="both"/>
      </w:pPr>
      <w:r>
        <w:rPr>
          <w:rFonts w:ascii="Times New Roman"/>
          <w:b w:val="false"/>
          <w:i w:val="false"/>
          <w:color w:val="000000"/>
          <w:sz w:val="28"/>
        </w:rPr>
        <w:t>
      1) дәрігер кабинеті;</w:t>
      </w:r>
    </w:p>
    <w:bookmarkEnd w:id="129"/>
    <w:bookmarkStart w:name="z134" w:id="130"/>
    <w:p>
      <w:pPr>
        <w:spacing w:after="0"/>
        <w:ind w:left="0"/>
        <w:jc w:val="both"/>
      </w:pPr>
      <w:r>
        <w:rPr>
          <w:rFonts w:ascii="Times New Roman"/>
          <w:b w:val="false"/>
          <w:i w:val="false"/>
          <w:color w:val="000000"/>
          <w:sz w:val="28"/>
        </w:rPr>
        <w:t>
      2) зертхана;</w:t>
      </w:r>
    </w:p>
    <w:bookmarkEnd w:id="130"/>
    <w:bookmarkStart w:name="z135" w:id="131"/>
    <w:p>
      <w:pPr>
        <w:spacing w:after="0"/>
        <w:ind w:left="0"/>
        <w:jc w:val="both"/>
      </w:pPr>
      <w:r>
        <w:rPr>
          <w:rFonts w:ascii="Times New Roman"/>
          <w:b w:val="false"/>
          <w:i w:val="false"/>
          <w:color w:val="000000"/>
          <w:sz w:val="28"/>
        </w:rPr>
        <w:t>
      3) қан өнімдерін сақтауға арналған бөлме;</w:t>
      </w:r>
    </w:p>
    <w:bookmarkEnd w:id="131"/>
    <w:bookmarkStart w:name="z136" w:id="132"/>
    <w:p>
      <w:pPr>
        <w:spacing w:after="0"/>
        <w:ind w:left="0"/>
        <w:jc w:val="both"/>
      </w:pPr>
      <w:r>
        <w:rPr>
          <w:rFonts w:ascii="Times New Roman"/>
          <w:b w:val="false"/>
          <w:i w:val="false"/>
          <w:color w:val="000000"/>
          <w:sz w:val="28"/>
        </w:rPr>
        <w:t>
      4) қызметкерлерге арналған бөлме;</w:t>
      </w:r>
    </w:p>
    <w:bookmarkEnd w:id="132"/>
    <w:bookmarkStart w:name="z137" w:id="133"/>
    <w:p>
      <w:pPr>
        <w:spacing w:after="0"/>
        <w:ind w:left="0"/>
        <w:jc w:val="both"/>
      </w:pPr>
      <w:r>
        <w:rPr>
          <w:rFonts w:ascii="Times New Roman"/>
          <w:b w:val="false"/>
          <w:i w:val="false"/>
          <w:color w:val="000000"/>
          <w:sz w:val="28"/>
        </w:rPr>
        <w:t>
      5) жуу бөлмесі бар.</w:t>
      </w:r>
    </w:p>
    <w:bookmarkEnd w:id="133"/>
    <w:bookmarkStart w:name="z138" w:id="134"/>
    <w:p>
      <w:pPr>
        <w:spacing w:after="0"/>
        <w:ind w:left="0"/>
        <w:jc w:val="both"/>
      </w:pPr>
      <w:r>
        <w:rPr>
          <w:rFonts w:ascii="Times New Roman"/>
          <w:b w:val="false"/>
          <w:i w:val="false"/>
          <w:color w:val="000000"/>
          <w:sz w:val="28"/>
        </w:rPr>
        <w:t>
      20. Трансфузиология бөлімшесі (кабинеті) мынадай қызмет түрлерін атқарады:</w:t>
      </w:r>
    </w:p>
    <w:bookmarkEnd w:id="134"/>
    <w:bookmarkStart w:name="z139" w:id="135"/>
    <w:p>
      <w:pPr>
        <w:spacing w:after="0"/>
        <w:ind w:left="0"/>
        <w:jc w:val="both"/>
      </w:pPr>
      <w:r>
        <w:rPr>
          <w:rFonts w:ascii="Times New Roman"/>
          <w:b w:val="false"/>
          <w:i w:val="false"/>
          <w:color w:val="000000"/>
          <w:sz w:val="28"/>
        </w:rPr>
        <w:t>
      1) қан, оның компоненттері мен препараттарын есепке алу және сақтауды, қан компоненттері мен препараттарын денсаулық сақтау ұйымының клиникалық бөлімшелеріне беруді жүргізу;</w:t>
      </w:r>
    </w:p>
    <w:bookmarkEnd w:id="135"/>
    <w:bookmarkStart w:name="z140" w:id="136"/>
    <w:p>
      <w:pPr>
        <w:spacing w:after="0"/>
        <w:ind w:left="0"/>
        <w:jc w:val="both"/>
      </w:pPr>
      <w:r>
        <w:rPr>
          <w:rFonts w:ascii="Times New Roman"/>
          <w:b w:val="false"/>
          <w:i w:val="false"/>
          <w:color w:val="000000"/>
          <w:sz w:val="28"/>
        </w:rPr>
        <w:t>
      2) реципиенттердің қан үлгілеріне иммуногематологиялық талдау жүргізу;</w:t>
      </w:r>
    </w:p>
    <w:bookmarkEnd w:id="136"/>
    <w:bookmarkStart w:name="z142" w:id="137"/>
    <w:p>
      <w:pPr>
        <w:spacing w:after="0"/>
        <w:ind w:left="0"/>
        <w:jc w:val="both"/>
      </w:pPr>
      <w:r>
        <w:rPr>
          <w:rFonts w:ascii="Times New Roman"/>
          <w:b w:val="false"/>
          <w:i w:val="false"/>
          <w:color w:val="000000"/>
          <w:sz w:val="28"/>
        </w:rPr>
        <w:t>
      3) иммуногематологиялық талдауды дұрыс орындауына және емдеуші (кезекші) дәрігерлердің тиісті құжаттаманы рәсімдеуіне, сондай-ақ қан компоненттерін ұтымды пайдалануына бақылау жүргізу;</w:t>
      </w:r>
    </w:p>
    <w:bookmarkEnd w:id="137"/>
    <w:bookmarkStart w:name="z143" w:id="138"/>
    <w:p>
      <w:pPr>
        <w:spacing w:after="0"/>
        <w:ind w:left="0"/>
        <w:jc w:val="both"/>
      </w:pPr>
      <w:r>
        <w:rPr>
          <w:rFonts w:ascii="Times New Roman"/>
          <w:b w:val="false"/>
          <w:i w:val="false"/>
          <w:color w:val="000000"/>
          <w:sz w:val="28"/>
        </w:rPr>
        <w:t>
      4) денсаулық сақтау ұйымының клиникалық бөлімшелерінің қызметкерлеріне келесіде аттестатциялаумен қан қызметі мәселелері бойынша оқытуды жүргізу;</w:t>
      </w:r>
    </w:p>
    <w:bookmarkEnd w:id="138"/>
    <w:bookmarkStart w:name="z144" w:id="139"/>
    <w:p>
      <w:pPr>
        <w:spacing w:after="0"/>
        <w:ind w:left="0"/>
        <w:jc w:val="both"/>
      </w:pPr>
      <w:r>
        <w:rPr>
          <w:rFonts w:ascii="Times New Roman"/>
          <w:b w:val="false"/>
          <w:i w:val="false"/>
          <w:color w:val="000000"/>
          <w:sz w:val="28"/>
        </w:rPr>
        <w:t>
      5) трансфузиядан кейінгі асқынулар мен олардан кейінгі жанама әсерлерді есепке алу, олардың пайда болу себептерін зерттеу, профилактикасы және емдеу бойынша іс-шараларды ұйымдастыру;</w:t>
      </w:r>
    </w:p>
    <w:bookmarkEnd w:id="139"/>
    <w:bookmarkStart w:name="z145" w:id="140"/>
    <w:p>
      <w:pPr>
        <w:spacing w:after="0"/>
        <w:ind w:left="0"/>
        <w:jc w:val="both"/>
      </w:pPr>
      <w:r>
        <w:rPr>
          <w:rFonts w:ascii="Times New Roman"/>
          <w:b w:val="false"/>
          <w:i w:val="false"/>
          <w:color w:val="000000"/>
          <w:sz w:val="28"/>
        </w:rPr>
        <w:t>
      6) денсаулық сақтау ұйымдарының тәжірибесіне аутологиялық қан компоненттерін қолдануды енгізу;</w:t>
      </w:r>
    </w:p>
    <w:bookmarkEnd w:id="140"/>
    <w:bookmarkStart w:name="z146" w:id="141"/>
    <w:p>
      <w:pPr>
        <w:spacing w:after="0"/>
        <w:ind w:left="0"/>
        <w:jc w:val="both"/>
      </w:pPr>
      <w:r>
        <w:rPr>
          <w:rFonts w:ascii="Times New Roman"/>
          <w:b w:val="false"/>
          <w:i w:val="false"/>
          <w:color w:val="000000"/>
          <w:sz w:val="28"/>
        </w:rPr>
        <w:t>
      7) халық арасында донорлықты ұйымдастыруға қатысу;</w:t>
      </w:r>
    </w:p>
    <w:bookmarkEnd w:id="141"/>
    <w:bookmarkStart w:name="z147" w:id="142"/>
    <w:p>
      <w:pPr>
        <w:spacing w:after="0"/>
        <w:ind w:left="0"/>
        <w:jc w:val="both"/>
      </w:pPr>
      <w:r>
        <w:rPr>
          <w:rFonts w:ascii="Times New Roman"/>
          <w:b w:val="false"/>
          <w:i w:val="false"/>
          <w:color w:val="000000"/>
          <w:sz w:val="28"/>
        </w:rPr>
        <w:t>
      8) есепке алу және есептілік құжаттаманы жүргізу.</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