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6342" w14:textId="bbd6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"Алматы", "Сарыарқа" және "Есіл" аудандарының шақыру учаскелеріне 2012 жылдың қаңтар-наурыз айларында азаматтарды тіркеу туралы</w:t>
      </w:r>
    </w:p>
    <w:p>
      <w:pPr>
        <w:spacing w:after="0"/>
        <w:ind w:left="0"/>
        <w:jc w:val="both"/>
      </w:pPr>
      <w:r>
        <w:rPr>
          <w:rFonts w:ascii="Times New Roman"/>
          <w:b w:val="false"/>
          <w:i w:val="false"/>
          <w:color w:val="000000"/>
          <w:sz w:val="28"/>
        </w:rPr>
        <w:t>Астана қаласы әкімінің 2011 жылғы 23 қарашадағы № 33-20 шешімі. Астана қаласының Әділет департаментінде 2011 жылғы 20 желтоқсанда нормативтік құқықтық кесімдерді Мемлекеттік тіркеудің тізіліміне № 702 болып енгізілді</w:t>
      </w:r>
    </w:p>
    <w:p>
      <w:pPr>
        <w:spacing w:after="0"/>
        <w:ind w:left="0"/>
        <w:jc w:val="both"/>
      </w:pPr>
      <w:bookmarkStart w:name="z1" w:id="0"/>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(бұдан әрі - Заң) </w:t>
      </w:r>
      <w:r>
        <w:rPr>
          <w:rFonts w:ascii="Times New Roman"/>
          <w:b w:val="false"/>
          <w:i w:val="false"/>
          <w:color w:val="000000"/>
          <w:sz w:val="28"/>
        </w:rPr>
        <w:t>17-бабын</w:t>
      </w:r>
      <w:r>
        <w:rPr>
          <w:rFonts w:ascii="Times New Roman"/>
          <w:b w:val="false"/>
          <w:i w:val="false"/>
          <w:color w:val="000000"/>
          <w:sz w:val="28"/>
        </w:rPr>
        <w:t>,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w:t>
      </w:r>
      <w:r>
        <w:rPr>
          <w:rFonts w:ascii="Times New Roman"/>
          <w:b w:val="false"/>
          <w:i w:val="false"/>
          <w:color w:val="000000"/>
          <w:sz w:val="28"/>
        </w:rPr>
        <w:t xml:space="preserve"> орындау үшін, тіркелетін жылы он жеті жасқа толатын еркек жынысты азаматтарды және бұрын әскери тіркеуден өтпеген, жасы асқан азаматтарды, олардың санын,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шақырылушыларды алдын ала белгілеу, әскери-техникалық мамандықтар бойынша даярлау және әскери оқу орындарына түсу үшін кандидаттарды іріктеу мақсатында Астана қаласының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жылдың қаңтар-наурыз айларында, тіркелетін жылы он жеті жасқа толатын еркек жынысты азаматтарды, сондай-ақ бұрын тіркеуден өтпеген, жасы асқан азаматтарды Астана қаласы "Алматы", "Сарыарқа" және "Есіл" аудандарының шақыру учаскелеріне тіркеу жүргізілсін, ол үшін Заңның </w:t>
      </w:r>
      <w:r>
        <w:rPr>
          <w:rFonts w:ascii="Times New Roman"/>
          <w:b w:val="false"/>
          <w:i w:val="false"/>
          <w:color w:val="000000"/>
          <w:sz w:val="28"/>
        </w:rPr>
        <w:t>17-бабына</w:t>
      </w:r>
      <w:r>
        <w:rPr>
          <w:rFonts w:ascii="Times New Roman"/>
          <w:b w:val="false"/>
          <w:i w:val="false"/>
          <w:color w:val="000000"/>
          <w:sz w:val="28"/>
        </w:rPr>
        <w:t xml:space="preserve"> сәйкес "Алматы", "Сарыарқа" және "Есіл" аудандарының әкімдері тіркеу жөнінде комиссиялар құрсын және олардың жұмысын қамтамасыз етсін.</w:t>
      </w:r>
      <w:r>
        <w:br/>
      </w:r>
      <w:r>
        <w:rPr>
          <w:rFonts w:ascii="Times New Roman"/>
          <w:b w:val="false"/>
          <w:i w:val="false"/>
          <w:color w:val="000000"/>
          <w:sz w:val="28"/>
        </w:rPr>
        <w:t>
</w:t>
      </w:r>
      <w:r>
        <w:rPr>
          <w:rFonts w:ascii="Times New Roman"/>
          <w:b w:val="false"/>
          <w:i w:val="false"/>
          <w:color w:val="000000"/>
          <w:sz w:val="28"/>
        </w:rPr>
        <w:t>
      2. "Астана қаласының Денсаулық сақтау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 медициналық комиссияларды қызметкерлермен қамтамасыз етсін;</w:t>
      </w:r>
      <w:r>
        <w:br/>
      </w:r>
      <w:r>
        <w:rPr>
          <w:rFonts w:ascii="Times New Roman"/>
          <w:b w:val="false"/>
          <w:i w:val="false"/>
          <w:color w:val="000000"/>
          <w:sz w:val="28"/>
        </w:rPr>
        <w:t>
</w:t>
      </w:r>
      <w:r>
        <w:rPr>
          <w:rFonts w:ascii="Times New Roman"/>
          <w:b w:val="false"/>
          <w:i w:val="false"/>
          <w:color w:val="000000"/>
          <w:sz w:val="28"/>
        </w:rPr>
        <w:t>
      2) медициналық комиссияларды тиісті мүлікпен, құралдармен, жабдықпен қамтамасыз етсiн;</w:t>
      </w:r>
      <w:r>
        <w:br/>
      </w:r>
      <w:r>
        <w:rPr>
          <w:rFonts w:ascii="Times New Roman"/>
          <w:b w:val="false"/>
          <w:i w:val="false"/>
          <w:color w:val="000000"/>
          <w:sz w:val="28"/>
        </w:rPr>
        <w:t>
</w:t>
      </w:r>
      <w:r>
        <w:rPr>
          <w:rFonts w:ascii="Times New Roman"/>
          <w:b w:val="false"/>
          <w:i w:val="false"/>
          <w:color w:val="000000"/>
          <w:sz w:val="28"/>
        </w:rPr>
        <w:t>
      3) тексеру актісін жасаумен комиссия белгілеген мерзімде тіркеуге жататын азаматтарды емдеу мекемелерінде тексеруді және емдеуді ұйымдастырсын;</w:t>
      </w:r>
      <w:r>
        <w:br/>
      </w:r>
      <w:r>
        <w:rPr>
          <w:rFonts w:ascii="Times New Roman"/>
          <w:b w:val="false"/>
          <w:i w:val="false"/>
          <w:color w:val="000000"/>
          <w:sz w:val="28"/>
        </w:rPr>
        <w:t>
</w:t>
      </w:r>
      <w:r>
        <w:rPr>
          <w:rFonts w:ascii="Times New Roman"/>
          <w:b w:val="false"/>
          <w:i w:val="false"/>
          <w:color w:val="000000"/>
          <w:sz w:val="28"/>
        </w:rPr>
        <w:t>
      4) Астана қаласының емдеу-алдын алу мекемелерінде флюорографиядан өтуді, қан, несеп анализдерін тапсыруды, электрокардиограммаға түсіруді, сондай-ақ тісін емдетуді қажет ететін азаматтардың ауыз қуысын емдеуді ұйымдастырсын;</w:t>
      </w:r>
      <w:r>
        <w:br/>
      </w:r>
      <w:r>
        <w:rPr>
          <w:rFonts w:ascii="Times New Roman"/>
          <w:b w:val="false"/>
          <w:i w:val="false"/>
          <w:color w:val="000000"/>
          <w:sz w:val="28"/>
        </w:rPr>
        <w:t>
</w:t>
      </w:r>
      <w:r>
        <w:rPr>
          <w:rFonts w:ascii="Times New Roman"/>
          <w:b w:val="false"/>
          <w:i w:val="false"/>
          <w:color w:val="000000"/>
          <w:sz w:val="28"/>
        </w:rPr>
        <w:t>
      5) медициналық комиссиялардың жұмысын "Алматы", "Сарыарқа" және "Есіл" аудандарының әкімдері бекіткен кестеге сәйкес ұйымдастырсын.</w:t>
      </w:r>
      <w:r>
        <w:br/>
      </w:r>
      <w:r>
        <w:rPr>
          <w:rFonts w:ascii="Times New Roman"/>
          <w:b w:val="false"/>
          <w:i w:val="false"/>
          <w:color w:val="000000"/>
          <w:sz w:val="28"/>
        </w:rPr>
        <w:t>
</w:t>
      </w:r>
      <w:r>
        <w:rPr>
          <w:rFonts w:ascii="Times New Roman"/>
          <w:b w:val="false"/>
          <w:i w:val="false"/>
          <w:color w:val="000000"/>
          <w:sz w:val="28"/>
        </w:rPr>
        <w:t>
      3. "Астана қаласының Білім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 тіркеуге жататын азаматтардың шақыру пунктіне келуін, әскер жасына дейінгі азаматтардың әскери есепке тұруына байланысты міндеттерді орындау үшін қажетті уақытқа оларды оқудан босатуды;</w:t>
      </w:r>
      <w:r>
        <w:br/>
      </w:r>
      <w:r>
        <w:rPr>
          <w:rFonts w:ascii="Times New Roman"/>
          <w:b w:val="false"/>
          <w:i w:val="false"/>
          <w:color w:val="000000"/>
          <w:sz w:val="28"/>
        </w:rPr>
        <w:t>
</w:t>
      </w:r>
      <w:r>
        <w:rPr>
          <w:rFonts w:ascii="Times New Roman"/>
          <w:b w:val="false"/>
          <w:i w:val="false"/>
          <w:color w:val="000000"/>
          <w:sz w:val="28"/>
        </w:rPr>
        <w:t>
      2) тіркеуге жататын азаматтарға оларды аудандық қорғаныс істері жөніндегі басқармасына шақыру туралы хабарлауды және осы шақыру бойынша олардың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Астана қаласының Ішкі істері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 әскери міндеттілікті орындаудан жалтарған тұлғаларды іздестіріп, ұстауды жүргізсін;</w:t>
      </w:r>
      <w:r>
        <w:br/>
      </w:r>
      <w:r>
        <w:rPr>
          <w:rFonts w:ascii="Times New Roman"/>
          <w:b w:val="false"/>
          <w:i w:val="false"/>
          <w:color w:val="000000"/>
          <w:sz w:val="28"/>
        </w:rPr>
        <w:t>
</w:t>
      </w:r>
      <w:r>
        <w:rPr>
          <w:rFonts w:ascii="Times New Roman"/>
          <w:b w:val="false"/>
          <w:i w:val="false"/>
          <w:color w:val="000000"/>
          <w:sz w:val="28"/>
        </w:rPr>
        <w:t>
      2) азаматтарды шақыру учаскесіне тіркеу жөніндегі комиссияның жұмысы кезінде тіркеудің барлық кезеңіне (2012 жылдың қаңтар-наурыз айлары) қызметкер бөлумен шақыру пунктінде қоғамдық тәртіпті сақтауды қамтамасыз етсін.</w:t>
      </w:r>
      <w:r>
        <w:br/>
      </w:r>
      <w:r>
        <w:rPr>
          <w:rFonts w:ascii="Times New Roman"/>
          <w:b w:val="false"/>
          <w:i w:val="false"/>
          <w:color w:val="000000"/>
          <w:sz w:val="28"/>
        </w:rPr>
        <w:t>
</w:t>
      </w:r>
      <w:r>
        <w:rPr>
          <w:rFonts w:ascii="Times New Roman"/>
          <w:b w:val="false"/>
          <w:i w:val="false"/>
          <w:color w:val="000000"/>
          <w:sz w:val="28"/>
        </w:rPr>
        <w:t>
      5. "Астана қаласының Жұмыспен қамту және әлеуметтік бағдарламалар басқармасы" мемлекеттік мекемесі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2012 жылдың 1 қаңтары мен 31 наурызы аралығында тіркеуге жататын азаматтарға хабарлау, техникалық жұмыстарды орындау үшін 30 жұмыссыз азаматты Астана қаласының Қорғаныс істері жөніндегі департаментіне жіберу арқылы төленетін қоғамдық жұмысты ұйымдастырсын.</w:t>
      </w:r>
      <w:r>
        <w:br/>
      </w:r>
      <w:r>
        <w:rPr>
          <w:rFonts w:ascii="Times New Roman"/>
          <w:b w:val="false"/>
          <w:i w:val="false"/>
          <w:color w:val="000000"/>
          <w:sz w:val="28"/>
        </w:rPr>
        <w:t>
</w:t>
      </w:r>
      <w:r>
        <w:rPr>
          <w:rFonts w:ascii="Times New Roman"/>
          <w:b w:val="false"/>
          <w:i w:val="false"/>
          <w:color w:val="000000"/>
          <w:sz w:val="28"/>
        </w:rPr>
        <w:t>
      6. "Астана қаласының Жұмылдыру дайындығы, азаматтық қорғаныс, апаттардың және дүлей апаттардың алдын алуын және жоюын ұйымдастыру жөніндегі басқармасы" мемлекеттік мекемесі осы мақсаттар үшін бөлінген қаражат шегінде әскери міндетті орындауды қамтамасыз етуге байланысты іс-шараларды қаржыландыруды жүргізсін.</w:t>
      </w:r>
      <w:r>
        <w:br/>
      </w:r>
      <w:r>
        <w:rPr>
          <w:rFonts w:ascii="Times New Roman"/>
          <w:b w:val="false"/>
          <w:i w:val="false"/>
          <w:color w:val="000000"/>
          <w:sz w:val="28"/>
        </w:rPr>
        <w:t>
</w:t>
      </w:r>
      <w:r>
        <w:rPr>
          <w:rFonts w:ascii="Times New Roman"/>
          <w:b w:val="false"/>
          <w:i w:val="false"/>
          <w:color w:val="000000"/>
          <w:sz w:val="28"/>
        </w:rPr>
        <w:t>
      7. Астана қаласының кәсіпорындары мен ұйымдарының басшылары өздерінің ведомстволық бағыныстылығы мен меншік нысанына қарамастан, тіркеу учаскелеріне тіркеуге жататын азаматтарды әскери есепке қоюға байланысты міндеттерді орындау үшін қажетті уақытқа жұмыс орны мен атқаратын қызметін сақтай отырып, жұмыстан босатсын.</w:t>
      </w:r>
      <w:r>
        <w:br/>
      </w:r>
      <w:r>
        <w:rPr>
          <w:rFonts w:ascii="Times New Roman"/>
          <w:b w:val="false"/>
          <w:i w:val="false"/>
          <w:color w:val="000000"/>
          <w:sz w:val="28"/>
        </w:rPr>
        <w:t>
</w:t>
      </w:r>
      <w:r>
        <w:rPr>
          <w:rFonts w:ascii="Times New Roman"/>
          <w:b w:val="false"/>
          <w:i w:val="false"/>
          <w:color w:val="000000"/>
          <w:sz w:val="28"/>
        </w:rPr>
        <w:t>
      8. "Астана қаласы "Алматы", "Сарыарқа" және "Есіл" аудандарының шақыру учаскелеріне 2011 жылдың қаңтар-наурыз айларында азаматтарды тіркеу туралы" Астана қаласы әкімінің 2010 жылғы 10 қарашадағы № 33-15 (Астана қаласының Әділет департаментімен 2010 жылғы 10 желтоқсанда № 657 болып тіркелген; 2011 жылғы 20 қаңтарда "Астана ақшамы" газетінің № 7 нөмірінде және 2010 жылғы 25 желтоқсанда "Вечерняя Астана" газетінің № 150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9. "Астана қаласының Қорғаныс істері жөніндегі департаменті" мемлекеттік мекемесі осы шешімді Астана қаласының Әділет департаментіне мемлекеттік тіркеуге ұсынсын және мемлекеттік тіркеуден кейін Астана қаласы әкімдігінің интернет-ресурсына орналастырылсын. </w:t>
      </w:r>
      <w:r>
        <w:br/>
      </w:r>
      <w:r>
        <w:rPr>
          <w:rFonts w:ascii="Times New Roman"/>
          <w:b w:val="false"/>
          <w:i w:val="false"/>
          <w:color w:val="000000"/>
          <w:sz w:val="28"/>
        </w:rPr>
        <w:t>
</w:t>
      </w:r>
      <w:r>
        <w:rPr>
          <w:rFonts w:ascii="Times New Roman"/>
          <w:b w:val="false"/>
          <w:i w:val="false"/>
          <w:color w:val="000000"/>
          <w:sz w:val="28"/>
        </w:rPr>
        <w:t>
      10. Осы шешімнің орындалуын бақылау Астана қаласы әкімінің орынбасары В.Л. Крыловқа жүктелсін.</w:t>
      </w:r>
      <w:r>
        <w:br/>
      </w:r>
      <w:r>
        <w:rPr>
          <w:rFonts w:ascii="Times New Roman"/>
          <w:b w:val="false"/>
          <w:i w:val="false"/>
          <w:color w:val="000000"/>
          <w:sz w:val="28"/>
        </w:rPr>
        <w:t>
</w:t>
      </w:r>
      <w:r>
        <w:rPr>
          <w:rFonts w:ascii="Times New Roman"/>
          <w:b w:val="false"/>
          <w:i w:val="false"/>
          <w:color w:val="000000"/>
          <w:sz w:val="28"/>
        </w:rPr>
        <w:t>
      11. Осы шешім әділет органдарында мемлекеттік тіркелген күнінен бастап күшіне енеді және алғаш ресми жарияланғаннан кейін он күннен соң күшіне енеді.</w:t>
      </w:r>
    </w:p>
    <w:bookmarkEnd w:id="0"/>
    <w:p>
      <w:pPr>
        <w:spacing w:after="0"/>
        <w:ind w:left="0"/>
        <w:jc w:val="both"/>
      </w:pPr>
      <w:r>
        <w:rPr>
          <w:rFonts w:ascii="Times New Roman"/>
          <w:b w:val="false"/>
          <w:i/>
          <w:color w:val="000000"/>
          <w:sz w:val="28"/>
        </w:rPr>
        <w:t>      Әкім                                       И. Тасмағамбетов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"Астана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2011 жылғы 23 қараша                       Б. Мұхамеджанов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