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30b5" w14:textId="7b6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және Жақсы аудандары бойынша Ақмола облысының кейбір ауылдарын басқа қоныстар категориясына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10 маусымдағы № А-5/217 қаулысы және Ақмола облыстық мәслихатының 2011 жылғы 10 маусымдағы № 4С-33-8 шешімі. Ақмола облысының Әділет департаментінде 2011 жылғы 11 шілдеде № 3394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барлық мәтін бойынша "селоларын", "селолары", "селолық", "селосы", "селосының" сөздері "ауылдарын", "ауылдары", "ауылдық", "ауылы", "ауылының" деген сөздермен ауыстырылды - Ақмола облысы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Бурабай ауданы әкімдігінің 2010 жылғы 29 қазандағы № а-10/478 қаулысы мен Бурабай аудандық мәслихатының 2010 жылғы 29 қазандағы № С-28/6 шешімі, Жақсы ауданы әкімдігінің 2011 жылғы 1 наурыздағы № а-2/60 қаулысы мен Жақсы аудандық мәслихатының 2011 жылғы 4 наурыздағы № С-33-8 шешімі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облысының кейбір ауылдары басқа қоныстар категориясына көшірілсін: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Бурабай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Абылайхан ауылдық округінің Мезгілсор ауылы Абылайхан ауылдық округінің Қызылағаш ауылының құрамына енгізіліп, басқа қоныстар категориясына көшірілсін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Жақсы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Запорожье ауылдық округінің Новочудное ауылы Запорожье ауылдық округінің Лозовое ауылының құрамына енгізіліп, басқа қоныстар категориясына көшірілсін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С.Авдеюк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